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35" w:rsidRPr="00335DE2" w:rsidRDefault="003F1235" w:rsidP="000C188F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35DE2">
        <w:rPr>
          <w:rFonts w:ascii="Times New Roman" w:hAnsi="Times New Roman"/>
          <w:sz w:val="28"/>
          <w:szCs w:val="28"/>
        </w:rPr>
        <w:t xml:space="preserve">Полное наименование организации, осуществляющей образовательную деятельность: </w:t>
      </w:r>
      <w:r w:rsidRPr="00335DE2">
        <w:rPr>
          <w:rFonts w:ascii="Times New Roman" w:hAnsi="Times New Roman"/>
          <w:sz w:val="28"/>
          <w:szCs w:val="28"/>
          <w:u w:val="single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</w:t>
      </w:r>
    </w:p>
    <w:p w:rsidR="003F1235" w:rsidRPr="00335DE2" w:rsidRDefault="003F1235" w:rsidP="000C188F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35DE2">
        <w:rPr>
          <w:rFonts w:ascii="Times New Roman" w:hAnsi="Times New Roman"/>
          <w:sz w:val="28"/>
          <w:szCs w:val="28"/>
        </w:rPr>
        <w:t>Полное наименование филиала организации, осуществляющей образовательную деятельность:</w:t>
      </w:r>
      <w:r w:rsidR="004B7AF4" w:rsidRPr="00335DE2">
        <w:rPr>
          <w:rFonts w:ascii="Times New Roman" w:hAnsi="Times New Roman"/>
          <w:sz w:val="28"/>
          <w:szCs w:val="28"/>
        </w:rPr>
        <w:t xml:space="preserve"> </w:t>
      </w:r>
      <w:r w:rsidRPr="00335DE2">
        <w:rPr>
          <w:rFonts w:ascii="Times New Roman" w:hAnsi="Times New Roman"/>
          <w:sz w:val="28"/>
          <w:szCs w:val="28"/>
          <w:u w:val="single"/>
        </w:rPr>
        <w:t>Нижнетагильский технологический институт (филиал) федерального государственного автономного образовательного учреждения "Уральский федеральный университет имени первого Президента России Б.Н. Ельцина"</w:t>
      </w:r>
    </w:p>
    <w:p w:rsidR="003F1235" w:rsidRPr="00335DE2" w:rsidRDefault="003F1235" w:rsidP="00995CC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5DE2">
        <w:rPr>
          <w:rFonts w:ascii="Times New Roman" w:hAnsi="Times New Roman"/>
          <w:b/>
          <w:sz w:val="28"/>
          <w:szCs w:val="28"/>
        </w:rPr>
        <w:t>Справка</w:t>
      </w:r>
    </w:p>
    <w:p w:rsidR="003F1235" w:rsidRPr="00335DE2" w:rsidRDefault="003F1235" w:rsidP="00995CC5">
      <w:pPr>
        <w:tabs>
          <w:tab w:val="left" w:pos="-284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335DE2">
        <w:rPr>
          <w:rFonts w:ascii="Times New Roman" w:hAnsi="Times New Roman"/>
          <w:sz w:val="28"/>
          <w:szCs w:val="28"/>
        </w:rPr>
        <w:t>о материально-техническом обеспечении основной образовательной программы высшего образования –</w:t>
      </w:r>
      <w:r w:rsidR="004542FE" w:rsidRPr="00335DE2">
        <w:rPr>
          <w:rFonts w:ascii="Times New Roman" w:hAnsi="Times New Roman"/>
          <w:sz w:val="28"/>
          <w:szCs w:val="28"/>
        </w:rPr>
        <w:t xml:space="preserve"> </w:t>
      </w:r>
      <w:r w:rsidRPr="00335DE2">
        <w:rPr>
          <w:rFonts w:ascii="Times New Roman" w:hAnsi="Times New Roman"/>
          <w:sz w:val="28"/>
          <w:szCs w:val="28"/>
        </w:rPr>
        <w:t xml:space="preserve">программы </w:t>
      </w:r>
      <w:r w:rsidR="004542FE" w:rsidRPr="00335DE2">
        <w:rPr>
          <w:rFonts w:ascii="Times New Roman" w:hAnsi="Times New Roman"/>
          <w:sz w:val="28"/>
          <w:szCs w:val="24"/>
        </w:rPr>
        <w:t>бакалавриата</w:t>
      </w:r>
    </w:p>
    <w:p w:rsidR="003F1235" w:rsidRPr="00335DE2" w:rsidRDefault="004542FE" w:rsidP="00995CC5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5DE2">
        <w:rPr>
          <w:rFonts w:ascii="Times New Roman" w:hAnsi="Times New Roman"/>
          <w:sz w:val="28"/>
          <w:szCs w:val="28"/>
        </w:rPr>
        <w:t>15.03</w:t>
      </w:r>
      <w:r w:rsidR="003F1235" w:rsidRPr="00335DE2">
        <w:rPr>
          <w:rFonts w:ascii="Times New Roman" w:hAnsi="Times New Roman"/>
          <w:sz w:val="28"/>
          <w:szCs w:val="28"/>
        </w:rPr>
        <w:t xml:space="preserve">.02 </w:t>
      </w:r>
      <w:r w:rsidRPr="00335DE2">
        <w:rPr>
          <w:rFonts w:ascii="Times New Roman" w:hAnsi="Times New Roman"/>
          <w:sz w:val="28"/>
          <w:szCs w:val="28"/>
        </w:rPr>
        <w:t>Технологические машины и оборудование</w:t>
      </w:r>
    </w:p>
    <w:p w:rsidR="003F1235" w:rsidRPr="00335DE2" w:rsidRDefault="003F1235" w:rsidP="00995C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5DE2">
        <w:rPr>
          <w:rFonts w:ascii="Times New Roman" w:hAnsi="Times New Roman"/>
          <w:sz w:val="28"/>
          <w:szCs w:val="28"/>
        </w:rPr>
        <w:t>код и наименование направления подготовки</w:t>
      </w:r>
    </w:p>
    <w:p w:rsidR="003F1235" w:rsidRPr="00335DE2" w:rsidRDefault="003F1235" w:rsidP="00995C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235" w:rsidRPr="00335DE2" w:rsidRDefault="004542FE" w:rsidP="00995CC5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35DE2">
        <w:rPr>
          <w:rFonts w:ascii="Times New Roman" w:hAnsi="Times New Roman"/>
          <w:b/>
          <w:sz w:val="28"/>
          <w:szCs w:val="28"/>
        </w:rPr>
        <w:t xml:space="preserve">Технологические </w:t>
      </w:r>
      <w:r w:rsidR="00C5391F">
        <w:rPr>
          <w:rFonts w:ascii="Times New Roman" w:hAnsi="Times New Roman"/>
          <w:b/>
          <w:sz w:val="28"/>
          <w:szCs w:val="28"/>
        </w:rPr>
        <w:t>машины и оборудование (</w:t>
      </w:r>
      <w:r w:rsidRPr="00335DE2">
        <w:rPr>
          <w:rFonts w:ascii="Times New Roman" w:hAnsi="Times New Roman"/>
          <w:b/>
          <w:sz w:val="28"/>
          <w:szCs w:val="28"/>
        </w:rPr>
        <w:t>2016,</w:t>
      </w:r>
      <w:r w:rsidR="00C5391F">
        <w:rPr>
          <w:rFonts w:ascii="Times New Roman" w:hAnsi="Times New Roman"/>
          <w:b/>
          <w:sz w:val="28"/>
          <w:szCs w:val="28"/>
        </w:rPr>
        <w:t xml:space="preserve"> 2017), (2018,</w:t>
      </w:r>
      <w:r w:rsidRPr="00335DE2">
        <w:rPr>
          <w:rFonts w:ascii="Times New Roman" w:hAnsi="Times New Roman"/>
          <w:b/>
          <w:sz w:val="28"/>
          <w:szCs w:val="28"/>
        </w:rPr>
        <w:t xml:space="preserve"> очно-заочная</w:t>
      </w:r>
      <w:r w:rsidR="00C5391F">
        <w:rPr>
          <w:rFonts w:ascii="Times New Roman" w:hAnsi="Times New Roman"/>
          <w:b/>
          <w:sz w:val="28"/>
          <w:szCs w:val="28"/>
        </w:rPr>
        <w:t>)</w:t>
      </w:r>
    </w:p>
    <w:p w:rsidR="003F1235" w:rsidRPr="00335DE2" w:rsidRDefault="003F1235" w:rsidP="00995CC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5DE2">
        <w:rPr>
          <w:rFonts w:ascii="Times New Roman" w:hAnsi="Times New Roman"/>
          <w:sz w:val="28"/>
          <w:szCs w:val="28"/>
        </w:rPr>
        <w:t>наименование основной образовательной программы (направленность)</w:t>
      </w:r>
    </w:p>
    <w:p w:rsidR="003F1235" w:rsidRPr="00335DE2" w:rsidRDefault="003F1235" w:rsidP="00AC72A3">
      <w:pPr>
        <w:tabs>
          <w:tab w:val="left" w:pos="-284"/>
        </w:tabs>
        <w:ind w:left="-28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2818"/>
        <w:gridCol w:w="3490"/>
        <w:gridCol w:w="4273"/>
        <w:gridCol w:w="3451"/>
      </w:tblGrid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9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273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="004B7AF4"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3451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Перечень лицензионного программного обеспечения.</w:t>
            </w:r>
          </w:p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314.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224.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314.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Доска  ауд. – 2 шт., парта  уч.- 64 шт., кафедра, стул – 1шт.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Доска уч. – 1 шт., парта уч. – 15 шт., скамейка – 15 шт., стол и стул препод. – 1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Философия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201.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Учебная мультимедийная аудитория для проведения занятий лекционного типа.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Парта уч. – 40 шт., скамейка – 40 шт., стол и стул препод. – 1 шт., 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компьютер – 1 шт., монитор с сенсорным управлением – 1 шт., проектор – 1 шт., экран – 1 шт.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201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01.12.2017;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306.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г. Нижний Тагил, ул. Красногвардейская, д.59, ауд. №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321.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306.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Доска ученическая, с подсветкой, телевизор Panasonic, видеомагнитофон, парты ученические -12 шт, скамейки ученические -12 шт, стол и стул для преподавателя, шкафы для наглядных пособий, наглядные плакаты по иностранному языку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321.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Доска ученическая, с подсветкой, телевизор, видеомагнитофон,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DVD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, парты ученические -12 шт, скамейки ученические -12 шт, стол и стул для преподавателя, шкафы для наглядных пособий, наглядные плакаты по иностранному языку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201.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201.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409.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201.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Парта уч. – 40 шт., скамейка – 40 шт., стол и стул препод. – 1 шт., 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409.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Доска уч. – 2шт, парта уч. – 24шт. скамейка – 24шт, парта – стол  д/преподавателя – 1шт. стул уч. – 1шт.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314.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г. Нижний Тагил, ул. Красногвардейская, д.59, ауд. №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322.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практических занятий и лабораторных работ. Лаборатория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общей и экспериментальной физики;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308.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оптики и квантовой физики;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309.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оптики и квантовой физики.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314.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Доска  ауд. – 2 шт., парта  уч. –  64 шт., кафедра, стул – 1шт.Комплект переносного проекционного оборудования: ноутбук  HPPavilion G6, проектор Beng W1070, экран на штативе</w:t>
            </w: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322.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Лабораторные столы – 28 шт., табуреты – 52 шт., весы технические ВТ-2-200 – 6 шт., весы технические ВТ-2-1000 – 2 шт., весы торсионные Т-5 – 1 шт., барометр-анероид – 1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шт., насос форвакуумный – 1 шт., термометр бытовой– 1 шт..</w:t>
            </w:r>
            <w:r w:rsidR="0033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Установка «Изучение закона динамики вращательного движения» – 1 шт., Установка «Неупругое соударение физических маятников» – 1 шт., Установка «Определение момента инерции маховика»– 1 шт.; Установка «Оборотный физический маятник» – 1 шт.; Установка «Движение по наклонной плоскости» – 1 шт.; Установка «Изучение закона сохранения импульса» – 1 шт.; Установка для определения вязкости жидкости – 4 шт.; Установка для определения молярной массы и плотности воздуха – 3 шт.; Установка «Изучение вязкости воздуха» – 1 шт; Установка «Определение отношения теплоемкостей воздуха» – 1 шт.; Кабинет электроснабжения физики КЭСФ –1 – 1 шт.</w:t>
            </w: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Насос вакуумный Комовского – 1 шт., прибор для изучения газовых законов (с манометром) – 1 шт., цифровая лаборатория по физике (профильный уровень) без нетбука – 2 шт.</w:t>
            </w:r>
            <w:r w:rsidR="0033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Набор лабораторный «Механика» (расширенный) – 3 шт.; Комплект для практикума по механике (компьютеризированный практикум) – 3 шт.; Комплект для практикума по молекулярной физике (компьютеризированный практикум) – 3 шт.; Комплект для практикума по электричеству с генератором (компьютеризированный практикум) – 3 шт.; Физика: фронтальная ФГОС – лаборатория (комплект лабораторного оборудования) – 2 шт. Гигрометр (психрометр) ВИТ-2 – 1 шт., Электроплитка на 800 Вт – 3 шт., амперметр лабораторный – 3 шт., весы электронные (лабораторные, точность – </w:t>
            </w:r>
            <w:smartTag w:uri="urn:schemas-microsoft-com:office:smarttags" w:element="metricconverter">
              <w:smartTagPr>
                <w:attr w:name="ProductID" w:val="0,01 г"/>
              </w:smartTagPr>
              <w:r w:rsidRPr="00335DE2">
                <w:rPr>
                  <w:rFonts w:ascii="Times New Roman" w:hAnsi="Times New Roman"/>
                  <w:sz w:val="20"/>
                  <w:szCs w:val="20"/>
                </w:rPr>
                <w:t>0,01 г</w:t>
              </w:r>
            </w:smartTag>
            <w:r w:rsidRPr="00335DE2">
              <w:rPr>
                <w:rFonts w:ascii="Times New Roman" w:hAnsi="Times New Roman"/>
                <w:sz w:val="20"/>
                <w:szCs w:val="20"/>
              </w:rPr>
              <w:t>) – 3 шт., вольтметр лабораторный – 3 шт., источник питания ВУ-4М – 3 шт., калориметр с подогревом – 3 шт., мультиметр (тип 890) – 3 шт., миллиамперметр лабораторный – 3 шт.</w:t>
            </w:r>
            <w:r w:rsidR="0033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Набор «Газовые законы» – 3 шт.;  Набор «Кристаллизация» – 3 шт.; Набор калориметрических тел – 3 шт.; Набор лабораторный «Электричество» – 3 шт.; Набор пружин с различной жёсткостью – 3 шт.; Набор «Практикум электродинамика» – 3 шт.</w:t>
            </w: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Реостат ползунковый 5 Ом – 3 шт., термометр лабораторный на 100° С – 3 шт., штатив лабораторный – 3 шт., весы с гирями ВГУ-1 – 8 шт., разновесы Г-4-1111,10 – 4 шт., выпрямитель (учебный) В-24 – 1 шт.</w:t>
            </w:r>
            <w:r w:rsidR="0033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Ноутбук Lenovo – 4 шт.</w:t>
            </w: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308.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 Доска белая маркерная – 1 шт. Стол преподавателя – 1 шт. Лабораторные столы – 10 шт. Стулья ученические – 20 шт. Компьютер – 1 шт. Набор дифракционных элементов – 1 компл. Набор демонстрационный «Определение постоянной Планка» – 1 набор. Дозиметр – 1 шт. Набор демонстрационный «Геометрическая оптика» – 1 шт. Набор демонстрационный «Волновая оптика» – 1 шт. Осветитель для набора «Волновая оптика» – 1 шт. Набор лабораторный «Оптика» (расширенный) – 3 компл. Комплект для практикума по оптике (компьютеризированный практикум) – 3 комплекта.</w:t>
            </w: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309.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 1. Доска белая маркерная – 1 шт.  Лабораторные столы – 16 шт.. Табуреты – 32 шт.. Установка для изучения явления интерференции – 1 шт.. Установка для определения радиуса кривизны линзы – 1 шт.. Установка для изучения явлений поляризации света – 1 шт.. Установка для изучения явлений обусловленных дифракцией – 1 шт.. Установка для изучения дисперсии света – 1 шт.. Установка для исследования характеристик вакуумного фотоэлемента – 1 шт.. Установка для определения длины световой волны при помощи колец Ньютона – 1 шт.. Установка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опыт Франка и Герца – 1 шт.. Установка для изучения явления естественного вращения плоскости поляризации света – 2 шт.. Установка по градуировке спектроскопа по Фраунгоферовым линиям – 1 шт.. Фотометр отражения ФО-1 – 1 шт.. Микроскоп МБС-1 – 1 шт.. Сахариметр универсальный СУ-3 – 2 шт.. Монохроматор универсальный малогабаритный МУМ – 1 шт.. Лампы настольные (для местного освещения) – 9 шт.. Спектроскоп двухтрубный – 1 шт.. Набор спектральных трубок с источником питания – 1 шт.. Установка для изучения фотоэффекта – 1 шт.. Выпрямитель (учебный) В-24 – 1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314.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6177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  <w:p w:rsidR="003F1235" w:rsidRPr="00335DE2" w:rsidRDefault="003F1235" w:rsidP="006177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MathCad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14 Счет-фактура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066970 от 12.12.2008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328.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335.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  <w:lang w:eastAsia="ru-RU"/>
              </w:rPr>
              <w:t>Учебная аудитория для проведения лабораторных работ. Лаборатория ПАХТ.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328.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Стол СТХ-3 (22 шт), скамейки (22 шт) Скамейки к столам на 44 человека. Доска с подсветкой, стол и стул для преподавателя</w:t>
            </w: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Таблицы Менделеева, растворимости.</w:t>
            </w: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335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МИМП-6УЭ печь лабораторная муфельная (100-1150 0С, электронный терморегулятор). Печь муфельная. Шкаф сушильный лабораторный СНОЛ 35.35./3. Шкаф вытяжной демонстрационный (фирма «Экрос»), 2 шт. Стол-подставка химический (фирма «Экрос»), 10 шт. Установка для определения числа Рейнольдса (макет). 18 табуреток. Доска с подсветкой, стол и стул для преподавателя. Таблица Менделеева.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201.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207.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и лабораторных работ. Зал ПЭВМ;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241.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для проведения практических занятий и лабораторных работ. Зал ПЭВМ.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Парта уч. – 40 шт., скамейка – 40 шт., стол и стул препод. – 1 шт., 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Стол комп. – 13 шт., стул комп. – 13 шт.,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– 1 шт., экран – 1 шт.</w:t>
            </w: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241.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Парта уч. – 12 шт., стул комп. – 13 шт., стол препод. – 1 шт., маркерная доска – 1 шт.,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WindowsXPProfessional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, Договор № 43-12/1670-2017 от 01.12.2017;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207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Windows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Professionaland</w:t>
            </w:r>
            <w:proofErr w:type="spellEnd"/>
            <w:r w:rsidR="005454F8" w:rsidRPr="0033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Professional</w:t>
            </w:r>
            <w:r w:rsidR="005454F8" w:rsidRPr="0033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Kx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64, Договор № 43-12/1670-2017 от 01.12.2017;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045687 от 03.08.2012;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14 Счет-фактура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066970 от 12.12.2008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241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WindowsXPProfessional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, Договор № 43-12/1670-2017 от 01.12.2017;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045687 от 03.08.2012;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14 Счет-фактура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066970 от 12.12.2008</w:t>
            </w:r>
          </w:p>
        </w:tc>
      </w:tr>
      <w:tr w:rsidR="003F1235" w:rsidRPr="00335DE2" w:rsidTr="00BB1CD4">
        <w:trPr>
          <w:trHeight w:val="475"/>
        </w:trPr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314.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403.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241.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 и лабораторных работ. Зал ПЭВМ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314.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Доска  ауд. – 2 шт., парта  уч. –  64 шт., кафедра, стул – 1шт.</w:t>
            </w: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403.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Доска уч. – 3шт. Парта уч. – 21шт. скамейка – 21шт. Парта- стол  д/преподавателя – 1шт. стул уч. – 3шт. Стол -1шт. д/наглядных  пособий.</w:t>
            </w: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241.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Парта уч. – 12 шт., стул комп. – 13 шт., стол препод. – 1 шт., маркерная доска – 1 шт.,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</w:t>
            </w:r>
          </w:p>
        </w:tc>
        <w:tc>
          <w:tcPr>
            <w:tcW w:w="3451" w:type="dxa"/>
          </w:tcPr>
          <w:p w:rsidR="005454F8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241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WindowsXPProfessional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, Договор № 43-12/1670-2017 от 01.12.2017;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045687 от 03.08.2012; Линейка продуктов 3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DMAX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2016,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AutoCAD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2016,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Inventor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2016,</w:t>
            </w:r>
          </w:p>
          <w:p w:rsidR="005454F8" w:rsidRPr="00335DE2" w:rsidRDefault="005454F8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#110000926092, Mar-22-2015 Building Design Suite Ultimate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КОМПАС-3D V16 Лицензионное соглашение № ЧЦ-14-00106 от 06.05.2014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Теоретическая механика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320.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.Доска  ауд. – 1 шт., парта уч. – 23 шт., скамейка – 24 шт., кафедра, стул – 1шт.</w:t>
            </w: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320.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Доска  уч. – 2шт. Парта уч. -12шт. скамейка – 12шт. Стол  д/преподавателя -1шт. стул – 1шт. 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Сопротивление материалов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.Доска  ауд. – 1 шт., парта уч. – 23 шт., скамейка – 24 шт., кафедра, стул – 1шт.</w:t>
            </w: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Доска уч. – 1 шт., парта уч. – 15 шт., скамейка – 15 шт., стол и стул препод. – 1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Детали машин и основы конструирования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416.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416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Доска уч. – 1шт., парта уч. – 24шт., скамейка – 24шт., парта –  стол  д/преподавателя – 1шт., стул уч. – 1шт.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125.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Доска  ауд. -  1шт., парта уч. – 26шт., скамейка – 26 шт., стол  д /препод. –  1шт., стул – 1шт.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125.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009.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лабораторных работ. Лаборатория экологии.</w:t>
            </w:r>
          </w:p>
        </w:tc>
        <w:tc>
          <w:tcPr>
            <w:tcW w:w="4273" w:type="dxa"/>
          </w:tcPr>
          <w:p w:rsidR="003F1235" w:rsidRPr="00335DE2" w:rsidRDefault="003F1235" w:rsidP="00E8508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Доска  ауд. -  1шт., парта уч. – 26шт., скамейка – 26 шт., стол  д /препод. –  1шт., стул – 1шт,комплект переносного проекционного оборудования: ноутбук  HP Pavilion G6, проектор Beng W1070, экран на штативе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009.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Доска меловая. Стол лабораторный  - 7шт.. Стол преподавателя – 1 шт. Парта двухместная – 8 шт.. Стул – 20 шт. Стеллаж металлический. Шкаф для наглядных пособий. Шкаф книжный. Ротап RS-308. Дробилка АП114. Встряхиватель . Стол лабораторный. Центробежный истиратель проб ЦИ-0,3. Макет установки сухой двухступенчатой пылеочистки (циклон – жалюзийная решетка) ЛИОТ. Макет установки мокрой пылеочистки ударно-инерционного принципа действия (ротоклон). Насос воздушный для макетов установок пылеочистки. pH-метр-милливольтметр. pH-673. pH-метр ЗИП pH-340. Спектрофотометр СФ-26. Весы рычажные. Станок точильно-шлифовальный. Тиски слесарные. Станок сверлильный 2СС1. Шкаф сушильный STE39/11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125: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OfficeProfessionalPlus 2010, Счет-фактура № Tr036229 от 03.08.2012; Акт предоставления прав № Tr045687 от 03.08.2012;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313.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 и лабораторных работ. Лаборатория сварных конструкций и контроля качества;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123.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лабораторных работ. Лаборатория металлографии;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106.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шлифовальная;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 и лабораторных работ. Лаборатория оценки качества и моделирования металлургических процессов.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335DE2">
              <w:rPr>
                <w:b/>
                <w:sz w:val="20"/>
                <w:szCs w:val="20"/>
              </w:rPr>
              <w:lastRenderedPageBreak/>
              <w:t>313</w:t>
            </w:r>
            <w:r w:rsidRPr="00335DE2">
              <w:rPr>
                <w:sz w:val="20"/>
                <w:szCs w:val="20"/>
              </w:rPr>
              <w:t xml:space="preserve">. Доска ауд. – 2 шт., столы – 23 шт., скамья – 12 шт., стул – 7 шт., стенд – 3 шт., макет – 8 шт., твердомер Роквелла  - 1 шт., дефектоскоп ПМД-70 – 1 шт., микроскоп МИМ-7 – 1 шт., прибор ренгеновского контроля Мира 2Д – 1 шт., прибор ренгеновского контроля РУП -120-5-1 – 1 шт., вихретоковый дефектоскоп – 1 </w:t>
            </w:r>
            <w:r w:rsidRPr="00335DE2">
              <w:rPr>
                <w:sz w:val="20"/>
                <w:szCs w:val="20"/>
              </w:rPr>
              <w:lastRenderedPageBreak/>
              <w:t>шт., ультро</w:t>
            </w:r>
            <w:r w:rsidR="00664DE3" w:rsidRPr="00335DE2">
              <w:rPr>
                <w:sz w:val="20"/>
                <w:szCs w:val="20"/>
              </w:rPr>
              <w:t>звукововой дефектоскоп – 1 шт. Комплект переносного проекционного оборудования: ноутбук  HP Pavilion G6, проектор Beng W1070, экран на штативе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123.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Стол лабораторный 8 шт. Стул 16 шт. Микроскоп металлографический МЕТАМ РВ-21 – 4 шт. Шкаф для наглядных пособий и образцов. Микроскоп металло-графический МИМ-7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106.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Стол ученический – 2 шт. Стенд с образцами. Стол лабораторный – 4 шт. Твердомер ТК-2. Твердомер WPM. Твердомер ТШ-2М. Станок шлифовально-полировальный 3М833. Машина шлифовальная КОРВЕТ 50. Машина шлифовально-полировальная. Станок шлифовально-полировальный. Станок заточной. Станок сверлильный 2СС1. Ящик для абразивов. Верстак. Тиски слесарные.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Автоматический высокоскоростной отрезной станок МIКRАСUТ-201. Двухдисковый шлифовально-полировальный станок «Forcipol 2v». Программируемый автоматический металлографический пресс «EKOPRESS 100». Микроскоп настольный сканирующий, электронный «PHENOM G2». Микроскоп оптический профессиональный с микротвердомером «TixometSmartDrive MHT». Твердомер Роквелл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DuraJet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/ Интерактивная доска.  Рабочая станция 2шт.Спектрометр искровой оптико-эмиссионный Bruker Q2 ION. Стол лабораторный 9 шт. Кресло поворотное 7 шт. Стол ученический 3 шт. Стул 6 шт. Табурет 3 шт. Тумбы ЗИП 4 шт. Шкаф для образцов.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313: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OfficeProfessionalPlus 2010, Счет-фактура № Tr036229 от 03.08.2012; Акт предоставления прав № Tr045687 от 03.08.2012;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Металловедение 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225.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мультимедийная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123.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лабораторных работ. Лаборатория металлографии;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106.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шлифовальная;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107.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лабораторных работ. Лаборатория печная;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 и лабораторных работ. Лаборатория оценки качества и моделирования металлургических процессов.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225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Парта уч. – 21 шт., скамейка – 21 шт., стол и стул препод. – 1 шт,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123.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Стол лабораторный 8 шт. Стул 16 шт. Микроскоп металлографический МЕТАМ РВ-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21 – 4 шт. Шкаф для наглядных пособий и образцов. Микроскоп металло-графический МИМ-7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106.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Стол ученический – 2 шт. Стенд с образцами. Стол лабораторный – 4 шт. Твердомер ТК-2. Твердомер WPM. Твердомер ТШ-2М. Станок шлифовально-полировальный 3М833. Машина шлифовальная КОРВЕТ 50. Машина шлифовально-полировальная. Станок шлифовально-полировальный. Станок заточной. Станок сверлильный 2СС1. Ящик для абразивов. Верстак. Тиски слесарные.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107.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Печь камерная ПКЛ 1.1.0-М2 – 7 шт.. Печь трубчатая СУОЛ-0,4.4/12- 2 шт. Муфельная печь МП-2У – 3 шт. Печь камерная СНОЛ-1,6.2,0.0,8/9-М1. Печь шахтная СШОЛ-1.1,6/12-М3. Печь трубчатая СУОЛ-0,25.1/12-М1 Печь шахтная СШОЛ-1.1,6/12. Шкаф сушильный СШ-3. Потенциометр. Регулятор напряжения. Газомер WADAP LGT. Ящик с теплоизоляционными материалами. Шкаф вытяжной. Стол лабораторный – 11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Автоматический высокоскоростной отрезной станок МIКRАСUТ-201. Двухдисковый шлифовально-полировальный станок «Forcipol 2v». Программируемый автоматический металлографический пресс «EKOPRESS 100». Микроскоп настольный сканирующий, электронный «PHENOM G2». Микроскоп оптический профессиональный с микротвердомером «TixometSmartDrive MHT». Твердомер Роквелл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DuraJet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/ Интерактивная доска.  Рабочая станция 2 шт. Спектрометр искровой оптико-эмиссионный Bruker Q2 ION. Стол лабораторный 9 шт. Кресло поворотное 7 шт. Стол ученический 3 шт. Стул 6 шт. Табурет 3 шт. Тумбы ЗИП 4 шт. Шкаф для образцов. 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225: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OfficeProfessionalPlus 2010, Счет-фактура № Tr036229 от 03.08.2012; Акт предоставления прав №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Tr045687 от 03.08.2012;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Термическая обработка металлов и сплавов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225.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Учебная мультимедийная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123.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лабораторных работ. Лаборатория металлографии;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106.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шлифовальная;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107.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лабораторных работ. Лаборатория печная;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 и лабораторных работ. Лаборатория оценки качества и моделирования металлургических процессов.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225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совместимый компьютер – 1 шт., проектор – 1 шт., интерактивная доска – 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123.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Стол лабораторный 8 шт. Стул 16 шт. Микроскоп металлографический МЕТАМ РВ-21 – 4 шт. Шкаф для наглядных пособий и образцов. Микроскоп металло-графический МИМ-7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106.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Стол ученический – 2 шт. Стенд с образцами. Стол лабораторный – 4 шт. Твердомер ТК-2. Твердомер WPM. Твердомер ТШ-2М. Станок шлифовально-полировальный 3М833. Машина шлифовальная КОРВЕТ 50. Машина шлифовально-полировальная. Станок шлифовально-полировальный. Станок заточной. Станок сверлильный 2СС1. Ящик для абразивов. Верстак. Тиски слесарные.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107.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Печь камерная ПКЛ 1.1.0-М2 – 7 шт.. Печь трубчатая СУОЛ-0,4.4/12- 2 шт. Муфельная печь МП-2У – 3 шт. Печь камерная СНОЛ-1,6.2,0.0,8/9-М1. Печь шахтная СШОЛ-1.1,6/12-М3. Печь трубчатая СУОЛ-0,25.1/12-М1 Печь шахтная СШОЛ-1.1,6/12. Шкаф сушильный СШ-3. Потенциометр. Регулятор напряжения. Газомер WADAP LGT. Ящик с теплоизоляционными материалами. Шкаф вытяжной. Стол лабораторный – 11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Автоматический высокоскоростной отрезной станок МIКRАСUТ-201. Двухдисковый шлифовально-полировальный станок «Forcipol 2v». Программируемый автоматический металлографический пресс «EKOPRESS 100». Микроскоп настольный сканирующий, электронный «PHENOM G2». Микроскоп оптический профессиональный с микротвердомером «TixometSmartDrive MHT». Твердомер Роквелл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DuraJet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/ Интерактивная доска.  Рабочая станция 2 шт. Спектрометр искровой оптико-эмиссионный Bruker Q2 ION. Стол лабораторный 9 шт. Кресло поворотное 7 шт. Стол ученический 3 шт. Стул 6 шт.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Табурет 3 шт. Тумбы ЗИП 4 шт. Шкаф для образцов. 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 xml:space="preserve">225: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01.12.2017; 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Конструирование и расчет унифицированных металлургических машин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Доска  ауд. – 1 шт., парта уч. – 23 шт., скамейка – 24 шт., кафедра, стул – 1шт.</w:t>
            </w:r>
          </w:p>
          <w:p w:rsidR="003F1235" w:rsidRPr="00335DE2" w:rsidRDefault="003F1235" w:rsidP="00E64D8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комплект переносного проекционного оборудования: ноутбук  HPPavilion G6, проектор Beng W1070, экран на штативе</w:t>
            </w:r>
            <w:r w:rsidR="00E64D8C" w:rsidRPr="00335D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Доска уч. – 1 шт., парта уч. – 15 шт., скамейка – 15 шт., стол и стул препод. – 1 шт.</w:t>
            </w: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 Стул 32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211: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OfficeProfessionalPlus 2010, Счет-фактура № Tr036229 от 03.08.2012; Акт предоставления прав № Tr045687 от 03.08.2012;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Металлургические подъемно-транспортные машины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E64D8C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2A27E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Доска  ауд. – 1 шт., парта уч. – 23 шт., скамейка – 24 шт., кафедра, стул – 1шт.комплект переносного проекционного оборудования: ноутбук  HP Pavilion G6, проектор Beng W1070, экран на штативе</w:t>
            </w:r>
            <w:r w:rsidR="002A27E0" w:rsidRPr="00335D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Доска уч. – 1 шт., парта уч. – 15 шт., скамейка – 15 шт., стол и стул препод. – 1 шт.</w:t>
            </w:r>
          </w:p>
          <w:p w:rsidR="003F1235" w:rsidRPr="00335DE2" w:rsidRDefault="003F1235" w:rsidP="00617720">
            <w:pPr>
              <w:pStyle w:val="a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Стол преподавателя. Стул 32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211: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01.12.2017; 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OfficeProfessionalPlus 2010, Счет-фактура № Tr036229 от 03.08.2012; Акт предоставления прав № Tr045687 от 03.08.2012;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Металлургия черных и цветных металлов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225.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мультимедийная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032.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металлургии черных металлов.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: Доска уч. – 2 шт. доска маркерная – 1шт., парта уч. – 22 шт. стул уч. – 44 шт, стол  д/преподавателя – 1 шт. , стул – 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032.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Установка манометров. Установка потерь давления. Установка «Потери давления от сопротивления в трубе». Установка «Рейнолдс». Установка «Бернулли». Расходомер Вентури. Бак истечения форм струи. Аудиторная доска. Стол лабораторный. Парта – 7 шт. Скамья двухместная – 7 шт. Стол преподавателя. Стул – 2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225: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Литейное производство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Учебная аудитория для проведения практических занятий и лабораторных работ. Лаборатория экологически чистых литейных технологий.</w:t>
            </w:r>
          </w:p>
        </w:tc>
        <w:tc>
          <w:tcPr>
            <w:tcW w:w="4273" w:type="dxa"/>
          </w:tcPr>
          <w:p w:rsidR="003F1235" w:rsidRPr="00335DE2" w:rsidRDefault="003F1235" w:rsidP="0031300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: Доска уч. – 2 шт. доска маркерная – 1шт., парта уч. – 22 шт. стул уч. – 44 шт, стол  д/преподавателя – 1 шт. , стул – 1 шт.комплект переносного проекционного оборудования: ноутбук  HP Pavilion G6, проектор Beng W1070, экран на штативе</w:t>
            </w:r>
            <w:r w:rsidR="0031300B" w:rsidRPr="00335D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Центрифуга лабораторная ОПн-8. Весы ВЛР-200. Шкаф сушильный LOIP LF. Весы НТ-2. WADAP LRG-4. WADAP LV-C1. Печь камерная CL-VS-20025. WADAP LC-61. Смеситель WADAP LS7. Весы ВНЦ-10. Холодильник ОРСК115. Прибор для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определения огнеупорности. Бегуны лабораторные. Стеллаж для наглядных пособий. Шкаф книжный. Стенд для испытаний формовочных материалов.Ящик для хранения формовочных материалов. Парта двухместная – 9 шт. Стул – 18 шт. Стол лабораторный – 2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124: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rPr>
          <w:trHeight w:val="1889"/>
        </w:trPr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Износостойкость машин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мультимедийная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 и лабораторных работ. Лаборатория оценки качества и моделирования металлургических процессов.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Парта уч. – 40 шт., скамейка – 40 шт., стол и стул препод. – 1 шт., 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: Доска уч. – 2 шт. доска маркерная – 1шт., парта уч. – 22 шт. стул уч. – 44 шт, стол  д/преподавателя – 1 шт. , стул – 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Автоматический высокоскоростной отрезной станок МIКRАСUТ-201. Двухдисковый шлифовально-полировальный станок «Forcipol 2v». Программируемый автоматический металлографический пресс «EKOPRESS 100». Микроскоп настольный сканирующий, электронный «PHENOM G2». Микроскоп оптический профессиональный с микротвердомером «Tixomet Smart Drive MHT». Твердомер Роквелл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DuraJet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/ Интерактивная доска.  Рабочая станция 2 шт. Спектрометр искровой оптико-эмиссионный Bruker Q2 ION. Стол лабораторный 9 шт. Кресло поворотное 7 шт. Стол ученический 3 шт. Стул 6 шт. Табурет 3 шт. Тумбы ЗИП 4 шт. Шкаф для образцов.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225.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мультимедийная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009А.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практических занятий и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лабораторных работ. Лаборатория обработки металлов давлением.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225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: Парта уч. – 21 шт., скамейка – 21 шт., стол и стул препод. – 1 шт,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009А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Модель листопрокатного стана. Модель сортового прокатного стана. Пресс гидравлический рамный Д2430Б. Пресс лабораторный испытательный гидравлический П-50. Пресс кривошипный К117А. Разрывная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машина Р-10. Пресс кривошипный. Дугостаторный пресс ФА1732. Печь СНО-3х6х2/10 И2. Печь СШОЛ-1.1,6/12-М3 Доска меловая. Стол металлический. Стол для образцов и заготовок.Стол для наглядных пособий. Шкаф металлический для оборудования. Парта двухместная – 6 шт.Стол преподавателя Стул -14 шт. Стеллаж для наглядных пособий.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225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03.08.2012;</w:t>
            </w:r>
          </w:p>
        </w:tc>
      </w:tr>
      <w:tr w:rsidR="00011F9D" w:rsidRPr="00335DE2" w:rsidTr="00BB1CD4">
        <w:tc>
          <w:tcPr>
            <w:tcW w:w="600" w:type="dxa"/>
            <w:vAlign w:val="center"/>
          </w:tcPr>
          <w:p w:rsidR="00011F9D" w:rsidRPr="00335DE2" w:rsidRDefault="00011F9D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818" w:type="dxa"/>
            <w:vAlign w:val="center"/>
          </w:tcPr>
          <w:p w:rsidR="00011F9D" w:rsidRPr="00335DE2" w:rsidRDefault="00011F9D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90" w:type="dxa"/>
          </w:tcPr>
          <w:p w:rsidR="00011F9D" w:rsidRPr="00011F9D" w:rsidRDefault="00011F9D" w:rsidP="00011F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F9D">
              <w:rPr>
                <w:rFonts w:ascii="Times New Roman" w:hAnsi="Times New Roman"/>
                <w:sz w:val="20"/>
                <w:szCs w:val="20"/>
              </w:rPr>
              <w:t>г. Нижний Тагил, ул. Красногвардейская, д.59, Ауд. 225 – Учебная мультимедийная аудитория для проведения занятий лекционного типа</w:t>
            </w:r>
          </w:p>
          <w:p w:rsidR="00011F9D" w:rsidRPr="00011F9D" w:rsidRDefault="00011F9D" w:rsidP="00011F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011F9D" w:rsidRPr="00011F9D" w:rsidRDefault="00011F9D" w:rsidP="00011F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F9D">
              <w:rPr>
                <w:rFonts w:ascii="Times New Roman" w:hAnsi="Times New Roman"/>
                <w:sz w:val="20"/>
                <w:szCs w:val="20"/>
              </w:rPr>
              <w:t>225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011F9D">
              <w:rPr>
                <w:rFonts w:ascii="Times New Roman" w:hAnsi="Times New Roman"/>
                <w:sz w:val="20"/>
                <w:szCs w:val="20"/>
              </w:rPr>
              <w:t xml:space="preserve"> Парта ученическая – 21 шт., скамья – 21 шт., стол и стул преподавателя – 1 шт, </w:t>
            </w:r>
            <w:r w:rsidRPr="00011F9D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011F9D">
              <w:rPr>
                <w:rFonts w:ascii="Times New Roman" w:hAnsi="Times New Roman"/>
                <w:sz w:val="20"/>
                <w:szCs w:val="20"/>
              </w:rPr>
              <w:t xml:space="preserve">  совместимый компьютер – 1 шт., проектор – 1 шт., интерактивная доска – 1 шт.</w:t>
            </w:r>
          </w:p>
        </w:tc>
        <w:tc>
          <w:tcPr>
            <w:tcW w:w="3451" w:type="dxa"/>
          </w:tcPr>
          <w:p w:rsidR="00011F9D" w:rsidRPr="00011F9D" w:rsidRDefault="00011F9D" w:rsidP="00011F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1F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011F9D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011F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011F9D">
              <w:rPr>
                <w:rFonts w:ascii="Times New Roman" w:hAnsi="Times New Roman"/>
                <w:sz w:val="20"/>
                <w:szCs w:val="20"/>
              </w:rPr>
              <w:t>от</w:t>
            </w:r>
            <w:r w:rsidRPr="00011F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011F9D" w:rsidRPr="00011F9D" w:rsidRDefault="00011F9D" w:rsidP="00011F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1F9D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pStyle w:val="aa"/>
              <w:ind w:left="0"/>
              <w:jc w:val="both"/>
              <w:rPr>
                <w:sz w:val="20"/>
                <w:szCs w:val="20"/>
              </w:rPr>
            </w:pPr>
            <w:r w:rsidRPr="00335DE2">
              <w:rPr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b/>
                <w:sz w:val="20"/>
                <w:szCs w:val="20"/>
              </w:rPr>
              <w:t>202.</w:t>
            </w:r>
            <w:r w:rsidRPr="00335DE2">
              <w:rPr>
                <w:sz w:val="20"/>
                <w:szCs w:val="20"/>
              </w:rPr>
              <w:t xml:space="preserve"> Спортзал.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89"/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: Стол и стул преподавателя – 1 шт., шведская стенка – 2 шт., зеркало – 10 шт., мат гимнастический – 1 шт., беговая дорожка Т-1000  - 3 шт., велотренажёр – 3 шт., тенажёр гребной -1 шт., тренажёр степпер – 1 шт., степ-платформа, 3-х уровневая – 6 шт., стойка для гирь – 3 шт., гантели «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TORRES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» (0,5 кг.;1кг.; 2 кг.; 3 кг; 4кг,;5 кг) – 36 шт., стол теннисный с сеткой – 2 шт., ракетки для настольного тенниса – 16 шт., коврик гимнастический – 15 шт., мяч гимнастический- 6 шт., палка для зарядки – 10 шт., весы напольные, электронные – 1 шт., мячи для н/тен. – 20 шт., мячи баскетбольные №6,№7 - 16 шт., мячи волейбольные - 8 шт., скакалки - 10 шт., ящик для хранения спортивного оборудования – 1 шт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Правоведение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мультимедийная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Парта уч. – 40 шт., скамейка – 40 шт., стол и стул препод. – 1 шт., 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Психология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мультимедийная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Парта уч. – 40 шт., скамейка – 40 шт., стол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стул препод. – 1 шт., 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: Доска уч. – 2 шт. доска маркерная – 1шт., парта уч. – 22 шт. стул уч. – 44 шт, стол  д/преподавателя – 1 шт. , стул – 1 шт.</w:t>
            </w:r>
          </w:p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201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Культурология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: Доска  ауд. – 1 шт., парта уч. – 23 шт., скамейка – 24 шт., кафедра, стул – 1шт.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BB1CD4" w:rsidRPr="00335DE2" w:rsidTr="00BB1CD4">
        <w:trPr>
          <w:trHeight w:val="1650"/>
        </w:trPr>
        <w:tc>
          <w:tcPr>
            <w:tcW w:w="600" w:type="dxa"/>
            <w:vAlign w:val="center"/>
          </w:tcPr>
          <w:p w:rsidR="00BB1CD4" w:rsidRPr="00335DE2" w:rsidRDefault="00BB1CD4" w:rsidP="00BB1C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818" w:type="dxa"/>
            <w:vAlign w:val="center"/>
          </w:tcPr>
          <w:p w:rsidR="00BB1CD4" w:rsidRPr="00335DE2" w:rsidRDefault="00BB1CD4" w:rsidP="00BB1C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3490" w:type="dxa"/>
          </w:tcPr>
          <w:p w:rsidR="00BB1CD4" w:rsidRPr="00335DE2" w:rsidRDefault="00BB1CD4" w:rsidP="00BB1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314.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занятий лекционного типа;</w:t>
            </w:r>
          </w:p>
          <w:p w:rsidR="00BB1CD4" w:rsidRPr="00335DE2" w:rsidRDefault="00BB1CD4" w:rsidP="00BB1CD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занятий.</w:t>
            </w:r>
          </w:p>
        </w:tc>
        <w:tc>
          <w:tcPr>
            <w:tcW w:w="4273" w:type="dxa"/>
          </w:tcPr>
          <w:p w:rsidR="00BB1CD4" w:rsidRPr="00335DE2" w:rsidRDefault="00BB1CD4" w:rsidP="00BB1C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: Доска  ауд. – 2 шт., парта  уч. –  64 шт., кафедра, стул – 1шт., комплект переносного проекционного оборудования: ноутбук  HP Pavilion G6, проектор Beng W1070, экран на штативе</w:t>
            </w:r>
          </w:p>
          <w:p w:rsidR="00BB1CD4" w:rsidRPr="00335DE2" w:rsidRDefault="00BB1CD4" w:rsidP="00BB1C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: Доска  ауд. – 1 шт., парта уч. – 23 шт., скамейка – 24 шт., кафедра, стул – 1шт.</w:t>
            </w:r>
          </w:p>
        </w:tc>
        <w:tc>
          <w:tcPr>
            <w:tcW w:w="3451" w:type="dxa"/>
          </w:tcPr>
          <w:p w:rsidR="00BB1CD4" w:rsidRPr="00335DE2" w:rsidRDefault="00BB1CD4" w:rsidP="00BB1C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314: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BB1CD4" w:rsidRPr="00335DE2" w:rsidRDefault="00BB1CD4" w:rsidP="00BB1CD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Экономика, организация и управление предприятием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314.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: Доска  ауд. – 2 шт., парта  уч. –  64 шт., кафедра, стул – 1шт.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: Доска  ауд. – 1 шт., парта уч. – 23 шт., скамейка – 24 шт., кафедра, стул – 1шт.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Металлургическая теплотехника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125.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031.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лабораторных работ. Лаборатория теплотехники.</w:t>
            </w:r>
          </w:p>
        </w:tc>
        <w:tc>
          <w:tcPr>
            <w:tcW w:w="4273" w:type="dxa"/>
          </w:tcPr>
          <w:p w:rsidR="003F1235" w:rsidRPr="00335DE2" w:rsidRDefault="003F1235" w:rsidP="004C62F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: Доска  ауд. -  1шт., парта уч .-  26 шт., скамейка – 26 шт., стол  </w:t>
            </w:r>
            <w:r w:rsidR="004C62F3" w:rsidRPr="00335DE2">
              <w:rPr>
                <w:rFonts w:ascii="Times New Roman" w:hAnsi="Times New Roman"/>
                <w:sz w:val="20"/>
                <w:szCs w:val="20"/>
              </w:rPr>
              <w:t>д /препод.- 1 шт., стул –  1шт. К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омплект переносного проекционного оборудования: ноутбук  HP Pavilion G6, проектор Beng W1070, экран на штативе</w:t>
            </w:r>
            <w:r w:rsidR="004C62F3" w:rsidRPr="00335D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031.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Лабораторная установка «Стационарная теплопроводность и теплоотдача».  Лабораторная установка «Нагрев термически тонких тел».  Лабораторная установка «Теплообмен в рекуператоре». Лабораторная установка «Теплопередача нагревательного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прибора»  Лабораторная установка – 2 шт.  Воздушный насос. Печь камерная СНОЛ-1,6.2,0.0,8.19-М1. Стол ученический – 9 шт. Лавка ученическая  -9 шт. Стол лабораторный. Стол преподавателя. Стул.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125: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Моделирование процессов и объектов в металлургии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Учебная аудитория для проведения практических занятий и лабораторных работ. Лаборатория экологически чистых литейных технологий.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: Доска уч. – 2 шт. доска маркерная – 1шт., парта уч. – 22 шт. стул уч. – 44 шт, стол  д/преподавателя – 1 шт. , стул – 1 шт.</w:t>
            </w:r>
            <w:r w:rsidR="004C62F3" w:rsidRPr="00335DE2">
              <w:rPr>
                <w:rFonts w:ascii="Times New Roman" w:hAnsi="Times New Roman"/>
                <w:sz w:val="20"/>
                <w:szCs w:val="20"/>
              </w:rPr>
              <w:t xml:space="preserve"> Комплект переносного проекционного оборудования: ноутбук  HP Pavilion G6, проектор Beng W1070, экран на штативе.</w:t>
            </w:r>
          </w:p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Центрифуга лабораторная ОПн-8. Весы ВЛР-200. Шкаф сушильный LOIP LF. Весы НТ-2. WADAP LRG-4. WADAP LV-C1. Печь камерная CL-VS-20025. WADAP LC-61. Смеситель WADAP LS7. Весы ВНЦ-10. Холодильник ОРСК115. Прибор для определения огнеупорности. Бегуны лабораторные. Стеллаж для наглядных пособий. Шкаф книжный. Стенд для испытаний формовочных материалов.</w:t>
            </w:r>
            <w:r w:rsidR="004C62F3" w:rsidRPr="0033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Ящик для хранения формовочных материалов. Парта двухместная – 9 шт. Стул – 18 шт. Стол лабораторный – 2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124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Механика сплошных сред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125.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A018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: Доска  ауд. -  1шт., парта уч .-  26 шт., скамейка – 26 шт., стол  д /препод.- 1 шт., стул –  1шт.комплект переносного проекционного оборудования: ноутбук  HP Pavilion G6, проектор Beng W1070, экран на штативе</w:t>
            </w:r>
            <w:r w:rsidR="006A018B" w:rsidRPr="00335DE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125: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Теоретические основы эксперимента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Учебная аудитория для проведения практических занятий и лабораторных работ. Лаборатория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экологически чистых литейных технологий.</w:t>
            </w:r>
          </w:p>
        </w:tc>
        <w:tc>
          <w:tcPr>
            <w:tcW w:w="4273" w:type="dxa"/>
          </w:tcPr>
          <w:p w:rsidR="003F1235" w:rsidRPr="00335DE2" w:rsidRDefault="003F1235" w:rsidP="003023BE">
            <w:pPr>
              <w:spacing w:after="0"/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: Доска уч. – 2 шт. доска маркерная – 1шт., парта уч. – 22 шт. стул уч. – 44 шт, стол  д/преподавателя – 1 шт. , стул – 1 шт.</w:t>
            </w:r>
            <w:r w:rsidR="003023BE" w:rsidRPr="00335DE2">
              <w:rPr>
                <w:rFonts w:ascii="Times New Roman" w:hAnsi="Times New Roman"/>
                <w:sz w:val="20"/>
                <w:szCs w:val="20"/>
              </w:rPr>
              <w:t xml:space="preserve"> Комплект переносного проекционного оборудования: ноутбук  HP Pavilion G6, проектор Beng W1070, экран на штативе.</w:t>
            </w:r>
          </w:p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Центрифуга лабораторная ОПн-8. Весы ВЛР-200. Шкаф сушильный LOIP LF. Весы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НТ-2. WADAP LRG-4. WADAP LV-C1. Печь камерная CL-VS-20025. WADAP LC-61. Смеситель WADAP LS7. Весы ВНЦ-10. Холодильник ОРСК115. Прибор для определения огнеупорности. Бегуны лабораторные. Стеллаж для наглядных пособий. Шкаф книжный. Стенд для испытаний формовочных материалов.</w:t>
            </w:r>
            <w:r w:rsidR="00717C75" w:rsidRPr="0033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Ящик для хранения формовочных материалов. Парта двухместная – 9 шт. Стул – 18 шт. Стол лабораторный – 2 шт.</w:t>
            </w:r>
          </w:p>
        </w:tc>
        <w:tc>
          <w:tcPr>
            <w:tcW w:w="3451" w:type="dxa"/>
          </w:tcPr>
          <w:p w:rsidR="003F1235" w:rsidRPr="00335DE2" w:rsidRDefault="003023BE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124</w:t>
            </w:r>
            <w:r w:rsidR="003F1235"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="003F1235"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3F1235"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="003F1235"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="003F1235"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35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Автоматизация металлургических машин и производств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мультимедийная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238.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 и лабораторных работ. Зал ПЭВМ;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: Парта уч. – 40 шт., скамейка – 40 шт., стол и стул препод. – 1 шт., 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238.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–  1 шт., экран – 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201.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03.08.2012;</w:t>
            </w:r>
          </w:p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238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01.12.2018;</w:t>
            </w:r>
          </w:p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Металлургические машины и оборудование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мультимедийная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Парта уч. – 40 шт., скамейка – 40 шт., стол и стул препод. – 1 шт., 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Доска уч. – 2шт. доска маркерная – 1шт., парта уч. – 22шт. стул уч. – 44шт, стол 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д/преподавателя – 1шт., стул – 1шт.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201.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03.08.2012;</w:t>
            </w:r>
          </w:p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Технологические линии и комплексы металлургических производств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225.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мультимедийная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009А.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обработки металлов давлением.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Парта уч. – 21 шт., скамейка – 21 шт., стол и стул препод. – 1 шт,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009А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Модель листопрокатного стана. Модель сортового прокатного стана. Пресс гидравлический рамный Д2430Б. Пресс лабораторный испытательный гидравлический П-50. Пресс кривошипный К117А. Разрывная машина Р-10. Пресс кривошипный. Дугостаторный пресс ФА1732. Печь СНО-3х6х2/10 И2. Печь СШОЛ-1.1,6/12-М3 Доска меловая. Стол металлический. Стол для образцов и заготовок.Стол для наглядных пособий. Шкаф металлический для оборудования. Парта двухместная – 6 шт.Стол преподавателя Стул -14 шт.</w:t>
            </w:r>
            <w:r w:rsidR="00CD522F" w:rsidRPr="00335DE2">
              <w:rPr>
                <w:rFonts w:ascii="Times New Roman" w:hAnsi="Times New Roman"/>
                <w:sz w:val="20"/>
                <w:szCs w:val="20"/>
              </w:rPr>
              <w:t xml:space="preserve"> Стеллаж для наглядных пособий.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Основы проектирования металлургических цехов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225.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мультимедийная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125.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Парта уч. – 21 шт., скамейка – 21 шт., стол и стул препод. – 1 шт,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: Доска  ауд. -  1шт., парта уч. – 26шт., скамейка – 26 шт., стол  д /препод. –  1шт., стул – 1шт.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39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Основы технологии машиностроения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и лабораторных работ. Зал ПЭВМ.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занятий.</w:t>
            </w:r>
          </w:p>
        </w:tc>
        <w:tc>
          <w:tcPr>
            <w:tcW w:w="4273" w:type="dxa"/>
          </w:tcPr>
          <w:p w:rsidR="003F1235" w:rsidRPr="00335DE2" w:rsidRDefault="003F1235" w:rsidP="00840751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Стол комп. – 13 шт., стул комп. – 13 шт.,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 совместимые компьютеры – 12 шт., </w:t>
            </w:r>
            <w:r w:rsidR="00840751" w:rsidRPr="00335DE2">
              <w:rPr>
                <w:rFonts w:ascii="Times New Roman" w:hAnsi="Times New Roman"/>
                <w:sz w:val="20"/>
                <w:szCs w:val="20"/>
              </w:rPr>
              <w:t>проектор – 1 шт., экран – 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.Доска  ауд. – 1 шт., парта уч. – 23 шт., скамейка – 24 шт., кафедра, стул – 1шт.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207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Windows 7 Professional and Professional K x64,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8022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036229 от 03.08.2012; Акт  предоставления прав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045687 от 03.08.2012;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14 Счет-фактура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066970 от 12.12.2008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Смазка металлургических машин 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и лабораторных работ. Зал ПЭВМ.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AE711E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032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металлургии черных металлов.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Стол комп. – 13 шт., стул комп. – 13 шт.,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– 1 шт., экран – 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.Доска  ауд. – 1 шт., парта уч. – 23 шт., скамейка – 24 шт., кафедра, стул – 1шт.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032.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Установка манометров. Установка потерь давления. Установка «Потери давления от сопротивления в трубе». Установка «Рейнолдс». Установка «Бернулли». Расходомер Вентури. Бак истечения форм струи. Аудиторная доска. Стол лабораторный. Парта – 7 шт. Скамья двухместная – 7 шт. Стол преподавателя. Стул – 2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207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Windows 7 Professional and Professional K x64,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Ремонт и монтаж металлургических машин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211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Доска  ауд. – 1 шт., парта уч. – 23 шт., скамейка – 24 шт., кафедра, стул – 1шт.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Гидропривод металлургических машин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032.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металлургии черных металлов.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401.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 и лабораторных работ. Лаборатория мехатроники.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Доска уч. – 2шт. доска маркерная – 1шт., парта уч. – 22шт. стул уч. – 44шт, стол 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д/преподавателя – 1шт., стул – 1шт.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032.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Установка манометров. Установка потерь давления. Установка «Потери давления от сопротивления в трубе». Установка «Рейнолдс». Установка «Бернулли». Расходомер Вентури. Бак истечения форм струи. Аудиторная доска. Стол лабораторный. Парта – 7 шт. Скамья двухместная – 7 шт. Стол преподавателя. Стул – 2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401.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Гидропривод и гидроавтоматика (в комплекте исполнительные механизмы – гидроцилиндры, набор датчиков, набор распределителей, набор средств электро- и гидроуправления, набор устройств пропорциональной гидравлики) – 3 стенда. Пневмопривод и пневмоавтоматика (в комплекте исполнительные механизмы – пневмоцилиндры, набор датчиков, набор распределителей, набор средств электро- и пневмоуправления) – 2 стенда. Программируемый контроллер S7-300 – 4 стенда; Программируемый контроллер S7-1200 с панелью оператора – 2 стенда; Программируемый контроллер S7-1200 с аналоговыми исполнительными устройствами – 1 стенд; Программируемый контроллер S7-1200 с моделью поточной линии – 1 стенд; Программируемый контроллер S7-1200 с моделью поворотного механизма – 1 стенд; Монтаж и подключение программируемого контроллера S7-1200 в составе низковольтного комплектного устройства – 1 стенд; Станция визуализации и управления технологическими процессами – 4 стенда; Электропривод переменного тока Sinamics – 2 стенда; Электропривод переменного тока Micromaster – 1 стенд; Электропривод переменного тока Simocode – 1 стенд; Изучение промышленной сети полевого уровня на базе оборудования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Baluff – 1 набор устройств. Промышленная сеть передачи данных, объединяющая устройства управления, устройства человеко-машинного интерфейса и персональные компьютеры. Персональные компьютеры – 12 штук, мультимедийный проектор, телевизор.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Не требуется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Электропривод металлургических машин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401.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 и лабораторных работ. Лаборатория мехатроники.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Доска уч. – 2шт. доска маркерная – 1шт., парта уч. – 22шт. стул уч. – 44шт, стол  д/преподавателя – 1шт., стул – 1шт.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401.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Гидропривод и гидроавтоматика (в комплекте исполнительные механизмы – гидроцилиндры, набор датчиков, набор распределителей, набор средств электро- и гидроуправления, набор устройств пропорциональной гидравлики) – 3 стенда. Пневмопривод и пневмоавтоматика (в комплекте исполнительные механизмы – пневмоцилиндры, набор датчиков, набор распределителей, набор средств электро- и пневмоуправления) – 2 стенда. Программируемый контроллер S7-300 – 4 стенда; Программируемый контроллер S7-1200 с панелью оператора – 2 стенда; Программируемый контроллер S7-1200 с аналоговыми исполнительными устройствами – 1 стенд; Программируемый контроллер S7-1200 с моделью поточной линии – 1 стенд; Программируемый контроллер S7-1200 с моделью поворотного механизма – 1 стенд; Монтаж и подключение программируемого контроллера S7-1200 в составе низковольтного комплектного устройства – 1 стенд; Станция визуализации и управления технологическими процессами – 4 стенда; Электропривод переменного тока Sinamics – 2 стенда; Электропривод переменного тока Micromaster – 1 стенд; Электропривод переменного тока Simocode – 1 стенд; Изучение промышленной сети полевого уровня на базе оборудования Baluff – 1 набор устройств. Промышленная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сеть передачи данных, объединяющая устройства управления, устройства человеко-машинного интерфейса и персональные компьютеры. Персональные компьютеры – 12 штук, мультимедийный проектор, телевизор.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Не требуется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225.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мультимедийная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010.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Парта уч. – 21 шт., скамейка – 21 шт., стол и стул препод. – 1 шт,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Основы научных исследований в области проектирования металлургических машин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 и лабораторных работ. Лаборатория оценки качества и моделирования металлургических процессов.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Доска уч. – 2 шт. доска маркерная – 1шт., парта уч. – 22 шт. стул уч. – 44 шт, стол  д/преподавателя – 1 шт. , стул – 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Автоматический высокоскоростной отрезной станок МIКRАСUТ-201. Двухдисковый шлифовально-полировальный станок «Forcipol 2v». Программируемый автоматический металлографический пресс «EKOPRESS 100». Микроскоп настольный сканирующий, электронный «PHENOM G2». Микроскоп оптический профессиональный с микротвердомером «Tixomet Smart Drive MHT». Твердомер Роквелл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DuraJet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/ Интерактивная доска.  Рабочая станция 2 шт. Спектрометр искровой оптико-эмиссионный Bruker Q2 ION. Стол лабораторный 9 шт. Кресло поворотное 7 шт. Стол ученический 3 шт. Стул 6 шт. Табурет 3 шт. Тумбы ЗИП 4 шт. Шкаф для образцов.</w:t>
            </w:r>
          </w:p>
        </w:tc>
        <w:tc>
          <w:tcPr>
            <w:tcW w:w="3451" w:type="dxa"/>
          </w:tcPr>
          <w:p w:rsidR="009861BE" w:rsidRPr="00335DE2" w:rsidRDefault="009861BE" w:rsidP="00986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127: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3F1235" w:rsidRPr="00335DE2" w:rsidRDefault="009861BE" w:rsidP="00986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314.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355.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общей электротехники;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352.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Микропроцессорных средств и систем.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314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Доска  ауд. – 2 шт., парта  уч.- 64 шт., кафедра, стул – 1шт.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355.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Комплекс лабораторный «Электрические машины и электропривод» - 2 шт. Комплекс лабораторный «Средства автоматизации и управления САУ-МАКС» - 2 шт. Учебный лабораторный комплекс «Основы электробезопасности». Учебно-лабораторный стенд «Звукоизоляция и звукопоглощение». Стол 1- 7 шт. Парта ученическая – 10 шт. Стул ученический  -27 шт. Стул – 2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352.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Учебный лабораторный микропроцессорный комплекс «Студент» - 3 ш.; Учебный лабораторный стенд «Комплектный электропривод Micromaster»; Учебный лабораторный стенд «Комплектный электропривод ABB»; Демонстрационные макеты – 3 шт. Парта ученическая -6 шт.Скамья ученическая- 6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225.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мультимедийная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414.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занятий. Лаборатория взаимозаменяемости и стандартизации.</w:t>
            </w:r>
          </w:p>
        </w:tc>
        <w:tc>
          <w:tcPr>
            <w:tcW w:w="4273" w:type="dxa"/>
          </w:tcPr>
          <w:p w:rsidR="003F1235" w:rsidRPr="00335DE2" w:rsidRDefault="003F1235" w:rsidP="001879BB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Парта уч. – 21 шт., скамейка – 21 шт., стол и стул препод. – 1 шт,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</w:t>
            </w:r>
            <w:r w:rsidR="001879BB" w:rsidRPr="00335DE2">
              <w:rPr>
                <w:rFonts w:ascii="Times New Roman" w:hAnsi="Times New Roman"/>
                <w:sz w:val="20"/>
                <w:szCs w:val="20"/>
              </w:rPr>
              <w:t>т., интерактивная доска – 1 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414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Макеты – 12 шт. Доска уч. – 1 шт. парта уч. – 9 шт. скамьи. – 8 шт, стол  д/преподавателя – 1 шт. , стул – 6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Сварочные процессы в машиностроении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313.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 и лабораторных работ. Лаборатория сварных конструкций и контроля качества.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4A436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313</w:t>
            </w:r>
            <w:r w:rsidRPr="00335DE2">
              <w:rPr>
                <w:rFonts w:ascii="Times New Roman" w:hAnsi="Times New Roman"/>
                <w:sz w:val="20"/>
                <w:szCs w:val="20"/>
                <w:lang w:eastAsia="ru-RU"/>
              </w:rPr>
              <w:t>. Доска ауд. – 2 шт., столы – 23 шт., скамья – 12 шт., стул – 7 шт., стенд – 3 шт., макет – 8 шт., твердомер Роквелла  - 1 шт., дефектоскоп ПМД-70 – 1 шт., микроскоп МИМ-7 – 1 шт., прибор ренгеновского контроля Мира 2Д – 1 шт., прибор ренгеновского контроля РУП -120-5-1 – 1 шт., вихретоковый дефектоскоп – 1 шт., ультрозвукововой дефектоскоп – 1 шт.,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комплект переносного проекционного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оборудования: ноутбук  HP Pavilion G6, проектор Beng W1070, экран на штативе.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313: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OfficeProfessionalPlus 2010, Счет-фактура № Tr036229 от 03.08.2012; Акт предоставления прав № Tr045687 от 03.08.2012.</w:t>
            </w:r>
          </w:p>
        </w:tc>
      </w:tr>
      <w:tr w:rsidR="003F1235" w:rsidRPr="00C97CAF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49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Программное обеспечение САПР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и лабораторных работ. Зал ПЭВМ.</w:t>
            </w:r>
          </w:p>
          <w:p w:rsidR="00292D65" w:rsidRPr="00335DE2" w:rsidRDefault="00292D65" w:rsidP="00292D65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г. Нижний Тагил, ул. Красногвардейская, д.59, ауд. № 225. Учебная мультимедийная аудитория для проведения занятий лекционного типа;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238.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 и лабораторных работ. Зал ПЭВМ.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292D65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207.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Стол комп. – 13 шт., стул комп. – 13 шт.,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</w:t>
            </w:r>
            <w:r w:rsidR="00292D65" w:rsidRPr="00335DE2">
              <w:rPr>
                <w:rFonts w:ascii="Times New Roman" w:hAnsi="Times New Roman"/>
                <w:sz w:val="20"/>
                <w:szCs w:val="20"/>
              </w:rPr>
              <w:t>проектор – 1 шт., экран – 1 шт.</w:t>
            </w:r>
          </w:p>
          <w:p w:rsidR="00292D65" w:rsidRPr="00335DE2" w:rsidRDefault="00292D65" w:rsidP="00292D65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225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Парта уч. – 21 шт., скамейка – 21 шт., стол и стул препод. – 1 шт,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проектор – 1 шт., интерактивная доска – 1 шт.</w:t>
            </w:r>
          </w:p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238.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-  1 шт., экран – 1 шт.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207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Windows 7 Professional and Professional K x64,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045687 от 03.08.2012;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SolidWorks 2015 Education Edition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Акт предоставления прав № Tr037310 от 23.07.2015 на основании счета № Tr000028660 от 26.06.2015, договор №43-12/778-2015</w:t>
            </w:r>
          </w:p>
          <w:p w:rsidR="003B5A44" w:rsidRPr="00335DE2" w:rsidRDefault="003B5A44" w:rsidP="003B5A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225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3B5A44" w:rsidRPr="00335DE2" w:rsidRDefault="003B5A44" w:rsidP="003B5A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 Professional Plus 2010, Счет-фактура № Tr036229 от 03.08.2012; Акт предоставления прав № Tr045687 от 03.08.2012;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238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01.12.2018;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Visual Studio .NET,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Линейка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продуктов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3DMAX 2016, AutoCAD 2016, Inventor 2016 </w:t>
            </w:r>
            <w:r w:rsidR="005454F8"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5454F8"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#110000926092, Mar-22-2015 Building Design Suite Ultimate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КОМПАС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-3DV16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Лицензионное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соглашение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ЧЦ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-14-00106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06.05.2014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Информационные технологии в металлургии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207.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и лабораторных работ. Зал ПЭВМ.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238.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для проведения практических занятий и лабораторных работ. Зал ПЭВМ.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005792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207.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Стол комп. – 13 шт., стул комп. – 13 шт.,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</w:t>
            </w:r>
            <w:r w:rsidR="00005792" w:rsidRPr="00335DE2">
              <w:rPr>
                <w:rFonts w:ascii="Times New Roman" w:hAnsi="Times New Roman"/>
                <w:sz w:val="20"/>
                <w:szCs w:val="20"/>
              </w:rPr>
              <w:t>проектор – 1 шт., экран – 1 шт.</w:t>
            </w:r>
          </w:p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238.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-  1 шт., экран – 1 шт.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207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Windows 7 Professional and Professional K x64,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Договор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045687 от 03.08.2012;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238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WindowsXPProfessional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, Договор № 43-12/1670-2017 от 01.12.2018;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036229 от 03.08.2012; Акт предоставления прав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045687 от 03.08.2012.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51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Металлорежущие станки и инструмент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238.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 и лабораторных работ. Зал ПЭВМ.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021.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лабораторных работ. Лаборатория технологии машиностроения.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238.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Парта уч. – 12 шт., стул комп. – 12 шт., стол и стул препод. – 1 шт., маркерная доска – 1 шт.,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12 шт., проектор -  1 шт., экран – 1 шт.</w:t>
            </w:r>
          </w:p>
          <w:p w:rsidR="003F1235" w:rsidRPr="00335DE2" w:rsidRDefault="003F1235" w:rsidP="00617720">
            <w:pPr>
              <w:spacing w:after="0" w:line="240" w:lineRule="auto"/>
              <w:ind w:left="3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021.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Станок хонинговальный. Токарно-винторезный станок ФТ-11. Станок заточной 3Б6328. Станок обдирочный</w:t>
            </w:r>
          </w:p>
          <w:p w:rsidR="003F1235" w:rsidRPr="00335DE2" w:rsidRDefault="003F1235" w:rsidP="00617720">
            <w:pPr>
              <w:spacing w:after="0" w:line="240" w:lineRule="auto"/>
              <w:ind w:left="3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Станок сверлильный 2Н135. Станок токарно-револьверный 1Г325. Универсально-фрезерный станок СФ-9</w:t>
            </w:r>
          </w:p>
          <w:p w:rsidR="003F1235" w:rsidRPr="00335DE2" w:rsidRDefault="003F1235" w:rsidP="00617720">
            <w:pPr>
              <w:spacing w:after="0" w:line="240" w:lineRule="auto"/>
              <w:ind w:left="39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Макеты  - 6. Стенды  -5, Столы  - 6, Стулья  -16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238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01.12.2018;</w:t>
            </w:r>
          </w:p>
          <w:p w:rsidR="003F1235" w:rsidRPr="00335DE2" w:rsidRDefault="003F1235" w:rsidP="00514BD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</w:t>
            </w:r>
          </w:p>
          <w:p w:rsidR="003F1235" w:rsidRPr="00335DE2" w:rsidRDefault="003F1235" w:rsidP="006177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MathCad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14 Счет-фактура № </w:t>
            </w: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Tr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>066970 от 12.12.2008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Исследование металлургических машин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125.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Учебная аудитория для проведения практических занятий;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010.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практических занятий и лабораторных работ. Лаборатория металлургических технологий.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Доска  ауд. -  1шт., парта уч .-  26 шт., скамейка – 26 шт., стол  д /препод.- 1 шт., стул –  1шт.</w:t>
            </w:r>
          </w:p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010.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Макеты металлургического оборудования – 4 шт. Бегуны. Дробилка. Весы технические. Ультразвуковой генератор УЗГ3-4. Станок токарно-винторезный ТВ4. Станок фрезерный горизонтальный НГФ-110Ш3. Станок сверлильный 2М112. Станок сверлильный 2СС1. Верстак – 2 шт. Печь Таммана. Печь шахтная ШП-1. Печь СНОЛ-1,6.2,5.1/11-И2. Шкаф для инструмента. Шкаф для заготовок. Шкаф вытяжной. Стеллаж -3 шт. Стол лабораторный 10 шт. Парта сдвоенная 6 шт. Стол преподавателя. Стул 32 шт.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Электрофизикохимические методы обработки металлов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201.</w:t>
            </w:r>
            <w:r w:rsidR="00335DE2"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Учебная мультимедийная аудитория для проведения занятий лекционного типа.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:rsidR="003F1235" w:rsidRPr="00335DE2" w:rsidRDefault="003F1235" w:rsidP="00617720">
            <w:pPr>
              <w:tabs>
                <w:tab w:val="left" w:pos="30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. Парта уч. – 40 шт., скамейка – 40 шт., стол и стул препод. – 1 шт.,  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совместимый компьютер – 1 шт., монитор с сенсорным управлением – 1 шт., проектор – 1 шт., экран – 1 шт.</w:t>
            </w:r>
          </w:p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201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Windows XP Professional,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01.12.2017;</w:t>
            </w:r>
          </w:p>
          <w:p w:rsidR="003F1235" w:rsidRPr="00335DE2" w:rsidRDefault="003F1235" w:rsidP="00B503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5DE2">
              <w:rPr>
                <w:rFonts w:ascii="Times New Roman" w:hAnsi="Times New Roman"/>
                <w:sz w:val="20"/>
                <w:szCs w:val="20"/>
                <w:lang w:val="en-US"/>
              </w:rPr>
              <w:t>OfficeProfessionalPlus</w:t>
            </w:r>
            <w:proofErr w:type="spellEnd"/>
            <w:r w:rsidRPr="00335DE2">
              <w:rPr>
                <w:rFonts w:ascii="Times New Roman" w:hAnsi="Times New Roman"/>
                <w:sz w:val="20"/>
                <w:szCs w:val="20"/>
              </w:rPr>
              <w:t xml:space="preserve"> 2010, Счет-фактура № Tr036229 от 03.08.2012; Акт предоставления прав № Tr045687 от 03.08.2012;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162029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</w:t>
            </w:r>
            <w:r w:rsidR="003F1235" w:rsidRPr="00335DE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 (Учебная практика)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235" w:rsidRPr="00335DE2" w:rsidTr="00BB1CD4">
        <w:trPr>
          <w:trHeight w:val="1018"/>
        </w:trPr>
        <w:tc>
          <w:tcPr>
            <w:tcW w:w="600" w:type="dxa"/>
            <w:vAlign w:val="center"/>
          </w:tcPr>
          <w:p w:rsidR="003F1235" w:rsidRPr="00335DE2" w:rsidRDefault="00162029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F1235" w:rsidRPr="00335DE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деятельности. (Производственная практика)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162029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F1235" w:rsidRPr="00335DE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Технологическая практика. (Производственная практика)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162029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F1235" w:rsidRPr="00335DE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18" w:type="dxa"/>
            <w:vAlign w:val="center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Преддипломная практика. (Производственная практика)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Проводится на предприятиях/организациях, соответствующих направленности подготовки.</w:t>
            </w:r>
          </w:p>
        </w:tc>
        <w:tc>
          <w:tcPr>
            <w:tcW w:w="4273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51" w:type="dxa"/>
          </w:tcPr>
          <w:p w:rsidR="003F1235" w:rsidRPr="00335DE2" w:rsidRDefault="003F1235" w:rsidP="00617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162029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F1235" w:rsidRPr="00335DE2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3F1235" w:rsidRPr="00335DE2" w:rsidRDefault="003F1235" w:rsidP="006177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Самостоятельная работы студентов и курсовое проектирование</w:t>
            </w:r>
          </w:p>
        </w:tc>
        <w:tc>
          <w:tcPr>
            <w:tcW w:w="3490" w:type="dxa"/>
          </w:tcPr>
          <w:p w:rsidR="003F1235" w:rsidRPr="00335DE2" w:rsidRDefault="003F1235" w:rsidP="006177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228.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 xml:space="preserve"> Кабинет для самостоятельной работы студентов и курсового проектирования. Зал ПЭВМ</w:t>
            </w:r>
          </w:p>
        </w:tc>
        <w:tc>
          <w:tcPr>
            <w:tcW w:w="4273" w:type="dxa"/>
          </w:tcPr>
          <w:p w:rsidR="003F1235" w:rsidRPr="00335DE2" w:rsidRDefault="00335DE2" w:rsidP="006177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 xml:space="preserve">228: </w:t>
            </w:r>
            <w:r w:rsidR="003F1235" w:rsidRPr="00335DE2">
              <w:rPr>
                <w:rFonts w:ascii="Times New Roman" w:hAnsi="Times New Roman"/>
                <w:sz w:val="20"/>
                <w:szCs w:val="20"/>
              </w:rPr>
              <w:t xml:space="preserve">Парта уч. – 8 шт., стул комп. – 8 шт., стол и стул препод. – 1 шт., </w:t>
            </w:r>
            <w:r w:rsidR="003F1235" w:rsidRPr="00335DE2">
              <w:rPr>
                <w:rFonts w:ascii="Times New Roman" w:hAnsi="Times New Roman"/>
                <w:sz w:val="20"/>
                <w:szCs w:val="20"/>
                <w:lang w:val="en-US"/>
              </w:rPr>
              <w:t>IBM</w:t>
            </w:r>
            <w:r w:rsidR="003F1235" w:rsidRPr="00335DE2">
              <w:rPr>
                <w:rFonts w:ascii="Times New Roman" w:hAnsi="Times New Roman"/>
                <w:sz w:val="20"/>
                <w:szCs w:val="20"/>
              </w:rPr>
              <w:t xml:space="preserve"> ˗ совместимые компьютеры – 8 шт. с доступом к сети «Интернет» и к электронной информационно-образовательной среде института, комплект лицензионного программного обеспечения</w:t>
            </w:r>
          </w:p>
        </w:tc>
        <w:tc>
          <w:tcPr>
            <w:tcW w:w="3451" w:type="dxa"/>
          </w:tcPr>
          <w:p w:rsidR="003F1235" w:rsidRPr="00335DE2" w:rsidRDefault="00335DE2" w:rsidP="00B503CD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228: </w:t>
            </w:r>
            <w:r w:rsidR="003F1235"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Windows XP Professional, </w:t>
            </w:r>
            <w:r w:rsidR="003F1235" w:rsidRPr="00335DE2">
              <w:rPr>
                <w:rFonts w:ascii="Times New Roman" w:hAnsi="Times New Roman"/>
                <w:sz w:val="20"/>
                <w:szCs w:val="20"/>
              </w:rPr>
              <w:t>Договор</w:t>
            </w:r>
            <w:r w:rsidR="003F1235"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 43-12/1670-2017 </w:t>
            </w:r>
            <w:r w:rsidR="003F1235" w:rsidRPr="00335DE2">
              <w:rPr>
                <w:rFonts w:ascii="Times New Roman" w:hAnsi="Times New Roman"/>
                <w:sz w:val="20"/>
                <w:szCs w:val="20"/>
              </w:rPr>
              <w:t>от</w:t>
            </w:r>
            <w:r w:rsidR="003F1235" w:rsidRPr="00335D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01.12.2017; </w:t>
            </w:r>
          </w:p>
          <w:p w:rsidR="003F1235" w:rsidRPr="00335DE2" w:rsidRDefault="003F1235" w:rsidP="00B503C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OfficeProfessionalPlus 2010, Счет-фактура № Tr036229 от 03.08.2012; Акт предоставления прав № Tr045687 от 03.08.2012;</w:t>
            </w:r>
          </w:p>
          <w:p w:rsidR="003F1235" w:rsidRPr="00335DE2" w:rsidRDefault="003F1235" w:rsidP="006177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5DE2">
              <w:rPr>
                <w:rFonts w:ascii="Times New Roman" w:hAnsi="Times New Roman" w:cs="Times New Roman"/>
              </w:rPr>
              <w:t>Договор на предоставление постоянного доступа к сети Интернет от 01.01.2018  № ДЮ-00390-2018</w:t>
            </w:r>
          </w:p>
        </w:tc>
      </w:tr>
      <w:tr w:rsidR="003F1235" w:rsidRPr="00335DE2" w:rsidTr="00BB1CD4">
        <w:tc>
          <w:tcPr>
            <w:tcW w:w="600" w:type="dxa"/>
            <w:vAlign w:val="center"/>
          </w:tcPr>
          <w:p w:rsidR="003F1235" w:rsidRPr="00335DE2" w:rsidRDefault="002B49E1" w:rsidP="006177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F1235" w:rsidRPr="00335DE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818" w:type="dxa"/>
          </w:tcPr>
          <w:p w:rsidR="003F1235" w:rsidRPr="00335DE2" w:rsidRDefault="003F1235" w:rsidP="006177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Хранение и профилактическое обслуживание учебного оборудования</w:t>
            </w:r>
          </w:p>
        </w:tc>
        <w:tc>
          <w:tcPr>
            <w:tcW w:w="3490" w:type="dxa"/>
          </w:tcPr>
          <w:p w:rsidR="003F1235" w:rsidRPr="00335DE2" w:rsidRDefault="003F1235" w:rsidP="00B503C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г. Нижний Тагил, ул. Красногвардейская, д.59, ауд. № 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423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 Помещение для хранения и профилактического обслуживания учебного оборудования</w:t>
            </w:r>
          </w:p>
        </w:tc>
        <w:tc>
          <w:tcPr>
            <w:tcW w:w="4273" w:type="dxa"/>
          </w:tcPr>
          <w:p w:rsidR="003F1235" w:rsidRPr="00335DE2" w:rsidRDefault="00335DE2" w:rsidP="006177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423: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.</w:t>
            </w:r>
            <w:r w:rsidR="003F1235" w:rsidRPr="00335DE2">
              <w:rPr>
                <w:rFonts w:ascii="Times New Roman" w:hAnsi="Times New Roman"/>
                <w:sz w:val="20"/>
                <w:szCs w:val="20"/>
              </w:rPr>
              <w:t>Стол рабочий для обслуживания оборудования – 2 шт., шкафы для хранения ЗиП и документации, ЗиП для ремонта и обслуживания оборудования</w:t>
            </w:r>
          </w:p>
        </w:tc>
        <w:tc>
          <w:tcPr>
            <w:tcW w:w="3451" w:type="dxa"/>
          </w:tcPr>
          <w:p w:rsidR="003F1235" w:rsidRPr="00335DE2" w:rsidRDefault="003F1235" w:rsidP="006177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</w:tbl>
    <w:p w:rsidR="003F1235" w:rsidRPr="00335DE2" w:rsidRDefault="003F1235" w:rsidP="00B77EB1">
      <w:pPr>
        <w:spacing w:after="0"/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9"/>
        <w:gridCol w:w="8284"/>
        <w:gridCol w:w="4141"/>
      </w:tblGrid>
      <w:tr w:rsidR="003F1235" w:rsidRPr="00335DE2" w:rsidTr="00B06EB4">
        <w:trPr>
          <w:trHeight w:val="435"/>
        </w:trPr>
        <w:tc>
          <w:tcPr>
            <w:tcW w:w="14884" w:type="dxa"/>
            <w:gridSpan w:val="3"/>
            <w:vAlign w:val="center"/>
          </w:tcPr>
          <w:p w:rsidR="003F1235" w:rsidRPr="00335DE2" w:rsidRDefault="003F1235" w:rsidP="00B77EB1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Перечень договоров ЭБС (</w:t>
            </w:r>
            <w:r w:rsidRPr="00335DE2">
              <w:rPr>
                <w:rFonts w:ascii="Times New Roman" w:hAnsi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F1235" w:rsidRPr="00335DE2" w:rsidTr="00B06EB4">
        <w:trPr>
          <w:trHeight w:val="435"/>
        </w:trPr>
        <w:tc>
          <w:tcPr>
            <w:tcW w:w="2459" w:type="dxa"/>
            <w:vAlign w:val="center"/>
          </w:tcPr>
          <w:p w:rsidR="003F1235" w:rsidRPr="00335DE2" w:rsidRDefault="003F1235" w:rsidP="00B77EB1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Учебный год</w:t>
            </w:r>
          </w:p>
        </w:tc>
        <w:tc>
          <w:tcPr>
            <w:tcW w:w="8284" w:type="dxa"/>
            <w:vAlign w:val="center"/>
          </w:tcPr>
          <w:p w:rsidR="003F1235" w:rsidRPr="00335DE2" w:rsidRDefault="003F1235" w:rsidP="00B77EB1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41" w:type="dxa"/>
            <w:vAlign w:val="center"/>
          </w:tcPr>
          <w:p w:rsidR="003F1235" w:rsidRPr="00335DE2" w:rsidRDefault="003F1235" w:rsidP="00B77EB1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DA33C9" w:rsidTr="0025336C">
        <w:trPr>
          <w:trHeight w:val="435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2016/2017</w:t>
            </w:r>
          </w:p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ООО  «Издательство Лань» ЭБС Лань. Справка 190/18 от 18.01.2018 о бесплатном доступе к ресурсам в объеме, предусмотренном договором № 43-12/1180-2015 от 11.09.2015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С 14.09.2016 по 13.11.2016</w:t>
            </w:r>
          </w:p>
        </w:tc>
      </w:tr>
      <w:tr w:rsidR="00DA33C9" w:rsidTr="0025336C">
        <w:trPr>
          <w:trHeight w:val="435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43-12/1451-2016 от 14.11.2016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14.11.2016 по 13.11.2017</w:t>
            </w:r>
          </w:p>
        </w:tc>
      </w:tr>
      <w:tr w:rsidR="00DA33C9" w:rsidTr="0025336C">
        <w:trPr>
          <w:trHeight w:val="435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ООО «НексМедиа» ЭБС «Университетская библиотека онлайн» Информационное письмо о доступе к ресурсам ЭБС № 027 от 18.01.2018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01.10.2016 по 14.11.2016</w:t>
            </w:r>
          </w:p>
        </w:tc>
      </w:tr>
      <w:tr w:rsidR="00DA33C9" w:rsidTr="0025336C">
        <w:trPr>
          <w:trHeight w:val="435"/>
        </w:trPr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ООО «НексМедиа» ЭБС «Университетская библи</w:t>
            </w:r>
            <w:bookmarkStart w:id="0" w:name="_GoBack"/>
            <w:bookmarkEnd w:id="0"/>
            <w:r w:rsidRPr="00DA33C9">
              <w:rPr>
                <w:rFonts w:ascii="Times New Roman" w:hAnsi="Times New Roman"/>
                <w:sz w:val="20"/>
                <w:szCs w:val="20"/>
              </w:rPr>
              <w:t>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Договор №  261-10/16 от 14.11.2016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14.11.2016 по 13.11.2017</w:t>
            </w:r>
          </w:p>
        </w:tc>
      </w:tr>
      <w:tr w:rsidR="00DA33C9" w:rsidTr="004E330F">
        <w:trPr>
          <w:trHeight w:val="435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2017/2018</w:t>
            </w:r>
          </w:p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 xml:space="preserve">ООО  «Издательство Лань» ЭБС Лань. Соглашение о сотрудничестве № 122/18 от 22.01.2018.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22.01.2018 по 28.12.2019</w:t>
            </w:r>
          </w:p>
        </w:tc>
      </w:tr>
      <w:tr w:rsidR="00DA33C9" w:rsidTr="004E330F">
        <w:trPr>
          <w:trHeight w:val="435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29.12.2017 по 28.12.2018</w:t>
            </w:r>
          </w:p>
        </w:tc>
      </w:tr>
      <w:tr w:rsidR="00DA33C9" w:rsidTr="004E330F">
        <w:trPr>
          <w:trHeight w:val="435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ООО «НексМедиа» ЭБС «Университетская библиотека онлайн» Информационное письмо о доступе к ресурсам ЭБС № 028 от 18.01.2018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14.11.2017 по 18.01.2018</w:t>
            </w:r>
          </w:p>
        </w:tc>
      </w:tr>
      <w:tr w:rsidR="00DA33C9" w:rsidTr="004E330F">
        <w:trPr>
          <w:trHeight w:val="435"/>
        </w:trPr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18.01.2018 по 17.01.2019</w:t>
            </w:r>
          </w:p>
        </w:tc>
      </w:tr>
      <w:tr w:rsidR="00DA33C9" w:rsidTr="00702C96">
        <w:trPr>
          <w:trHeight w:val="435"/>
        </w:trPr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2018/2019</w:t>
            </w:r>
          </w:p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 xml:space="preserve">ООО  «Издательство Лань» ЭБС Лань. Соглашение о сотрудничестве № 122/18 от 22.01.2018.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22.01.2018 по 28.12.2019</w:t>
            </w:r>
          </w:p>
        </w:tc>
      </w:tr>
      <w:tr w:rsidR="00DA33C9" w:rsidTr="00702C96">
        <w:trPr>
          <w:trHeight w:val="435"/>
        </w:trPr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29.12.2017 по 28.12.2018</w:t>
            </w:r>
          </w:p>
        </w:tc>
      </w:tr>
      <w:tr w:rsidR="00DA33C9" w:rsidTr="00702C96">
        <w:trPr>
          <w:trHeight w:val="435"/>
        </w:trPr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33C9" w:rsidRPr="00DA33C9" w:rsidRDefault="00DA33C9" w:rsidP="00DA33C9">
            <w:pPr>
              <w:spacing w:after="0" w:line="240" w:lineRule="auto"/>
              <w:ind w:left="-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3C9">
              <w:rPr>
                <w:rFonts w:ascii="Times New Roman" w:hAnsi="Times New Roman"/>
                <w:sz w:val="20"/>
                <w:szCs w:val="20"/>
              </w:rPr>
              <w:t>18.01.2018 по 17.01.2019</w:t>
            </w:r>
          </w:p>
        </w:tc>
      </w:tr>
    </w:tbl>
    <w:tbl>
      <w:tblPr>
        <w:tblpPr w:leftFromText="180" w:rightFromText="180" w:vertAnchor="text" w:horzAnchor="margin" w:tblpX="-68" w:tblpY="174"/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5"/>
        <w:gridCol w:w="6633"/>
      </w:tblGrid>
      <w:tr w:rsidR="003F1235" w:rsidRPr="00335DE2" w:rsidTr="00617720">
        <w:tc>
          <w:tcPr>
            <w:tcW w:w="8285" w:type="dxa"/>
            <w:vAlign w:val="center"/>
          </w:tcPr>
          <w:p w:rsidR="003F1235" w:rsidRPr="00335DE2" w:rsidRDefault="003F1235" w:rsidP="006177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  <w:vAlign w:val="center"/>
          </w:tcPr>
          <w:p w:rsidR="003F1235" w:rsidRPr="00335DE2" w:rsidRDefault="003F1235" w:rsidP="0061772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DE2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3F1235" w:rsidRPr="00335DE2" w:rsidTr="00617720">
        <w:tc>
          <w:tcPr>
            <w:tcW w:w="8285" w:type="dxa"/>
          </w:tcPr>
          <w:p w:rsidR="003F1235" w:rsidRPr="00335DE2" w:rsidRDefault="003F1235" w:rsidP="0061772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DE2">
              <w:rPr>
                <w:rFonts w:ascii="Times New Roman" w:hAnsi="Times New Roman"/>
                <w:sz w:val="20"/>
                <w:szCs w:val="20"/>
              </w:rPr>
              <w:t xml:space="preserve"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</w:t>
            </w:r>
            <w:r w:rsidRPr="00335DE2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РФ требованиям</w:t>
            </w:r>
          </w:p>
        </w:tc>
        <w:tc>
          <w:tcPr>
            <w:tcW w:w="6633" w:type="dxa"/>
          </w:tcPr>
          <w:p w:rsidR="00011F9D" w:rsidRPr="00011F9D" w:rsidRDefault="00011F9D" w:rsidP="00011F9D">
            <w:pPr>
              <w:spacing w:after="0"/>
              <w:jc w:val="both"/>
              <w:rPr>
                <w:rFonts w:ascii="Times New Roman" w:hAnsi="Times New Roman"/>
              </w:rPr>
            </w:pPr>
            <w:r w:rsidRPr="00011F9D">
              <w:rPr>
                <w:rFonts w:ascii="Times New Roman" w:hAnsi="Times New Roman"/>
              </w:rPr>
              <w:lastRenderedPageBreak/>
              <w:t xml:space="preserve">Заключение о соответствии объекта защиты обязательным требованиям пожарной безопасности, выданное Управлением надзорной деятельности и профилактической работы Главного </w:t>
            </w:r>
            <w:r w:rsidRPr="00011F9D">
              <w:rPr>
                <w:rFonts w:ascii="Times New Roman" w:hAnsi="Times New Roman"/>
              </w:rPr>
              <w:lastRenderedPageBreak/>
              <w:t>управления МЧС России по Свердловской области от 20.09.2018 № 2566, номер бланка А 2566.  Срок действия: бессрочно.</w:t>
            </w:r>
          </w:p>
          <w:p w:rsidR="003F1235" w:rsidRPr="00335DE2" w:rsidRDefault="00011F9D" w:rsidP="00011F9D">
            <w:pPr>
              <w:spacing w:after="0"/>
              <w:jc w:val="both"/>
              <w:rPr>
                <w:rFonts w:ascii="Times New Roman" w:hAnsi="Times New Roman"/>
              </w:rPr>
            </w:pPr>
            <w:r w:rsidRPr="00011F9D">
              <w:rPr>
                <w:rFonts w:ascii="Times New Roman" w:hAnsi="Times New Roman"/>
              </w:rPr>
              <w:t>Заключение о соответствии объекта защиты обязательным требованиям пожарной безопасности, выданное Управлением надзорной деятельности и профилактической работы Главного управления МЧС России по Свердловской области от 20.09.2018 № 2565, номер бланка А 2565.  Срок действия: бессрочно.</w:t>
            </w:r>
          </w:p>
        </w:tc>
      </w:tr>
    </w:tbl>
    <w:p w:rsidR="003F1235" w:rsidRPr="00335DE2" w:rsidRDefault="003F1235" w:rsidP="00B77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235" w:rsidRPr="00335DE2" w:rsidRDefault="003F1235" w:rsidP="00B77E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DE2">
        <w:rPr>
          <w:rFonts w:ascii="Times New Roman" w:hAnsi="Times New Roman"/>
          <w:sz w:val="24"/>
          <w:szCs w:val="24"/>
        </w:rPr>
        <w:t>Ректор                                                                                                                ________________________    / Кокшаров Виктор Анатольевич/</w:t>
      </w:r>
    </w:p>
    <w:p w:rsidR="003F1235" w:rsidRPr="00335DE2" w:rsidRDefault="003F1235" w:rsidP="00B77EB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5DE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3F1235" w:rsidRPr="00335DE2" w:rsidRDefault="003F1235" w:rsidP="00B77EB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1235" w:rsidRPr="00335DE2" w:rsidRDefault="003F1235" w:rsidP="00B77E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DE2">
        <w:rPr>
          <w:rFonts w:ascii="Times New Roman" w:hAnsi="Times New Roman"/>
          <w:sz w:val="24"/>
          <w:szCs w:val="24"/>
        </w:rPr>
        <w:t>Директор   НТИ (филиал) УрФУ                                                                    ________________________    / Потанин Владислав Владимирович/</w:t>
      </w:r>
    </w:p>
    <w:p w:rsidR="003F1235" w:rsidRPr="00335DE2" w:rsidRDefault="003F1235" w:rsidP="00B77EB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5DE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3F1235" w:rsidRPr="00335DE2" w:rsidRDefault="003F1235" w:rsidP="00B77E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5DE2">
        <w:rPr>
          <w:rFonts w:ascii="Times New Roman" w:hAnsi="Times New Roman"/>
          <w:sz w:val="24"/>
          <w:szCs w:val="24"/>
        </w:rPr>
        <w:t>М.П.</w:t>
      </w:r>
    </w:p>
    <w:p w:rsidR="003F1235" w:rsidRDefault="003F1235" w:rsidP="00B06EB4">
      <w:pPr>
        <w:spacing w:after="0" w:line="240" w:lineRule="auto"/>
      </w:pPr>
      <w:r w:rsidRPr="00335DE2">
        <w:rPr>
          <w:rFonts w:ascii="Times New Roman" w:hAnsi="Times New Roman"/>
          <w:sz w:val="24"/>
          <w:szCs w:val="24"/>
        </w:rPr>
        <w:t>дата составления ________________</w:t>
      </w:r>
    </w:p>
    <w:sectPr w:rsidR="003F1235" w:rsidSect="00AC72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C72A3"/>
    <w:rsid w:val="00005792"/>
    <w:rsid w:val="00011F9D"/>
    <w:rsid w:val="000410AF"/>
    <w:rsid w:val="00046EED"/>
    <w:rsid w:val="00070709"/>
    <w:rsid w:val="000B49C6"/>
    <w:rsid w:val="000C188F"/>
    <w:rsid w:val="00103AD9"/>
    <w:rsid w:val="001117A5"/>
    <w:rsid w:val="001258BE"/>
    <w:rsid w:val="00132ABB"/>
    <w:rsid w:val="00143532"/>
    <w:rsid w:val="00162029"/>
    <w:rsid w:val="001666EE"/>
    <w:rsid w:val="001700C8"/>
    <w:rsid w:val="001879BB"/>
    <w:rsid w:val="001A13FA"/>
    <w:rsid w:val="001A5C9D"/>
    <w:rsid w:val="00202868"/>
    <w:rsid w:val="00211E6D"/>
    <w:rsid w:val="00235D62"/>
    <w:rsid w:val="0028160E"/>
    <w:rsid w:val="00284962"/>
    <w:rsid w:val="00284BE9"/>
    <w:rsid w:val="00292D65"/>
    <w:rsid w:val="002A27E0"/>
    <w:rsid w:val="002B49E1"/>
    <w:rsid w:val="002F6152"/>
    <w:rsid w:val="003023BE"/>
    <w:rsid w:val="0031300B"/>
    <w:rsid w:val="00335DE2"/>
    <w:rsid w:val="0036280D"/>
    <w:rsid w:val="00371067"/>
    <w:rsid w:val="003B5A44"/>
    <w:rsid w:val="003D2971"/>
    <w:rsid w:val="003E04CF"/>
    <w:rsid w:val="003F04F4"/>
    <w:rsid w:val="003F1235"/>
    <w:rsid w:val="003F1C15"/>
    <w:rsid w:val="00410698"/>
    <w:rsid w:val="00414C33"/>
    <w:rsid w:val="004542FE"/>
    <w:rsid w:val="00491F7C"/>
    <w:rsid w:val="004A151B"/>
    <w:rsid w:val="004A4364"/>
    <w:rsid w:val="004A5372"/>
    <w:rsid w:val="004B7AF4"/>
    <w:rsid w:val="004C62F3"/>
    <w:rsid w:val="004C68D9"/>
    <w:rsid w:val="004D0180"/>
    <w:rsid w:val="004E6DD1"/>
    <w:rsid w:val="004F4E08"/>
    <w:rsid w:val="004F5AD3"/>
    <w:rsid w:val="004F7A46"/>
    <w:rsid w:val="0050367D"/>
    <w:rsid w:val="005138FF"/>
    <w:rsid w:val="00514BDD"/>
    <w:rsid w:val="005454F8"/>
    <w:rsid w:val="00547375"/>
    <w:rsid w:val="005536EF"/>
    <w:rsid w:val="00592D46"/>
    <w:rsid w:val="005A5425"/>
    <w:rsid w:val="00604F31"/>
    <w:rsid w:val="00617720"/>
    <w:rsid w:val="00632573"/>
    <w:rsid w:val="00637CB8"/>
    <w:rsid w:val="00664DE3"/>
    <w:rsid w:val="0066770E"/>
    <w:rsid w:val="00681D8A"/>
    <w:rsid w:val="006A018B"/>
    <w:rsid w:val="006A3021"/>
    <w:rsid w:val="006B6417"/>
    <w:rsid w:val="006C3F62"/>
    <w:rsid w:val="0070402C"/>
    <w:rsid w:val="00717C75"/>
    <w:rsid w:val="00741FDC"/>
    <w:rsid w:val="0077308E"/>
    <w:rsid w:val="00795F1B"/>
    <w:rsid w:val="007B01C1"/>
    <w:rsid w:val="007B6D90"/>
    <w:rsid w:val="007F422D"/>
    <w:rsid w:val="008010FC"/>
    <w:rsid w:val="008022D7"/>
    <w:rsid w:val="00804126"/>
    <w:rsid w:val="00840751"/>
    <w:rsid w:val="00883F55"/>
    <w:rsid w:val="00890A3F"/>
    <w:rsid w:val="008A6891"/>
    <w:rsid w:val="008B4A45"/>
    <w:rsid w:val="008C375A"/>
    <w:rsid w:val="008E0E6B"/>
    <w:rsid w:val="009305EB"/>
    <w:rsid w:val="0094069F"/>
    <w:rsid w:val="00961EE5"/>
    <w:rsid w:val="00963E6A"/>
    <w:rsid w:val="00972DA5"/>
    <w:rsid w:val="00976A55"/>
    <w:rsid w:val="00983713"/>
    <w:rsid w:val="009861BE"/>
    <w:rsid w:val="00993DFF"/>
    <w:rsid w:val="00995CC5"/>
    <w:rsid w:val="009F11FF"/>
    <w:rsid w:val="00A3080F"/>
    <w:rsid w:val="00A36CD1"/>
    <w:rsid w:val="00A42DC9"/>
    <w:rsid w:val="00A6504D"/>
    <w:rsid w:val="00AB4689"/>
    <w:rsid w:val="00AC7139"/>
    <w:rsid w:val="00AC72A3"/>
    <w:rsid w:val="00AD4625"/>
    <w:rsid w:val="00AE711E"/>
    <w:rsid w:val="00AF508F"/>
    <w:rsid w:val="00B06EB4"/>
    <w:rsid w:val="00B166E9"/>
    <w:rsid w:val="00B24309"/>
    <w:rsid w:val="00B24314"/>
    <w:rsid w:val="00B503CD"/>
    <w:rsid w:val="00B77EB1"/>
    <w:rsid w:val="00B92596"/>
    <w:rsid w:val="00BA386C"/>
    <w:rsid w:val="00BB1CD4"/>
    <w:rsid w:val="00C07DAE"/>
    <w:rsid w:val="00C50094"/>
    <w:rsid w:val="00C5391F"/>
    <w:rsid w:val="00C7095C"/>
    <w:rsid w:val="00C7251F"/>
    <w:rsid w:val="00C97CAF"/>
    <w:rsid w:val="00CB1E61"/>
    <w:rsid w:val="00CB6B3F"/>
    <w:rsid w:val="00CD522F"/>
    <w:rsid w:val="00D06BA2"/>
    <w:rsid w:val="00D25149"/>
    <w:rsid w:val="00D2529C"/>
    <w:rsid w:val="00D40876"/>
    <w:rsid w:val="00D67770"/>
    <w:rsid w:val="00D937F8"/>
    <w:rsid w:val="00DA2178"/>
    <w:rsid w:val="00DA33C9"/>
    <w:rsid w:val="00E108C7"/>
    <w:rsid w:val="00E16C7E"/>
    <w:rsid w:val="00E174F9"/>
    <w:rsid w:val="00E21C08"/>
    <w:rsid w:val="00E3242B"/>
    <w:rsid w:val="00E33D9D"/>
    <w:rsid w:val="00E469BF"/>
    <w:rsid w:val="00E509E3"/>
    <w:rsid w:val="00E64D8C"/>
    <w:rsid w:val="00E83DAF"/>
    <w:rsid w:val="00E85083"/>
    <w:rsid w:val="00ED07CF"/>
    <w:rsid w:val="00F1289C"/>
    <w:rsid w:val="00F22973"/>
    <w:rsid w:val="00F22A09"/>
    <w:rsid w:val="00F3308F"/>
    <w:rsid w:val="00F40366"/>
    <w:rsid w:val="00F52F71"/>
    <w:rsid w:val="00F53AB0"/>
    <w:rsid w:val="00F67644"/>
    <w:rsid w:val="00F82C7B"/>
    <w:rsid w:val="00FA4D0B"/>
    <w:rsid w:val="00FF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9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72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rsid w:val="00414C33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414C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414C33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1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4C33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99"/>
    <w:qFormat/>
    <w:rsid w:val="00E108C7"/>
    <w:rPr>
      <w:rFonts w:eastAsia="Times New Roman"/>
    </w:rPr>
  </w:style>
  <w:style w:type="paragraph" w:styleId="aa">
    <w:name w:val="List Paragraph"/>
    <w:basedOn w:val="a"/>
    <w:uiPriority w:val="99"/>
    <w:qFormat/>
    <w:rsid w:val="003628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1">
    <w:name w:val="Сетка таблицы51"/>
    <w:uiPriority w:val="99"/>
    <w:rsid w:val="00B77E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69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98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72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414C33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semiHidden/>
    <w:rsid w:val="00414C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414C33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41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4C33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99"/>
    <w:qFormat/>
    <w:rsid w:val="00E108C7"/>
    <w:rPr>
      <w:rFonts w:eastAsia="Times New Roman"/>
    </w:rPr>
  </w:style>
  <w:style w:type="paragraph" w:styleId="aa">
    <w:name w:val="List Paragraph"/>
    <w:basedOn w:val="a"/>
    <w:uiPriority w:val="99"/>
    <w:qFormat/>
    <w:rsid w:val="003628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1">
    <w:name w:val="Сетка таблицы51"/>
    <w:uiPriority w:val="99"/>
    <w:rsid w:val="00B77E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469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7C1CD-F408-4844-8EB9-3A740D84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28</Pages>
  <Words>10281</Words>
  <Characters>58602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shevchenko-oi</dc:creator>
  <cp:keywords/>
  <dc:description/>
  <cp:lastModifiedBy>chetverikov-se</cp:lastModifiedBy>
  <cp:revision>17</cp:revision>
  <dcterms:created xsi:type="dcterms:W3CDTF">2018-09-14T07:20:00Z</dcterms:created>
  <dcterms:modified xsi:type="dcterms:W3CDTF">2018-10-19T10:19:00Z</dcterms:modified>
</cp:coreProperties>
</file>