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1F35" w14:textId="77777777" w:rsidR="00C630B0" w:rsidRPr="00655B69" w:rsidRDefault="00655B69" w:rsidP="00D10F38">
      <w:pPr>
        <w:spacing w:after="0" w:line="240" w:lineRule="auto"/>
        <w:ind w:firstLine="284"/>
        <w:jc w:val="both"/>
        <w:rPr>
          <w:rFonts w:ascii="Times New Roman" w:hAnsi="Times New Roman" w:cs="Times New Roman"/>
          <w:b/>
          <w:sz w:val="28"/>
          <w:szCs w:val="28"/>
        </w:rPr>
      </w:pPr>
      <w:r w:rsidRPr="00655B69">
        <w:rPr>
          <w:rFonts w:ascii="Times New Roman" w:hAnsi="Times New Roman" w:cs="Times New Roman"/>
          <w:b/>
          <w:sz w:val="28"/>
          <w:szCs w:val="28"/>
        </w:rPr>
        <w:t>Аннотации рабочих программ</w:t>
      </w:r>
    </w:p>
    <w:p w14:paraId="1E4E3522" w14:textId="77777777" w:rsidR="00655B69" w:rsidRDefault="00655B69" w:rsidP="00D10F38">
      <w:pPr>
        <w:spacing w:after="0" w:line="240" w:lineRule="auto"/>
        <w:ind w:firstLine="284"/>
        <w:jc w:val="both"/>
        <w:rPr>
          <w:rFonts w:ascii="Times New Roman" w:hAnsi="Times New Roman" w:cs="Times New Roman"/>
          <w:sz w:val="28"/>
          <w:szCs w:val="28"/>
        </w:rPr>
      </w:pPr>
      <w:r w:rsidRPr="00655B69">
        <w:rPr>
          <w:rFonts w:ascii="Times New Roman" w:hAnsi="Times New Roman" w:cs="Times New Roman"/>
          <w:b/>
          <w:sz w:val="28"/>
          <w:szCs w:val="28"/>
        </w:rPr>
        <w:t>15.03.02 Технологические машины и оборудование</w:t>
      </w:r>
    </w:p>
    <w:tbl>
      <w:tblPr>
        <w:tblStyle w:val="a3"/>
        <w:tblW w:w="5000" w:type="pct"/>
        <w:tblLook w:val="04A0" w:firstRow="1" w:lastRow="0" w:firstColumn="1" w:lastColumn="0" w:noHBand="0" w:noVBand="1"/>
      </w:tblPr>
      <w:tblGrid>
        <w:gridCol w:w="814"/>
        <w:gridCol w:w="2908"/>
        <w:gridCol w:w="6415"/>
      </w:tblGrid>
      <w:tr w:rsidR="00655B69" w14:paraId="520FC78A" w14:textId="77777777" w:rsidTr="00C604BF">
        <w:tc>
          <w:tcPr>
            <w:tcW w:w="403" w:type="pct"/>
          </w:tcPr>
          <w:p w14:paraId="39591D03" w14:textId="77777777" w:rsidR="00655B69" w:rsidRDefault="00655B69" w:rsidP="00D10F38">
            <w:pPr>
              <w:ind w:firstLine="284"/>
              <w:jc w:val="both"/>
              <w:rPr>
                <w:rFonts w:ascii="Times New Roman" w:hAnsi="Times New Roman" w:cs="Times New Roman"/>
                <w:sz w:val="28"/>
                <w:szCs w:val="28"/>
              </w:rPr>
            </w:pPr>
            <w:r>
              <w:rPr>
                <w:rFonts w:ascii="Times New Roman" w:hAnsi="Times New Roman" w:cs="Times New Roman"/>
                <w:sz w:val="28"/>
                <w:szCs w:val="28"/>
              </w:rPr>
              <w:t>№</w:t>
            </w:r>
          </w:p>
        </w:tc>
        <w:tc>
          <w:tcPr>
            <w:tcW w:w="1432" w:type="pct"/>
          </w:tcPr>
          <w:p w14:paraId="2ABAD6C1" w14:textId="77777777" w:rsidR="00655B69" w:rsidRDefault="00655B69" w:rsidP="00D10F38">
            <w:pPr>
              <w:ind w:firstLine="284"/>
              <w:jc w:val="both"/>
              <w:rPr>
                <w:rFonts w:ascii="Times New Roman" w:hAnsi="Times New Roman" w:cs="Times New Roman"/>
                <w:sz w:val="28"/>
                <w:szCs w:val="28"/>
              </w:rPr>
            </w:pPr>
            <w:r>
              <w:rPr>
                <w:rFonts w:ascii="Times New Roman" w:hAnsi="Times New Roman" w:cs="Times New Roman"/>
                <w:sz w:val="28"/>
                <w:szCs w:val="28"/>
              </w:rPr>
              <w:t>Название модуля</w:t>
            </w:r>
          </w:p>
        </w:tc>
        <w:tc>
          <w:tcPr>
            <w:tcW w:w="3165" w:type="pct"/>
          </w:tcPr>
          <w:p w14:paraId="5CCD7BB5" w14:textId="77777777" w:rsidR="00655B69" w:rsidRDefault="00655B69" w:rsidP="00D10F38">
            <w:pPr>
              <w:ind w:firstLine="284"/>
              <w:jc w:val="both"/>
              <w:rPr>
                <w:rFonts w:ascii="Times New Roman" w:hAnsi="Times New Roman" w:cs="Times New Roman"/>
                <w:sz w:val="28"/>
                <w:szCs w:val="28"/>
              </w:rPr>
            </w:pPr>
            <w:r>
              <w:rPr>
                <w:rFonts w:ascii="Times New Roman" w:hAnsi="Times New Roman" w:cs="Times New Roman"/>
                <w:sz w:val="28"/>
                <w:szCs w:val="28"/>
              </w:rPr>
              <w:t>Аннотация</w:t>
            </w:r>
          </w:p>
        </w:tc>
      </w:tr>
      <w:tr w:rsidR="00655B69" w14:paraId="3C6D8E43" w14:textId="77777777" w:rsidTr="00C604BF">
        <w:tc>
          <w:tcPr>
            <w:tcW w:w="403" w:type="pct"/>
          </w:tcPr>
          <w:p w14:paraId="4266CB7B" w14:textId="77777777" w:rsidR="00655B69" w:rsidRDefault="00655B69" w:rsidP="00D10F38">
            <w:pPr>
              <w:ind w:firstLine="284"/>
              <w:jc w:val="both"/>
              <w:rPr>
                <w:rFonts w:ascii="Times New Roman" w:hAnsi="Times New Roman" w:cs="Times New Roman"/>
                <w:sz w:val="28"/>
                <w:szCs w:val="28"/>
              </w:rPr>
            </w:pPr>
            <w:r>
              <w:rPr>
                <w:rFonts w:ascii="Times New Roman" w:hAnsi="Times New Roman" w:cs="Times New Roman"/>
                <w:sz w:val="28"/>
                <w:szCs w:val="28"/>
              </w:rPr>
              <w:t>1</w:t>
            </w:r>
          </w:p>
        </w:tc>
        <w:tc>
          <w:tcPr>
            <w:tcW w:w="1432" w:type="pct"/>
          </w:tcPr>
          <w:p w14:paraId="7C98F90F" w14:textId="77777777" w:rsidR="00655B69" w:rsidRDefault="00655B69" w:rsidP="00D10F38">
            <w:pPr>
              <w:ind w:firstLine="284"/>
              <w:jc w:val="both"/>
              <w:rPr>
                <w:rFonts w:ascii="Times New Roman" w:hAnsi="Times New Roman" w:cs="Times New Roman"/>
                <w:sz w:val="28"/>
                <w:szCs w:val="28"/>
              </w:rPr>
            </w:pPr>
            <w:r>
              <w:rPr>
                <w:rFonts w:ascii="Times New Roman" w:hAnsi="Times New Roman" w:cs="Times New Roman"/>
                <w:sz w:val="28"/>
                <w:szCs w:val="28"/>
              </w:rPr>
              <w:t>Мировоззренческие основы профессиональной деятельности</w:t>
            </w:r>
          </w:p>
        </w:tc>
        <w:tc>
          <w:tcPr>
            <w:tcW w:w="3165" w:type="pct"/>
          </w:tcPr>
          <w:p w14:paraId="70D0CA60" w14:textId="77777777" w:rsidR="00C604BF" w:rsidRPr="00E36407" w:rsidRDefault="00C604BF" w:rsidP="00D10F38">
            <w:pPr>
              <w:tabs>
                <w:tab w:val="left" w:pos="389"/>
              </w:tabs>
              <w:ind w:firstLine="284"/>
              <w:jc w:val="both"/>
              <w:rPr>
                <w:rFonts w:ascii="Times New Roman" w:hAnsi="Times New Roman" w:cs="Times New Roman"/>
                <w:sz w:val="28"/>
                <w:szCs w:val="28"/>
              </w:rPr>
            </w:pPr>
            <w:r w:rsidRPr="00E36407">
              <w:rPr>
                <w:rFonts w:ascii="Times New Roman" w:hAnsi="Times New Roman" w:cs="Times New Roman"/>
                <w:sz w:val="28"/>
                <w:szCs w:val="28"/>
              </w:rPr>
              <w:t>Модуль «Мировоззренческие основы профессиональной деятельности» включает в себя</w:t>
            </w:r>
          </w:p>
          <w:p w14:paraId="7488D937" w14:textId="52FCE5C4"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две дисциплины — «История» и «Философия», входящие в обязательную часть</w:t>
            </w:r>
            <w:r w:rsidR="00A911F0" w:rsidRPr="00A911F0">
              <w:rPr>
                <w:rFonts w:ascii="Times New Roman" w:hAnsi="Times New Roman" w:cs="Times New Roman"/>
                <w:sz w:val="28"/>
                <w:szCs w:val="28"/>
              </w:rPr>
              <w:t xml:space="preserve"> </w:t>
            </w:r>
            <w:r w:rsidR="00A911F0">
              <w:rPr>
                <w:rFonts w:ascii="Times New Roman" w:hAnsi="Times New Roman" w:cs="Times New Roman"/>
                <w:sz w:val="28"/>
                <w:szCs w:val="28"/>
              </w:rPr>
              <w:t xml:space="preserve">образовательной программы. </w:t>
            </w:r>
            <w:r w:rsidRPr="00E36407">
              <w:rPr>
                <w:rFonts w:ascii="Times New Roman" w:hAnsi="Times New Roman" w:cs="Times New Roman"/>
                <w:sz w:val="28"/>
                <w:szCs w:val="28"/>
              </w:rPr>
              <w:t>Содержание модуля носит междисциплинарный характер.</w:t>
            </w:r>
          </w:p>
          <w:p w14:paraId="043CD2FF" w14:textId="01DDEC14"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Дисциплины модуля имеют основные разделы, совпадающий по содержанию практически</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для всех направлений подготовки. Содержание ряда тем курсов «История» и «Философия»</w:t>
            </w:r>
            <w:r w:rsidR="00A911F0" w:rsidRPr="00A911F0">
              <w:rPr>
                <w:rFonts w:ascii="Times New Roman" w:hAnsi="Times New Roman" w:cs="Times New Roman"/>
                <w:sz w:val="28"/>
                <w:szCs w:val="28"/>
              </w:rPr>
              <w:t xml:space="preserve"> </w:t>
            </w:r>
            <w:proofErr w:type="spellStart"/>
            <w:r w:rsidRPr="00E36407">
              <w:rPr>
                <w:rFonts w:ascii="Times New Roman" w:hAnsi="Times New Roman" w:cs="Times New Roman"/>
                <w:sz w:val="28"/>
                <w:szCs w:val="28"/>
              </w:rPr>
              <w:t>взаимодополняют</w:t>
            </w:r>
            <w:proofErr w:type="spellEnd"/>
            <w:r w:rsidRPr="00E36407">
              <w:rPr>
                <w:rFonts w:ascii="Times New Roman" w:hAnsi="Times New Roman" w:cs="Times New Roman"/>
                <w:sz w:val="28"/>
                <w:szCs w:val="28"/>
              </w:rPr>
              <w:t xml:space="preserve"> друг друга.</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Для освоения программы модуля требуются знания по курсу «Обществознание», а также</w:t>
            </w:r>
            <w:r w:rsidR="00A911F0" w:rsidRPr="00A911F0">
              <w:rPr>
                <w:rFonts w:ascii="Times New Roman" w:hAnsi="Times New Roman" w:cs="Times New Roman"/>
                <w:sz w:val="28"/>
                <w:szCs w:val="28"/>
              </w:rPr>
              <w:t xml:space="preserve"> </w:t>
            </w:r>
            <w:r w:rsidR="00A911F0" w:rsidRPr="00E36407">
              <w:rPr>
                <w:rFonts w:ascii="Times New Roman" w:hAnsi="Times New Roman" w:cs="Times New Roman"/>
                <w:sz w:val="28"/>
                <w:szCs w:val="28"/>
              </w:rPr>
              <w:t>обще учебные</w:t>
            </w:r>
            <w:r w:rsidRPr="00E36407">
              <w:rPr>
                <w:rFonts w:ascii="Times New Roman" w:hAnsi="Times New Roman" w:cs="Times New Roman"/>
                <w:sz w:val="28"/>
                <w:szCs w:val="28"/>
              </w:rPr>
              <w:t xml:space="preserve"> умения и навыки, полученные в рамках подготовки по программе российской</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общеобразовательной школы.</w:t>
            </w:r>
          </w:p>
          <w:p w14:paraId="4D4AE6C3" w14:textId="617452B6"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Дисциплина «История» даст базовые знания о </w:t>
            </w:r>
            <w:proofErr w:type="spellStart"/>
            <w:r w:rsidRPr="00E36407">
              <w:rPr>
                <w:rFonts w:ascii="Times New Roman" w:hAnsi="Times New Roman" w:cs="Times New Roman"/>
                <w:sz w:val="28"/>
                <w:szCs w:val="28"/>
              </w:rPr>
              <w:t>макротеориях</w:t>
            </w:r>
            <w:proofErr w:type="spellEnd"/>
            <w:r w:rsidRPr="00E36407">
              <w:rPr>
                <w:rFonts w:ascii="Times New Roman" w:hAnsi="Times New Roman" w:cs="Times New Roman"/>
                <w:sz w:val="28"/>
                <w:szCs w:val="28"/>
              </w:rPr>
              <w:t xml:space="preserve"> исторического процесса,</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вырабатывает компетенции по критическому использованию теоретических подходов к</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конкретным историческим явлениям и событиям, формирует представление о роли и месте</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России во всемирно-историческом процессе. В курсе обсуждаются современные публичные</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дискуссии и использование исторических знаний для жизни. Тематика курса сформирована с</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учетом рекомендаций примерной программы для высшей школы, разработанной в</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Российской академии наук.</w:t>
            </w:r>
          </w:p>
          <w:p w14:paraId="5135FCA9" w14:textId="5AC0A164"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Дисциплина «Философия» формирует универсальный категориальный аппарат, дающий</w:t>
            </w:r>
          </w:p>
          <w:p w14:paraId="58D68946" w14:textId="6FD8E706"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возможность выявить способ организации материального, духовного и социального мира, в</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котором живет, познает и действует человек. Изучение философии вводит студентов в</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пространство современной культуры, развивает активную исследовательскую позицию,</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обусловливает анализ и оценку процессов, событий и явлений, дает основания для</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самоопределения.</w:t>
            </w:r>
          </w:p>
          <w:p w14:paraId="14EBC9C1" w14:textId="6FA73677"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Для </w:t>
            </w:r>
            <w:r w:rsidR="00A911F0" w:rsidRPr="00E36407">
              <w:rPr>
                <w:rFonts w:ascii="Times New Roman" w:hAnsi="Times New Roman" w:cs="Times New Roman"/>
                <w:sz w:val="28"/>
                <w:szCs w:val="28"/>
              </w:rPr>
              <w:t>модуля «</w:t>
            </w:r>
            <w:proofErr w:type="spellStart"/>
            <w:r w:rsidRPr="00E36407">
              <w:rPr>
                <w:rFonts w:ascii="Times New Roman" w:hAnsi="Times New Roman" w:cs="Times New Roman"/>
                <w:sz w:val="28"/>
                <w:szCs w:val="28"/>
              </w:rPr>
              <w:t>Мировозренческие</w:t>
            </w:r>
            <w:proofErr w:type="spellEnd"/>
            <w:r w:rsidRPr="00E36407">
              <w:rPr>
                <w:rFonts w:ascii="Times New Roman" w:hAnsi="Times New Roman" w:cs="Times New Roman"/>
                <w:sz w:val="28"/>
                <w:szCs w:val="28"/>
              </w:rPr>
              <w:t xml:space="preserve"> основы профессиональной деятельности»</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предусмотрены традиционная и смешанная обучения. На </w:t>
            </w:r>
            <w:r w:rsidRPr="00E36407">
              <w:rPr>
                <w:rFonts w:ascii="Times New Roman" w:hAnsi="Times New Roman" w:cs="Times New Roman"/>
                <w:sz w:val="28"/>
                <w:szCs w:val="28"/>
              </w:rPr>
              <w:lastRenderedPageBreak/>
              <w:t>практических занятиях в</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традиционной и смешанной формах используются современные образовательные</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технологии: проблемного обучения, проектная и командная работа, </w:t>
            </w:r>
            <w:r w:rsidRPr="00E36407">
              <w:rPr>
                <w:rFonts w:ascii="Times New Roman" w:hAnsi="Times New Roman" w:cs="Times New Roman"/>
                <w:sz w:val="28"/>
                <w:szCs w:val="28"/>
                <w:lang w:val="en-US"/>
              </w:rPr>
              <w:t>case</w:t>
            </w:r>
            <w:r w:rsidRPr="00E36407">
              <w:rPr>
                <w:rFonts w:ascii="Times New Roman" w:hAnsi="Times New Roman" w:cs="Times New Roman"/>
                <w:sz w:val="28"/>
                <w:szCs w:val="28"/>
              </w:rPr>
              <w:t>-</w:t>
            </w:r>
            <w:r w:rsidRPr="00E36407">
              <w:rPr>
                <w:rFonts w:ascii="Times New Roman" w:hAnsi="Times New Roman" w:cs="Times New Roman"/>
                <w:sz w:val="28"/>
                <w:szCs w:val="28"/>
                <w:lang w:val="en-US"/>
              </w:rPr>
              <w:t>studies</w:t>
            </w:r>
            <w:r w:rsidRPr="00E36407">
              <w:rPr>
                <w:rFonts w:ascii="Times New Roman" w:hAnsi="Times New Roman" w:cs="Times New Roman"/>
                <w:sz w:val="28"/>
                <w:szCs w:val="28"/>
              </w:rPr>
              <w:t>,</w:t>
            </w:r>
            <w:r w:rsidR="00A911F0" w:rsidRPr="00A911F0">
              <w:rPr>
                <w:rFonts w:ascii="Times New Roman" w:hAnsi="Times New Roman" w:cs="Times New Roman"/>
                <w:sz w:val="28"/>
                <w:szCs w:val="28"/>
              </w:rPr>
              <w:t xml:space="preserve"> </w:t>
            </w:r>
            <w:proofErr w:type="spellStart"/>
            <w:r w:rsidRPr="00E36407">
              <w:rPr>
                <w:rFonts w:ascii="Times New Roman" w:hAnsi="Times New Roman" w:cs="Times New Roman"/>
                <w:sz w:val="28"/>
                <w:szCs w:val="28"/>
              </w:rPr>
              <w:t>геймификация</w:t>
            </w:r>
            <w:proofErr w:type="spellEnd"/>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учебного процесса,</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интеллектуальные игры, дебаты, привлекаются</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современные электронные информационные ресурсы и образовательные порталы в сети</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«Интернет».</w:t>
            </w:r>
          </w:p>
          <w:p w14:paraId="034BB9B2" w14:textId="02B8EDFF"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способствуют формированию у студентов: способности использовать</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полученные знания и навыки в исследовательской, учебной и социальной практике;</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способности самостоятельно формулировать конкретные задачи и цели в научной,</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педагогической и практической деятельности; спо</w:t>
            </w:r>
            <w:r w:rsidR="00A911F0">
              <w:rPr>
                <w:rFonts w:ascii="Times New Roman" w:hAnsi="Times New Roman" w:cs="Times New Roman"/>
                <w:sz w:val="28"/>
                <w:szCs w:val="28"/>
              </w:rPr>
              <w:t xml:space="preserve">собности работать с информацией </w:t>
            </w:r>
            <w:r w:rsidRPr="00E36407">
              <w:rPr>
                <w:rFonts w:ascii="Times New Roman" w:hAnsi="Times New Roman" w:cs="Times New Roman"/>
                <w:sz w:val="28"/>
                <w:szCs w:val="28"/>
              </w:rPr>
              <w:t>анализировать и систематизировать исторические факты, находить и проводить</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самостоятельный анализ теоретических и практических сведений, обобщать, представлять и</w:t>
            </w:r>
          </w:p>
          <w:p w14:paraId="1397AA51" w14:textId="7CC1B63F" w:rsidR="00655B69"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применять на практике полученные результаты.</w:t>
            </w:r>
          </w:p>
        </w:tc>
      </w:tr>
      <w:tr w:rsidR="00655B69" w14:paraId="197B9DE5" w14:textId="77777777" w:rsidTr="00C604BF">
        <w:tc>
          <w:tcPr>
            <w:tcW w:w="403" w:type="pct"/>
          </w:tcPr>
          <w:p w14:paraId="51F779F4" w14:textId="4869AEE8"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432" w:type="pct"/>
          </w:tcPr>
          <w:p w14:paraId="44661909" w14:textId="77777777"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Иностранный язык</w:t>
            </w:r>
          </w:p>
          <w:p w14:paraId="1E0E68C6" w14:textId="1599B29E" w:rsidR="00101856" w:rsidRDefault="00101856" w:rsidP="00D10F38">
            <w:pPr>
              <w:ind w:firstLine="284"/>
              <w:jc w:val="both"/>
              <w:rPr>
                <w:rFonts w:ascii="Times New Roman" w:hAnsi="Times New Roman" w:cs="Times New Roman"/>
                <w:sz w:val="28"/>
                <w:szCs w:val="28"/>
              </w:rPr>
            </w:pPr>
          </w:p>
        </w:tc>
        <w:tc>
          <w:tcPr>
            <w:tcW w:w="3165" w:type="pct"/>
          </w:tcPr>
          <w:p w14:paraId="67099301" w14:textId="6D617A50"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Модуль «Иностранный язык» входит в обязательную часть учебных планов всех</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направлений подготовки </w:t>
            </w:r>
            <w:proofErr w:type="spellStart"/>
            <w:r w:rsidRPr="00E36407">
              <w:rPr>
                <w:rFonts w:ascii="Times New Roman" w:hAnsi="Times New Roman" w:cs="Times New Roman"/>
                <w:sz w:val="28"/>
                <w:szCs w:val="28"/>
              </w:rPr>
              <w:t>бакалавриата</w:t>
            </w:r>
            <w:proofErr w:type="spellEnd"/>
            <w:r w:rsidRPr="00E36407">
              <w:rPr>
                <w:rFonts w:ascii="Times New Roman" w:hAnsi="Times New Roman" w:cs="Times New Roman"/>
                <w:sz w:val="28"/>
                <w:szCs w:val="28"/>
              </w:rPr>
              <w:t xml:space="preserve"> и </w:t>
            </w:r>
            <w:proofErr w:type="spellStart"/>
            <w:r w:rsidRPr="00E36407">
              <w:rPr>
                <w:rFonts w:ascii="Times New Roman" w:hAnsi="Times New Roman" w:cs="Times New Roman"/>
                <w:sz w:val="28"/>
                <w:szCs w:val="28"/>
              </w:rPr>
              <w:t>специалитета</w:t>
            </w:r>
            <w:proofErr w:type="spellEnd"/>
            <w:r w:rsidRPr="00E36407">
              <w:rPr>
                <w:rFonts w:ascii="Times New Roman" w:hAnsi="Times New Roman" w:cs="Times New Roman"/>
                <w:sz w:val="28"/>
                <w:szCs w:val="28"/>
              </w:rPr>
              <w:t>.</w:t>
            </w:r>
          </w:p>
          <w:p w14:paraId="4B4E1CE3" w14:textId="4D441E15"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Изучение дисциплины «Иностранный язык» в рамках модуля направлено на</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повышение исходного уровня развития иноязычной коммуникативной </w:t>
            </w:r>
            <w:r w:rsidR="00A911F0" w:rsidRPr="00E36407">
              <w:rPr>
                <w:rFonts w:ascii="Times New Roman" w:hAnsi="Times New Roman" w:cs="Times New Roman"/>
                <w:sz w:val="28"/>
                <w:szCs w:val="28"/>
              </w:rPr>
              <w:t>компетенции студентов</w:t>
            </w:r>
            <w:r w:rsidRPr="00E36407">
              <w:rPr>
                <w:rFonts w:ascii="Times New Roman" w:hAnsi="Times New Roman" w:cs="Times New Roman"/>
                <w:sz w:val="28"/>
                <w:szCs w:val="28"/>
              </w:rPr>
              <w:t xml:space="preserve"> для успешного решения задач социально-бытового, межличностного,</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межкультурного и академического общения, с учетом социальных, культурных и этнических</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различий, а также для дальнейшего само</w:t>
            </w:r>
            <w:r w:rsidR="00A911F0">
              <w:rPr>
                <w:rFonts w:ascii="Times New Roman" w:hAnsi="Times New Roman" w:cs="Times New Roman"/>
                <w:sz w:val="28"/>
                <w:szCs w:val="28"/>
              </w:rPr>
              <w:t>образования на любом уровне по о</w:t>
            </w:r>
            <w:r w:rsidRPr="00E36407">
              <w:rPr>
                <w:rFonts w:ascii="Times New Roman" w:hAnsi="Times New Roman" w:cs="Times New Roman"/>
                <w:sz w:val="28"/>
                <w:szCs w:val="28"/>
              </w:rPr>
              <w:t>бщеевропейской</w:t>
            </w:r>
            <w:r w:rsidR="00A911F0" w:rsidRPr="00A911F0">
              <w:rPr>
                <w:rFonts w:ascii="Times New Roman" w:hAnsi="Times New Roman" w:cs="Times New Roman"/>
                <w:sz w:val="28"/>
                <w:szCs w:val="28"/>
              </w:rPr>
              <w:t xml:space="preserve"> </w:t>
            </w:r>
            <w:r w:rsidRPr="00E36407">
              <w:rPr>
                <w:rFonts w:ascii="Times New Roman" w:hAnsi="Times New Roman" w:cs="Times New Roman"/>
                <w:sz w:val="28"/>
                <w:szCs w:val="28"/>
              </w:rPr>
              <w:t>шкале оценивания компетенций владения иностранным языком (СЕЕЕ).</w:t>
            </w:r>
          </w:p>
          <w:p w14:paraId="4FFC4FBB" w14:textId="4A49AEDA"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Эффективная коммуникация в устной и письменной форме в контексте</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межличностного, межкультурного, бытового, делового и академического общения</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составляет суть, содержание и цель обучения иностранному языку.</w:t>
            </w:r>
          </w:p>
          <w:p w14:paraId="700EC0DF" w14:textId="50ABC6CF"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В качестве обеспечивающей (предыдущей) дисциплины выступает сам предмет</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(иностранный язык) школьной программы. Практические занятия в рамках дисциплины</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проводятся в течение первых двух семестров обучения. Мониторинг качества </w:t>
            </w:r>
            <w:r w:rsidRPr="00E36407">
              <w:rPr>
                <w:rFonts w:ascii="Times New Roman" w:hAnsi="Times New Roman" w:cs="Times New Roman"/>
                <w:sz w:val="28"/>
                <w:szCs w:val="28"/>
              </w:rPr>
              <w:lastRenderedPageBreak/>
              <w:t>образования с</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помощью изучения образовательных потребностей, оценочных средств для организации</w:t>
            </w:r>
          </w:p>
          <w:p w14:paraId="7A6899EB" w14:textId="620A68F0" w:rsidR="00C604BF"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входного, промежуточного и выходного контроля является условием обеспечения качества</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реализации данной программы.</w:t>
            </w:r>
          </w:p>
          <w:p w14:paraId="29D63352" w14:textId="26468D33" w:rsidR="00655B69" w:rsidRPr="00E36407" w:rsidRDefault="00C604BF"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Иностранный язык становится рабочим инструментом, позволяющим студенту</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постоянно совершенствовать свои знания, изучая современную иностранную литературу по</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соответствующей специальности с ее </w:t>
            </w:r>
            <w:proofErr w:type="spellStart"/>
            <w:r w:rsidRPr="00E36407">
              <w:rPr>
                <w:rFonts w:ascii="Times New Roman" w:hAnsi="Times New Roman" w:cs="Times New Roman"/>
                <w:sz w:val="28"/>
                <w:szCs w:val="28"/>
              </w:rPr>
              <w:t>лексико</w:t>
            </w:r>
            <w:proofErr w:type="spellEnd"/>
            <w:r w:rsidRPr="00E36407">
              <w:rPr>
                <w:rFonts w:ascii="Times New Roman" w:hAnsi="Times New Roman" w:cs="Times New Roman"/>
                <w:sz w:val="28"/>
                <w:szCs w:val="28"/>
              </w:rPr>
              <w:t xml:space="preserve"> — грамматическими особенностями.</w:t>
            </w:r>
          </w:p>
        </w:tc>
      </w:tr>
      <w:tr w:rsidR="00655B69" w14:paraId="05C25E6A" w14:textId="77777777" w:rsidTr="00C604BF">
        <w:tc>
          <w:tcPr>
            <w:tcW w:w="403" w:type="pct"/>
          </w:tcPr>
          <w:p w14:paraId="36650A25" w14:textId="1967DBEA"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432" w:type="pct"/>
          </w:tcPr>
          <w:p w14:paraId="5D4310DF" w14:textId="44AC82C2"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Деловой и технический иностранный язык</w:t>
            </w:r>
          </w:p>
        </w:tc>
        <w:tc>
          <w:tcPr>
            <w:tcW w:w="3165" w:type="pct"/>
          </w:tcPr>
          <w:p w14:paraId="25F80E74" w14:textId="302A3B5B" w:rsidR="001355F4" w:rsidRPr="00E36407" w:rsidRDefault="001355F4"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«Деловой и технический иностранный язык» входит в обязательную часть учебных планов всех направлений подготовки </w:t>
            </w:r>
            <w:proofErr w:type="spellStart"/>
            <w:r w:rsidRPr="00E36407">
              <w:rPr>
                <w:rFonts w:ascii="Times New Roman" w:hAnsi="Times New Roman" w:cs="Times New Roman"/>
                <w:sz w:val="28"/>
                <w:szCs w:val="28"/>
              </w:rPr>
              <w:t>бакалавриата</w:t>
            </w:r>
            <w:proofErr w:type="spellEnd"/>
            <w:r w:rsidRPr="00E36407">
              <w:rPr>
                <w:rFonts w:ascii="Times New Roman" w:hAnsi="Times New Roman" w:cs="Times New Roman"/>
                <w:sz w:val="28"/>
                <w:szCs w:val="28"/>
              </w:rPr>
              <w:t xml:space="preserve"> и </w:t>
            </w:r>
            <w:proofErr w:type="spellStart"/>
            <w:r w:rsidRPr="00E36407">
              <w:rPr>
                <w:rFonts w:ascii="Times New Roman" w:hAnsi="Times New Roman" w:cs="Times New Roman"/>
                <w:sz w:val="28"/>
                <w:szCs w:val="28"/>
              </w:rPr>
              <w:t>специалитета</w:t>
            </w:r>
            <w:proofErr w:type="spellEnd"/>
            <w:r w:rsidRPr="00E36407">
              <w:rPr>
                <w:rFonts w:ascii="Times New Roman" w:hAnsi="Times New Roman" w:cs="Times New Roman"/>
                <w:sz w:val="28"/>
                <w:szCs w:val="28"/>
              </w:rPr>
              <w:t>.</w:t>
            </w:r>
          </w:p>
          <w:p w14:paraId="50829B7C" w14:textId="505CC705" w:rsidR="001355F4" w:rsidRPr="00E36407" w:rsidRDefault="001355F4"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Изучение дисциплины «Деловой и технический иностранный язык» в рамках модуля</w:t>
            </w:r>
          </w:p>
          <w:p w14:paraId="3D93B7BE" w14:textId="77777777" w:rsidR="001355F4" w:rsidRPr="00E36407" w:rsidRDefault="001355F4"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направлено на обучение и углубление знаний в области современного делового английского</w:t>
            </w:r>
          </w:p>
          <w:p w14:paraId="57D276BF" w14:textId="30A416DD" w:rsidR="001355F4" w:rsidRPr="00E36407" w:rsidRDefault="001355F4"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языка (культуры ведения внешнеэкономической деятельности), а также технической терминологии. Задачи курса состоят в совершенствовании фонетической, лексической, грамматической и синтаксической баз полученных знаний в направлениях </w:t>
            </w:r>
            <w:r w:rsidRPr="00E36407">
              <w:rPr>
                <w:rFonts w:ascii="Times New Roman" w:hAnsi="Times New Roman" w:cs="Times New Roman"/>
                <w:sz w:val="28"/>
                <w:szCs w:val="28"/>
                <w:lang w:val="en-US"/>
              </w:rPr>
              <w:t>General</w:t>
            </w:r>
            <w:r w:rsidRPr="00E36407">
              <w:rPr>
                <w:rFonts w:ascii="Times New Roman" w:hAnsi="Times New Roman" w:cs="Times New Roman"/>
                <w:sz w:val="28"/>
                <w:szCs w:val="28"/>
              </w:rPr>
              <w:t xml:space="preserve"> </w:t>
            </w:r>
            <w:r w:rsidRPr="00E36407">
              <w:rPr>
                <w:rFonts w:ascii="Times New Roman" w:hAnsi="Times New Roman" w:cs="Times New Roman"/>
                <w:sz w:val="28"/>
                <w:szCs w:val="28"/>
                <w:lang w:val="en-US"/>
              </w:rPr>
              <w:t>Language</w:t>
            </w:r>
            <w:r w:rsidRPr="00E36407">
              <w:rPr>
                <w:rFonts w:ascii="Times New Roman" w:hAnsi="Times New Roman" w:cs="Times New Roman"/>
                <w:sz w:val="28"/>
                <w:szCs w:val="28"/>
              </w:rPr>
              <w:t xml:space="preserve"> («Общий язык») и </w:t>
            </w:r>
            <w:r w:rsidRPr="00E36407">
              <w:rPr>
                <w:rFonts w:ascii="Times New Roman" w:hAnsi="Times New Roman" w:cs="Times New Roman"/>
                <w:sz w:val="28"/>
                <w:szCs w:val="28"/>
                <w:lang w:val="en-US"/>
              </w:rPr>
              <w:t>Language</w:t>
            </w:r>
            <w:r w:rsidRPr="00E36407">
              <w:rPr>
                <w:rFonts w:ascii="Times New Roman" w:hAnsi="Times New Roman" w:cs="Times New Roman"/>
                <w:sz w:val="28"/>
                <w:szCs w:val="28"/>
              </w:rPr>
              <w:t xml:space="preserve"> </w:t>
            </w:r>
            <w:r w:rsidRPr="00E36407">
              <w:rPr>
                <w:rFonts w:ascii="Times New Roman" w:hAnsi="Times New Roman" w:cs="Times New Roman"/>
                <w:sz w:val="28"/>
                <w:szCs w:val="28"/>
                <w:lang w:val="en-US"/>
              </w:rPr>
              <w:t>for</w:t>
            </w:r>
            <w:r w:rsidRPr="00E36407">
              <w:rPr>
                <w:rFonts w:ascii="Times New Roman" w:hAnsi="Times New Roman" w:cs="Times New Roman"/>
                <w:sz w:val="28"/>
                <w:szCs w:val="28"/>
              </w:rPr>
              <w:t xml:space="preserve"> </w:t>
            </w:r>
            <w:r w:rsidRPr="00E36407">
              <w:rPr>
                <w:rFonts w:ascii="Times New Roman" w:hAnsi="Times New Roman" w:cs="Times New Roman"/>
                <w:sz w:val="28"/>
                <w:szCs w:val="28"/>
                <w:lang w:val="en-US"/>
              </w:rPr>
              <w:t>Special</w:t>
            </w:r>
            <w:r w:rsidRPr="00E36407">
              <w:rPr>
                <w:rFonts w:ascii="Times New Roman" w:hAnsi="Times New Roman" w:cs="Times New Roman"/>
                <w:sz w:val="28"/>
                <w:szCs w:val="28"/>
              </w:rPr>
              <w:t xml:space="preserve"> </w:t>
            </w:r>
            <w:r w:rsidRPr="00E36407">
              <w:rPr>
                <w:rFonts w:ascii="Times New Roman" w:hAnsi="Times New Roman" w:cs="Times New Roman"/>
                <w:sz w:val="28"/>
                <w:szCs w:val="28"/>
                <w:lang w:val="en-US"/>
              </w:rPr>
              <w:t>Purposes</w:t>
            </w:r>
            <w:r w:rsidRPr="00E36407">
              <w:rPr>
                <w:rFonts w:ascii="Times New Roman" w:hAnsi="Times New Roman" w:cs="Times New Roman"/>
                <w:sz w:val="28"/>
                <w:szCs w:val="28"/>
              </w:rPr>
              <w:t xml:space="preserve"> (Язык для специальных целей»); организации процесса изучении дисциплины по направлениям </w:t>
            </w:r>
            <w:r w:rsidRPr="00E36407">
              <w:rPr>
                <w:rFonts w:ascii="Times New Roman" w:hAnsi="Times New Roman" w:cs="Times New Roman"/>
                <w:sz w:val="28"/>
                <w:szCs w:val="28"/>
                <w:lang w:val="en-US"/>
              </w:rPr>
              <w:t>Business</w:t>
            </w:r>
            <w:r w:rsidRPr="00E36407">
              <w:rPr>
                <w:rFonts w:ascii="Times New Roman" w:hAnsi="Times New Roman" w:cs="Times New Roman"/>
                <w:sz w:val="28"/>
                <w:szCs w:val="28"/>
              </w:rPr>
              <w:t xml:space="preserve"> </w:t>
            </w:r>
            <w:r w:rsidRPr="00E36407">
              <w:rPr>
                <w:rFonts w:ascii="Times New Roman" w:hAnsi="Times New Roman" w:cs="Times New Roman"/>
                <w:sz w:val="28"/>
                <w:szCs w:val="28"/>
                <w:lang w:val="en-US"/>
              </w:rPr>
              <w:t>English</w:t>
            </w:r>
            <w:r w:rsidRPr="00E36407">
              <w:rPr>
                <w:rFonts w:ascii="Times New Roman" w:hAnsi="Times New Roman" w:cs="Times New Roman"/>
                <w:sz w:val="28"/>
                <w:szCs w:val="28"/>
              </w:rPr>
              <w:t xml:space="preserve"> и </w:t>
            </w:r>
            <w:r w:rsidRPr="00E36407">
              <w:rPr>
                <w:rFonts w:ascii="Times New Roman" w:hAnsi="Times New Roman" w:cs="Times New Roman"/>
                <w:sz w:val="28"/>
                <w:szCs w:val="28"/>
                <w:lang w:val="en-US"/>
              </w:rPr>
              <w:t>Technical</w:t>
            </w:r>
            <w:r w:rsidRPr="00E36407">
              <w:rPr>
                <w:rFonts w:ascii="Times New Roman" w:hAnsi="Times New Roman" w:cs="Times New Roman"/>
                <w:sz w:val="28"/>
                <w:szCs w:val="28"/>
              </w:rPr>
              <w:t xml:space="preserve"> </w:t>
            </w:r>
            <w:r w:rsidRPr="00E36407">
              <w:rPr>
                <w:rFonts w:ascii="Times New Roman" w:hAnsi="Times New Roman" w:cs="Times New Roman"/>
                <w:sz w:val="28"/>
                <w:szCs w:val="28"/>
                <w:lang w:val="en-US"/>
              </w:rPr>
              <w:t>English</w:t>
            </w:r>
            <w:r w:rsidRPr="00E36407">
              <w:rPr>
                <w:rFonts w:ascii="Times New Roman" w:hAnsi="Times New Roman" w:cs="Times New Roman"/>
                <w:sz w:val="28"/>
                <w:szCs w:val="28"/>
              </w:rPr>
              <w:t>, то есть внедрение принципа профессиональной направленности и коммуникативной ориентации.</w:t>
            </w:r>
          </w:p>
          <w:p w14:paraId="78DA144B" w14:textId="73742C74" w:rsidR="001355F4" w:rsidRPr="00E36407" w:rsidRDefault="001355F4"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В качестве обеспечивающей (предыдущей) дисциплины выступает </w:t>
            </w:r>
            <w:r w:rsidR="00A911F0" w:rsidRPr="00E36407">
              <w:rPr>
                <w:rFonts w:ascii="Times New Roman" w:hAnsi="Times New Roman" w:cs="Times New Roman"/>
                <w:sz w:val="28"/>
                <w:szCs w:val="28"/>
              </w:rPr>
              <w:t>предмет «</w:t>
            </w:r>
            <w:r w:rsidRPr="00E36407">
              <w:rPr>
                <w:rFonts w:ascii="Times New Roman" w:hAnsi="Times New Roman" w:cs="Times New Roman"/>
                <w:sz w:val="28"/>
                <w:szCs w:val="28"/>
              </w:rPr>
              <w:t>Иностранный язык» школьной и университетской программ. Практические занятия в рамках дисциплины проводятся в течение третьего и четвертого семестров обучения. Мониторинг</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качества образования с помощью изучения образовательных потребностей, оценочных средств для организации входного, промежуточного и выходного контроля является условием обеспечения качества реализации данной программы.</w:t>
            </w:r>
          </w:p>
          <w:p w14:paraId="70EB1646" w14:textId="4721A0BB" w:rsidR="00655B69" w:rsidRPr="00E36407" w:rsidRDefault="001355F4"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Содержание дисциплины «Деловой и технический иностранный язык» расширяет возможности специалистов изучать последующие дисциплины ООП благодаря сформированному </w:t>
            </w:r>
            <w:r w:rsidRPr="00E36407">
              <w:rPr>
                <w:rFonts w:ascii="Times New Roman" w:hAnsi="Times New Roman" w:cs="Times New Roman"/>
                <w:sz w:val="28"/>
                <w:szCs w:val="28"/>
              </w:rPr>
              <w:lastRenderedPageBreak/>
              <w:t>умению извлекать и использовать информацию из иноязычных источников. Программа предусматривает преемственность приобретенных знаний, навыков и умений, а также формирует базу для совершенствования лингвистических, межкультурных и общенаучных компетенций в магистратуре и аспирантуре.</w:t>
            </w:r>
          </w:p>
        </w:tc>
      </w:tr>
      <w:tr w:rsidR="00655B69" w14:paraId="735DA23F" w14:textId="77777777" w:rsidTr="00C604BF">
        <w:tc>
          <w:tcPr>
            <w:tcW w:w="403" w:type="pct"/>
          </w:tcPr>
          <w:p w14:paraId="0CACBA0A" w14:textId="406C6D7C"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432" w:type="pct"/>
          </w:tcPr>
          <w:p w14:paraId="5969C794" w14:textId="7379A272"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Технологии бизнеса</w:t>
            </w:r>
          </w:p>
        </w:tc>
        <w:tc>
          <w:tcPr>
            <w:tcW w:w="3165" w:type="pct"/>
          </w:tcPr>
          <w:p w14:paraId="778DB535" w14:textId="61635E59" w:rsidR="00627C1B" w:rsidRPr="00E36407" w:rsidRDefault="00627C1B"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«Технологии бизнеса» направлен на формирование компетенций в области управления </w:t>
            </w:r>
            <w:r w:rsidR="00A911F0">
              <w:rPr>
                <w:rFonts w:ascii="Times New Roman" w:hAnsi="Times New Roman" w:cs="Times New Roman"/>
                <w:sz w:val="28"/>
                <w:szCs w:val="28"/>
              </w:rPr>
              <w:t xml:space="preserve">собственным </w:t>
            </w:r>
            <w:r w:rsidRPr="00E36407">
              <w:rPr>
                <w:rFonts w:ascii="Times New Roman" w:hAnsi="Times New Roman" w:cs="Times New Roman"/>
                <w:sz w:val="28"/>
                <w:szCs w:val="28"/>
              </w:rPr>
              <w:t>бизнесом,</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формирование предпринимательского</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мышления, обеспечивающего адекватную современным условиям подготовку квалифицированных,</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конкурентоспособных специалистов. Курс ориентирован на развитие профессиональных</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 xml:space="preserve">качеств, которыми должен обладать предприниматель, чтобы управлять бизнес-процессами и достигать успеха на рынке, упреждая конкурентов в создании и реализации новых товаров, работ, услуг. Курс будет полезен бакалаврам, специалистам поскольку лает возможность понять стереотип поведения в мире современного российского бизнеса, знание важнейших сторон профессионального предпринимательства, создание </w:t>
            </w:r>
            <w:proofErr w:type="spellStart"/>
            <w:r w:rsidRPr="00E36407">
              <w:rPr>
                <w:rFonts w:ascii="Times New Roman" w:hAnsi="Times New Roman" w:cs="Times New Roman"/>
                <w:sz w:val="28"/>
                <w:szCs w:val="28"/>
              </w:rPr>
              <w:t>компетентностной</w:t>
            </w:r>
            <w:proofErr w:type="spellEnd"/>
            <w:r w:rsidRPr="00E36407">
              <w:rPr>
                <w:rFonts w:ascii="Times New Roman" w:hAnsi="Times New Roman" w:cs="Times New Roman"/>
                <w:sz w:val="28"/>
                <w:szCs w:val="28"/>
              </w:rPr>
              <w:t xml:space="preserve"> основы, необходимой для успешного создания и эффективного управления собственным бизнесом, а также профессиональное развитие у студентов способностей и склонностей к</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предпринимательству.</w:t>
            </w:r>
          </w:p>
          <w:p w14:paraId="2868CDD5" w14:textId="07110877" w:rsidR="00627C1B" w:rsidRPr="00E36407" w:rsidRDefault="00627C1B"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является практико-ориентированным, предполагает самостоятельную и командную работу в области построения бизнес-модели.</w:t>
            </w:r>
          </w:p>
          <w:p w14:paraId="4A1A7093" w14:textId="18072F6E" w:rsidR="00655B69" w:rsidRPr="00E36407" w:rsidRDefault="00627C1B"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Зачет по модулю проводится в форме компьютерного тестирования.</w:t>
            </w:r>
          </w:p>
        </w:tc>
      </w:tr>
      <w:tr w:rsidR="00655B69" w14:paraId="5ACD36F7" w14:textId="77777777" w:rsidTr="00C604BF">
        <w:tc>
          <w:tcPr>
            <w:tcW w:w="403" w:type="pct"/>
          </w:tcPr>
          <w:p w14:paraId="6A264BD6" w14:textId="1AB100D8"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5</w:t>
            </w:r>
          </w:p>
        </w:tc>
        <w:tc>
          <w:tcPr>
            <w:tcW w:w="1432" w:type="pct"/>
          </w:tcPr>
          <w:p w14:paraId="5A3841CF" w14:textId="0D66C7AF"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Практика эффективной коммуникации</w:t>
            </w:r>
          </w:p>
        </w:tc>
        <w:tc>
          <w:tcPr>
            <w:tcW w:w="3165" w:type="pct"/>
          </w:tcPr>
          <w:p w14:paraId="22D7EDF2" w14:textId="08525768"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Модуль «Практика эффективной коммуникации» относится к перечню обязательных</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модулей (дисциплин) для образовательных программ </w:t>
            </w:r>
            <w:proofErr w:type="spellStart"/>
            <w:r w:rsidRPr="008C3F30">
              <w:rPr>
                <w:rFonts w:ascii="Times New Roman" w:hAnsi="Times New Roman" w:cs="Times New Roman"/>
                <w:sz w:val="28"/>
                <w:szCs w:val="28"/>
              </w:rPr>
              <w:t>бакалавриата</w:t>
            </w:r>
            <w:proofErr w:type="spellEnd"/>
            <w:r w:rsidRPr="008C3F30">
              <w:rPr>
                <w:rFonts w:ascii="Times New Roman" w:hAnsi="Times New Roman" w:cs="Times New Roman"/>
                <w:sz w:val="28"/>
                <w:szCs w:val="28"/>
              </w:rPr>
              <w:t xml:space="preserve"> и формирует</w:t>
            </w:r>
            <w:r>
              <w:rPr>
                <w:rFonts w:ascii="Times New Roman" w:hAnsi="Times New Roman" w:cs="Times New Roman"/>
                <w:sz w:val="28"/>
                <w:szCs w:val="28"/>
              </w:rPr>
              <w:t xml:space="preserve"> </w:t>
            </w:r>
            <w:r w:rsidRPr="008C3F30">
              <w:rPr>
                <w:rFonts w:ascii="Times New Roman" w:hAnsi="Times New Roman" w:cs="Times New Roman"/>
                <w:sz w:val="28"/>
                <w:szCs w:val="28"/>
              </w:rPr>
              <w:t>коммуникативные компетенции, актуальные в деловом общении. Содержание модуля</w:t>
            </w:r>
            <w:r>
              <w:rPr>
                <w:rFonts w:ascii="Times New Roman" w:hAnsi="Times New Roman" w:cs="Times New Roman"/>
                <w:sz w:val="28"/>
                <w:szCs w:val="28"/>
              </w:rPr>
              <w:t xml:space="preserve"> </w:t>
            </w:r>
            <w:r w:rsidRPr="008C3F30">
              <w:rPr>
                <w:rFonts w:ascii="Times New Roman" w:hAnsi="Times New Roman" w:cs="Times New Roman"/>
                <w:sz w:val="28"/>
                <w:szCs w:val="28"/>
              </w:rPr>
              <w:t>направлено на формирование коммуникативных навыков и универсальных компетенций,</w:t>
            </w:r>
            <w:r>
              <w:rPr>
                <w:rFonts w:ascii="Times New Roman" w:hAnsi="Times New Roman" w:cs="Times New Roman"/>
                <w:sz w:val="28"/>
                <w:szCs w:val="28"/>
              </w:rPr>
              <w:t xml:space="preserve"> </w:t>
            </w:r>
            <w:r w:rsidRPr="008C3F30">
              <w:rPr>
                <w:rFonts w:ascii="Times New Roman" w:hAnsi="Times New Roman" w:cs="Times New Roman"/>
                <w:sz w:val="28"/>
                <w:szCs w:val="28"/>
              </w:rPr>
              <w:t>необходимых и в повседневной, и в профессиональной деятельности: умение убеждать,</w:t>
            </w:r>
          </w:p>
          <w:p w14:paraId="407F889B" w14:textId="05F095ED"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lastRenderedPageBreak/>
              <w:t>дискутировать, выходить из конфликтов, презентовать себя и свои проекты, проводить</w:t>
            </w:r>
            <w:r>
              <w:rPr>
                <w:rFonts w:ascii="Times New Roman" w:hAnsi="Times New Roman" w:cs="Times New Roman"/>
                <w:sz w:val="28"/>
                <w:szCs w:val="28"/>
              </w:rPr>
              <w:t xml:space="preserve"> </w:t>
            </w:r>
            <w:r w:rsidRPr="008C3F30">
              <w:rPr>
                <w:rFonts w:ascii="Times New Roman" w:hAnsi="Times New Roman" w:cs="Times New Roman"/>
                <w:sz w:val="28"/>
                <w:szCs w:val="28"/>
              </w:rPr>
              <w:t>переговоры и выступать перед публикой, уметь работать индивидуально и осуществлять</w:t>
            </w:r>
            <w:r>
              <w:rPr>
                <w:rFonts w:ascii="Times New Roman" w:hAnsi="Times New Roman" w:cs="Times New Roman"/>
                <w:sz w:val="28"/>
                <w:szCs w:val="28"/>
              </w:rPr>
              <w:t xml:space="preserve"> </w:t>
            </w:r>
            <w:r w:rsidRPr="008C3F30">
              <w:rPr>
                <w:rFonts w:ascii="Times New Roman" w:hAnsi="Times New Roman" w:cs="Times New Roman"/>
                <w:sz w:val="28"/>
                <w:szCs w:val="28"/>
              </w:rPr>
              <w:t>эффективное командное взаимодействие.</w:t>
            </w:r>
          </w:p>
          <w:p w14:paraId="3B417FB6" w14:textId="18A0EB88" w:rsidR="00655B69" w:rsidRPr="00E36407" w:rsidRDefault="008C3F30" w:rsidP="00D10F38">
            <w:pPr>
              <w:tabs>
                <w:tab w:val="left" w:pos="1300"/>
              </w:tabs>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Особенности курса — его универсальность и </w:t>
            </w:r>
            <w:proofErr w:type="spellStart"/>
            <w:r w:rsidRPr="008C3F30">
              <w:rPr>
                <w:rFonts w:ascii="Times New Roman" w:hAnsi="Times New Roman" w:cs="Times New Roman"/>
                <w:sz w:val="28"/>
                <w:szCs w:val="28"/>
              </w:rPr>
              <w:t>практикоорнентированность</w:t>
            </w:r>
            <w:proofErr w:type="spellEnd"/>
            <w:r w:rsidRPr="008C3F30">
              <w:rPr>
                <w:rFonts w:ascii="Times New Roman" w:hAnsi="Times New Roman" w:cs="Times New Roman"/>
                <w:sz w:val="28"/>
                <w:szCs w:val="28"/>
              </w:rPr>
              <w:t>, нацеленность</w:t>
            </w:r>
            <w:r>
              <w:rPr>
                <w:rFonts w:ascii="Times New Roman" w:hAnsi="Times New Roman" w:cs="Times New Roman"/>
                <w:sz w:val="28"/>
                <w:szCs w:val="28"/>
              </w:rPr>
              <w:t xml:space="preserve"> </w:t>
            </w:r>
            <w:r w:rsidRPr="008C3F30">
              <w:rPr>
                <w:rFonts w:ascii="Times New Roman" w:hAnsi="Times New Roman" w:cs="Times New Roman"/>
                <w:sz w:val="28"/>
                <w:szCs w:val="28"/>
              </w:rPr>
              <w:t>на профессиональную деятельность обучающегося, социальную активность. Применение</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активных форм обучения, </w:t>
            </w:r>
            <w:proofErr w:type="spellStart"/>
            <w:r w:rsidRPr="008C3F30">
              <w:rPr>
                <w:rFonts w:ascii="Times New Roman" w:hAnsi="Times New Roman" w:cs="Times New Roman"/>
                <w:sz w:val="28"/>
                <w:szCs w:val="28"/>
              </w:rPr>
              <w:t>тренинговых</w:t>
            </w:r>
            <w:proofErr w:type="spellEnd"/>
            <w:r w:rsidRPr="008C3F30">
              <w:rPr>
                <w:rFonts w:ascii="Times New Roman" w:hAnsi="Times New Roman" w:cs="Times New Roman"/>
                <w:sz w:val="28"/>
                <w:szCs w:val="28"/>
              </w:rPr>
              <w:t xml:space="preserve"> технологий позволит студентам приобрести</w:t>
            </w:r>
            <w:r>
              <w:rPr>
                <w:rFonts w:ascii="Times New Roman" w:hAnsi="Times New Roman" w:cs="Times New Roman"/>
                <w:sz w:val="28"/>
                <w:szCs w:val="28"/>
              </w:rPr>
              <w:t xml:space="preserve"> </w:t>
            </w:r>
            <w:r w:rsidRPr="008C3F30">
              <w:rPr>
                <w:rFonts w:ascii="Times New Roman" w:hAnsi="Times New Roman" w:cs="Times New Roman"/>
                <w:sz w:val="28"/>
                <w:szCs w:val="28"/>
              </w:rPr>
              <w:t>конкретные навыки, необходимые для успешной карьеры в любой области</w:t>
            </w:r>
            <w:r>
              <w:rPr>
                <w:rFonts w:ascii="Times New Roman" w:hAnsi="Times New Roman" w:cs="Times New Roman"/>
                <w:sz w:val="28"/>
                <w:szCs w:val="28"/>
              </w:rPr>
              <w:t xml:space="preserve"> </w:t>
            </w:r>
            <w:r w:rsidRPr="008C3F30">
              <w:rPr>
                <w:rFonts w:ascii="Times New Roman" w:hAnsi="Times New Roman" w:cs="Times New Roman"/>
                <w:sz w:val="28"/>
                <w:szCs w:val="28"/>
              </w:rPr>
              <w:t>профессиональной деятельности.</w:t>
            </w:r>
          </w:p>
        </w:tc>
      </w:tr>
      <w:tr w:rsidR="00655B69" w14:paraId="0471F0AF" w14:textId="77777777" w:rsidTr="00C604BF">
        <w:tc>
          <w:tcPr>
            <w:tcW w:w="403" w:type="pct"/>
          </w:tcPr>
          <w:p w14:paraId="0DC2975F" w14:textId="137A2D4C"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1432" w:type="pct"/>
          </w:tcPr>
          <w:p w14:paraId="4D33046E" w14:textId="77777777"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p>
          <w:p w14:paraId="7D35D1BA" w14:textId="1C8248E4" w:rsidR="00101856" w:rsidRDefault="00101856" w:rsidP="00D10F38">
            <w:pPr>
              <w:ind w:firstLine="284"/>
              <w:jc w:val="both"/>
              <w:rPr>
                <w:rFonts w:ascii="Times New Roman" w:hAnsi="Times New Roman" w:cs="Times New Roman"/>
                <w:sz w:val="28"/>
                <w:szCs w:val="28"/>
              </w:rPr>
            </w:pPr>
          </w:p>
        </w:tc>
        <w:tc>
          <w:tcPr>
            <w:tcW w:w="3165" w:type="pct"/>
          </w:tcPr>
          <w:p w14:paraId="14BBD1F2" w14:textId="4D32BB5F" w:rsidR="00655B69" w:rsidRPr="00E36407" w:rsidRDefault="00627C1B"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В состав модуля «Физическая культура и спорт» включены две дисциплины</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«Прикладная физическая культур» и «Физическая культура». «Прикладная физическая культура» представляет собой практический курс, направленный на обеспечение — профессионально-прикладной — физической ° подготовленности обучающихся и уровня физической подготовленности для выполнения ими соответствующих нормативов. Дисциплина «Физическая культура»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w:t>
            </w:r>
          </w:p>
        </w:tc>
      </w:tr>
      <w:tr w:rsidR="00655B69" w14:paraId="71BDF8DA" w14:textId="77777777" w:rsidTr="00C604BF">
        <w:tc>
          <w:tcPr>
            <w:tcW w:w="403" w:type="pct"/>
          </w:tcPr>
          <w:p w14:paraId="222B0CCB" w14:textId="51287362"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7</w:t>
            </w:r>
          </w:p>
        </w:tc>
        <w:tc>
          <w:tcPr>
            <w:tcW w:w="1432" w:type="pct"/>
          </w:tcPr>
          <w:p w14:paraId="68968975" w14:textId="521A0EDD"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Основы проектной деятельности</w:t>
            </w:r>
          </w:p>
        </w:tc>
        <w:tc>
          <w:tcPr>
            <w:tcW w:w="3165" w:type="pct"/>
          </w:tcPr>
          <w:p w14:paraId="6EBE065B" w14:textId="0964FC9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Данный модуль относится к обязательной части Блока 1 и направлен на</w:t>
            </w:r>
            <w:r>
              <w:rPr>
                <w:rFonts w:ascii="Times New Roman" w:hAnsi="Times New Roman" w:cs="Times New Roman"/>
                <w:sz w:val="28"/>
                <w:szCs w:val="28"/>
              </w:rPr>
              <w:t xml:space="preserve"> </w:t>
            </w:r>
            <w:r w:rsidRPr="008C3F30">
              <w:rPr>
                <w:rFonts w:ascii="Times New Roman" w:hAnsi="Times New Roman" w:cs="Times New Roman"/>
                <w:sz w:val="28"/>
                <w:szCs w:val="28"/>
              </w:rPr>
              <w:t>формирование универсальных компетенций в области разработки и реализации проектов,</w:t>
            </w:r>
            <w:r>
              <w:rPr>
                <w:rFonts w:ascii="Times New Roman" w:hAnsi="Times New Roman" w:cs="Times New Roman"/>
                <w:sz w:val="28"/>
                <w:szCs w:val="28"/>
              </w:rPr>
              <w:t xml:space="preserve"> </w:t>
            </w:r>
            <w:r w:rsidRPr="008C3F30">
              <w:rPr>
                <w:rFonts w:ascii="Times New Roman" w:hAnsi="Times New Roman" w:cs="Times New Roman"/>
                <w:sz w:val="28"/>
                <w:szCs w:val="28"/>
              </w:rPr>
              <w:t>командной работы и лидерства, а также самоорганизации и саморазвития. Модуль дает</w:t>
            </w:r>
            <w:r>
              <w:rPr>
                <w:rFonts w:ascii="Times New Roman" w:hAnsi="Times New Roman" w:cs="Times New Roman"/>
                <w:sz w:val="28"/>
                <w:szCs w:val="28"/>
              </w:rPr>
              <w:t xml:space="preserve"> </w:t>
            </w:r>
            <w:r w:rsidRPr="008C3F30">
              <w:rPr>
                <w:rFonts w:ascii="Times New Roman" w:hAnsi="Times New Roman" w:cs="Times New Roman"/>
                <w:sz w:val="28"/>
                <w:szCs w:val="28"/>
              </w:rPr>
              <w:t>студентам возможность ознакомиться с основами проектной деятельности с целью</w:t>
            </w:r>
            <w:r>
              <w:rPr>
                <w:rFonts w:ascii="Times New Roman" w:hAnsi="Times New Roman" w:cs="Times New Roman"/>
                <w:sz w:val="28"/>
                <w:szCs w:val="28"/>
              </w:rPr>
              <w:t xml:space="preserve"> </w:t>
            </w:r>
            <w:r w:rsidRPr="008C3F30">
              <w:rPr>
                <w:rFonts w:ascii="Times New Roman" w:hAnsi="Times New Roman" w:cs="Times New Roman"/>
                <w:sz w:val="28"/>
                <w:szCs w:val="28"/>
              </w:rPr>
              <w:t>дальнейшего применения полученных знаний и умений для решения конкретных</w:t>
            </w:r>
            <w:r>
              <w:rPr>
                <w:rFonts w:ascii="Times New Roman" w:hAnsi="Times New Roman" w:cs="Times New Roman"/>
                <w:sz w:val="28"/>
                <w:szCs w:val="28"/>
              </w:rPr>
              <w:t xml:space="preserve"> </w:t>
            </w:r>
            <w:r w:rsidRPr="008C3F30">
              <w:rPr>
                <w:rFonts w:ascii="Times New Roman" w:hAnsi="Times New Roman" w:cs="Times New Roman"/>
                <w:sz w:val="28"/>
                <w:szCs w:val="28"/>
              </w:rPr>
              <w:t>практических задач.  Модуль</w:t>
            </w:r>
            <w:r>
              <w:rPr>
                <w:rFonts w:ascii="Times New Roman" w:hAnsi="Times New Roman" w:cs="Times New Roman"/>
                <w:sz w:val="28"/>
                <w:szCs w:val="28"/>
              </w:rPr>
              <w:t>/Д</w:t>
            </w:r>
            <w:r w:rsidRPr="008C3F30">
              <w:rPr>
                <w:rFonts w:ascii="Times New Roman" w:hAnsi="Times New Roman" w:cs="Times New Roman"/>
                <w:sz w:val="28"/>
                <w:szCs w:val="28"/>
              </w:rPr>
              <w:t xml:space="preserve">исциплина </w:t>
            </w:r>
            <w:proofErr w:type="gramStart"/>
            <w:r w:rsidRPr="008C3F30">
              <w:rPr>
                <w:rFonts w:ascii="Times New Roman" w:hAnsi="Times New Roman" w:cs="Times New Roman"/>
                <w:sz w:val="28"/>
                <w:szCs w:val="28"/>
              </w:rPr>
              <w:t>является  практико</w:t>
            </w:r>
            <w:proofErr w:type="gramEnd"/>
            <w:r w:rsidRPr="008C3F30">
              <w:rPr>
                <w:rFonts w:ascii="Times New Roman" w:hAnsi="Times New Roman" w:cs="Times New Roman"/>
                <w:sz w:val="28"/>
                <w:szCs w:val="28"/>
              </w:rPr>
              <w:t>-ориентированным,</w:t>
            </w:r>
            <w:r>
              <w:rPr>
                <w:rFonts w:ascii="Times New Roman" w:hAnsi="Times New Roman" w:cs="Times New Roman"/>
                <w:sz w:val="28"/>
                <w:szCs w:val="28"/>
              </w:rPr>
              <w:t xml:space="preserve"> </w:t>
            </w:r>
            <w:r w:rsidRPr="008C3F30">
              <w:rPr>
                <w:rFonts w:ascii="Times New Roman" w:hAnsi="Times New Roman" w:cs="Times New Roman"/>
                <w:sz w:val="28"/>
                <w:szCs w:val="28"/>
              </w:rPr>
              <w:t>интерактивным введением в проектную деятельность для студентов младших курсов</w:t>
            </w:r>
            <w:r>
              <w:rPr>
                <w:rFonts w:ascii="Times New Roman" w:hAnsi="Times New Roman" w:cs="Times New Roman"/>
                <w:sz w:val="28"/>
                <w:szCs w:val="28"/>
              </w:rPr>
              <w:t xml:space="preserve"> </w:t>
            </w:r>
            <w:r w:rsidRPr="008C3F30">
              <w:rPr>
                <w:rFonts w:ascii="Times New Roman" w:hAnsi="Times New Roman" w:cs="Times New Roman"/>
                <w:sz w:val="28"/>
                <w:szCs w:val="28"/>
              </w:rPr>
              <w:t>различных направлений подготовки, начинающих осваивать проектное обучение в НТИ</w:t>
            </w:r>
          </w:p>
          <w:p w14:paraId="0848F95F" w14:textId="73B1E80A"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xml:space="preserve">(филиал) </w:t>
            </w:r>
            <w:proofErr w:type="spellStart"/>
            <w:r w:rsidRPr="008C3F30">
              <w:rPr>
                <w:rFonts w:ascii="Times New Roman" w:hAnsi="Times New Roman" w:cs="Times New Roman"/>
                <w:sz w:val="28"/>
                <w:szCs w:val="28"/>
              </w:rPr>
              <w:t>УрФУ</w:t>
            </w:r>
            <w:proofErr w:type="spellEnd"/>
            <w:r w:rsidRPr="008C3F30">
              <w:rPr>
                <w:rFonts w:ascii="Times New Roman" w:hAnsi="Times New Roman" w:cs="Times New Roman"/>
                <w:sz w:val="28"/>
                <w:szCs w:val="28"/>
              </w:rPr>
              <w:t>. Модуль</w:t>
            </w:r>
            <w:r>
              <w:rPr>
                <w:rFonts w:ascii="Times New Roman" w:hAnsi="Times New Roman" w:cs="Times New Roman"/>
                <w:sz w:val="28"/>
                <w:szCs w:val="28"/>
              </w:rPr>
              <w:t>/</w:t>
            </w:r>
            <w:r w:rsidRPr="008C3F30">
              <w:rPr>
                <w:rFonts w:ascii="Times New Roman" w:hAnsi="Times New Roman" w:cs="Times New Roman"/>
                <w:sz w:val="28"/>
                <w:szCs w:val="28"/>
              </w:rPr>
              <w:t>дисциплина включает тематические разделы, в совокупности</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формирующих универсальные, над-профессиональные компетенции студентов. </w:t>
            </w:r>
            <w:r w:rsidRPr="008C3F30">
              <w:rPr>
                <w:rFonts w:ascii="Times New Roman" w:hAnsi="Times New Roman" w:cs="Times New Roman"/>
                <w:sz w:val="28"/>
                <w:szCs w:val="28"/>
              </w:rPr>
              <w:lastRenderedPageBreak/>
              <w:t>Изучение</w:t>
            </w:r>
            <w:r>
              <w:rPr>
                <w:rFonts w:ascii="Times New Roman" w:hAnsi="Times New Roman" w:cs="Times New Roman"/>
                <w:sz w:val="28"/>
                <w:szCs w:val="28"/>
              </w:rPr>
              <w:t xml:space="preserve"> </w:t>
            </w:r>
            <w:r w:rsidRPr="008C3F30">
              <w:rPr>
                <w:rFonts w:ascii="Times New Roman" w:hAnsi="Times New Roman" w:cs="Times New Roman"/>
                <w:sz w:val="28"/>
                <w:szCs w:val="28"/>
              </w:rPr>
              <w:t>проводится в два этапа: теоретические основы курса и практический. Максимальный акцент</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в освоении дисциплины сделан на практической отработке навыков посредством деловых </w:t>
            </w:r>
            <w:proofErr w:type="gramStart"/>
            <w:r w:rsidRPr="008C3F30">
              <w:rPr>
                <w:rFonts w:ascii="Times New Roman" w:hAnsi="Times New Roman" w:cs="Times New Roman"/>
                <w:sz w:val="28"/>
                <w:szCs w:val="28"/>
              </w:rPr>
              <w:t>и</w:t>
            </w:r>
            <w:r>
              <w:rPr>
                <w:rFonts w:ascii="Times New Roman" w:hAnsi="Times New Roman" w:cs="Times New Roman"/>
                <w:sz w:val="28"/>
                <w:szCs w:val="28"/>
              </w:rPr>
              <w:t xml:space="preserve">  </w:t>
            </w:r>
            <w:r w:rsidRPr="008C3F30">
              <w:rPr>
                <w:rFonts w:ascii="Times New Roman" w:hAnsi="Times New Roman" w:cs="Times New Roman"/>
                <w:sz w:val="28"/>
                <w:szCs w:val="28"/>
              </w:rPr>
              <w:t>ролевых</w:t>
            </w:r>
            <w:proofErr w:type="gramEnd"/>
            <w:r w:rsidRPr="008C3F30">
              <w:rPr>
                <w:rFonts w:ascii="Times New Roman" w:hAnsi="Times New Roman" w:cs="Times New Roman"/>
                <w:sz w:val="28"/>
                <w:szCs w:val="28"/>
              </w:rPr>
              <w:t xml:space="preserve"> игр, </w:t>
            </w:r>
            <w:proofErr w:type="spellStart"/>
            <w:r w:rsidRPr="008C3F30">
              <w:rPr>
                <w:rFonts w:ascii="Times New Roman" w:hAnsi="Times New Roman" w:cs="Times New Roman"/>
                <w:sz w:val="28"/>
                <w:szCs w:val="28"/>
              </w:rPr>
              <w:t>тренинговых</w:t>
            </w:r>
            <w:proofErr w:type="spellEnd"/>
            <w:r w:rsidRPr="008C3F30">
              <w:rPr>
                <w:rFonts w:ascii="Times New Roman" w:hAnsi="Times New Roman" w:cs="Times New Roman"/>
                <w:sz w:val="28"/>
                <w:szCs w:val="28"/>
              </w:rPr>
              <w:t xml:space="preserve"> занятий, кейс-метода, психологических, риторических и</w:t>
            </w:r>
            <w:r>
              <w:rPr>
                <w:rFonts w:ascii="Times New Roman" w:hAnsi="Times New Roman" w:cs="Times New Roman"/>
                <w:sz w:val="28"/>
                <w:szCs w:val="28"/>
              </w:rPr>
              <w:t xml:space="preserve"> </w:t>
            </w:r>
            <w:r w:rsidRPr="008C3F30">
              <w:rPr>
                <w:rFonts w:ascii="Times New Roman" w:hAnsi="Times New Roman" w:cs="Times New Roman"/>
                <w:sz w:val="28"/>
                <w:szCs w:val="28"/>
              </w:rPr>
              <w:t>визуально-графических упражнений.</w:t>
            </w:r>
          </w:p>
          <w:p w14:paraId="306ACA5D" w14:textId="6E9C02B6" w:rsidR="008C3F30" w:rsidRPr="008C3F30" w:rsidRDefault="008C3F30"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Работая над проектом, студент проходит стадии планирования, анализа, синтеза,</w:t>
            </w:r>
            <w:r>
              <w:rPr>
                <w:rFonts w:ascii="Times New Roman" w:hAnsi="Times New Roman" w:cs="Times New Roman"/>
                <w:sz w:val="28"/>
                <w:szCs w:val="28"/>
              </w:rPr>
              <w:t xml:space="preserve"> </w:t>
            </w:r>
            <w:r w:rsidRPr="008C3F30">
              <w:rPr>
                <w:rFonts w:ascii="Times New Roman" w:hAnsi="Times New Roman" w:cs="Times New Roman"/>
                <w:sz w:val="28"/>
                <w:szCs w:val="28"/>
              </w:rPr>
              <w:t>активной деятельности. При организации проектной деятельности важна не только</w:t>
            </w:r>
            <w:r>
              <w:rPr>
                <w:rFonts w:ascii="Times New Roman" w:hAnsi="Times New Roman" w:cs="Times New Roman"/>
                <w:sz w:val="28"/>
                <w:szCs w:val="28"/>
              </w:rPr>
              <w:t xml:space="preserve"> </w:t>
            </w:r>
            <w:r w:rsidRPr="008C3F30">
              <w:rPr>
                <w:rFonts w:ascii="Times New Roman" w:hAnsi="Times New Roman" w:cs="Times New Roman"/>
                <w:sz w:val="28"/>
                <w:szCs w:val="28"/>
              </w:rPr>
              <w:t>индивидуальная, самостоятельная, но и групповая работа. Это позволяет приобретать</w:t>
            </w:r>
            <w:r>
              <w:rPr>
                <w:rFonts w:ascii="Times New Roman" w:hAnsi="Times New Roman" w:cs="Times New Roman"/>
                <w:sz w:val="28"/>
                <w:szCs w:val="28"/>
              </w:rPr>
              <w:t xml:space="preserve"> </w:t>
            </w:r>
            <w:r w:rsidRPr="008C3F30">
              <w:rPr>
                <w:rFonts w:ascii="Times New Roman" w:hAnsi="Times New Roman" w:cs="Times New Roman"/>
                <w:sz w:val="28"/>
                <w:szCs w:val="28"/>
              </w:rPr>
              <w:t>коммуникативные навыки и умения.</w:t>
            </w:r>
          </w:p>
          <w:p w14:paraId="7E8B0C79" w14:textId="76C87EF3" w:rsidR="008C3F30" w:rsidRPr="008C3F30" w:rsidRDefault="008C3F30"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По завершению изучения дисциплины студенты смогут:</w:t>
            </w:r>
          </w:p>
          <w:p w14:paraId="0DAD0318"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находить интересные проектные идеи, грамотно их формулировать и</w:t>
            </w:r>
          </w:p>
          <w:p w14:paraId="415C5C87"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документировать;</w:t>
            </w:r>
          </w:p>
          <w:p w14:paraId="026D88DE"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оценивать ценность и жизнеспособность проектной идеи;</w:t>
            </w:r>
          </w:p>
          <w:p w14:paraId="09FF88AF"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составлять план проекта;</w:t>
            </w:r>
          </w:p>
          <w:p w14:paraId="38A702AE"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организовывать достойную презентацию проекта.</w:t>
            </w:r>
          </w:p>
          <w:p w14:paraId="722432CE" w14:textId="3904DE26" w:rsidR="00655B69" w:rsidRPr="00E36407" w:rsidRDefault="008C3F30"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Зачет проводится на основе подготовленных студентами презентаций </w:t>
            </w:r>
            <w:proofErr w:type="spellStart"/>
            <w:r>
              <w:rPr>
                <w:rFonts w:ascii="Times New Roman" w:hAnsi="Times New Roman" w:cs="Times New Roman"/>
                <w:sz w:val="28"/>
                <w:szCs w:val="28"/>
              </w:rPr>
              <w:t>вне</w:t>
            </w:r>
            <w:r w:rsidRPr="008C3F30">
              <w:rPr>
                <w:rFonts w:ascii="Times New Roman" w:hAnsi="Times New Roman" w:cs="Times New Roman"/>
                <w:sz w:val="28"/>
                <w:szCs w:val="28"/>
              </w:rPr>
              <w:t>учебных</w:t>
            </w:r>
            <w:proofErr w:type="spellEnd"/>
            <w:r>
              <w:rPr>
                <w:rFonts w:ascii="Times New Roman" w:hAnsi="Times New Roman" w:cs="Times New Roman"/>
                <w:sz w:val="28"/>
                <w:szCs w:val="28"/>
              </w:rPr>
              <w:t xml:space="preserve"> </w:t>
            </w:r>
            <w:r w:rsidRPr="008C3F30">
              <w:rPr>
                <w:rFonts w:ascii="Times New Roman" w:hAnsi="Times New Roman" w:cs="Times New Roman"/>
                <w:sz w:val="28"/>
                <w:szCs w:val="28"/>
              </w:rPr>
              <w:t>(социальных, творческих, исследовательских) групповых проектов, выполняемых на</w:t>
            </w:r>
            <w:r>
              <w:rPr>
                <w:rFonts w:ascii="Times New Roman" w:hAnsi="Times New Roman" w:cs="Times New Roman"/>
                <w:sz w:val="28"/>
                <w:szCs w:val="28"/>
              </w:rPr>
              <w:t xml:space="preserve"> </w:t>
            </w:r>
            <w:r w:rsidRPr="008C3F30">
              <w:rPr>
                <w:rFonts w:ascii="Times New Roman" w:hAnsi="Times New Roman" w:cs="Times New Roman"/>
                <w:sz w:val="28"/>
                <w:szCs w:val="28"/>
              </w:rPr>
              <w:t>протяжении семестра обучения по модулю. Критерии оценки включают в себя</w:t>
            </w:r>
            <w:r>
              <w:rPr>
                <w:rFonts w:ascii="Times New Roman" w:hAnsi="Times New Roman" w:cs="Times New Roman"/>
                <w:sz w:val="28"/>
                <w:szCs w:val="28"/>
              </w:rPr>
              <w:t xml:space="preserve"> </w:t>
            </w:r>
            <w:r w:rsidRPr="008C3F30">
              <w:rPr>
                <w:rFonts w:ascii="Times New Roman" w:hAnsi="Times New Roman" w:cs="Times New Roman"/>
                <w:sz w:val="28"/>
                <w:szCs w:val="28"/>
              </w:rPr>
              <w:t>содержательную проработанность проекта по темам основных разделов модуля и</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выразительность </w:t>
            </w:r>
            <w:proofErr w:type="spellStart"/>
            <w:r w:rsidRPr="008C3F30">
              <w:rPr>
                <w:rFonts w:ascii="Times New Roman" w:hAnsi="Times New Roman" w:cs="Times New Roman"/>
                <w:sz w:val="28"/>
                <w:szCs w:val="28"/>
              </w:rPr>
              <w:t>инфографики</w:t>
            </w:r>
            <w:proofErr w:type="spellEnd"/>
            <w:r w:rsidRPr="008C3F30">
              <w:rPr>
                <w:rFonts w:ascii="Times New Roman" w:hAnsi="Times New Roman" w:cs="Times New Roman"/>
                <w:sz w:val="28"/>
                <w:szCs w:val="28"/>
              </w:rPr>
              <w:t>, представленной в презентации. Зачет проводится в форме</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представления и защиты презентаций проекта. Оценка выставляется методом </w:t>
            </w:r>
            <w:proofErr w:type="spellStart"/>
            <w:r w:rsidRPr="008C3F30">
              <w:rPr>
                <w:rFonts w:ascii="Times New Roman" w:hAnsi="Times New Roman" w:cs="Times New Roman"/>
                <w:sz w:val="28"/>
                <w:szCs w:val="28"/>
              </w:rPr>
              <w:t>взаимооценки</w:t>
            </w:r>
            <w:proofErr w:type="spellEnd"/>
            <w:r>
              <w:rPr>
                <w:rFonts w:ascii="Times New Roman" w:hAnsi="Times New Roman" w:cs="Times New Roman"/>
                <w:sz w:val="28"/>
                <w:szCs w:val="28"/>
              </w:rPr>
              <w:t xml:space="preserve"> </w:t>
            </w:r>
            <w:r w:rsidRPr="008C3F30">
              <w:rPr>
                <w:rFonts w:ascii="Times New Roman" w:hAnsi="Times New Roman" w:cs="Times New Roman"/>
                <w:sz w:val="28"/>
                <w:szCs w:val="28"/>
              </w:rPr>
              <w:t>презентаций студентами под руководством преподавателя.</w:t>
            </w:r>
          </w:p>
        </w:tc>
      </w:tr>
      <w:tr w:rsidR="00655B69" w14:paraId="6239B840" w14:textId="77777777" w:rsidTr="00C604BF">
        <w:tc>
          <w:tcPr>
            <w:tcW w:w="403" w:type="pct"/>
          </w:tcPr>
          <w:p w14:paraId="2000B251" w14:textId="17DF47FA"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1432" w:type="pct"/>
          </w:tcPr>
          <w:p w14:paraId="55C58F49" w14:textId="33590396"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3165" w:type="pct"/>
          </w:tcPr>
          <w:p w14:paraId="5F4C4829" w14:textId="2AA4D294"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w:t>
            </w:r>
            <w:r w:rsidR="00E36407" w:rsidRPr="00E36407">
              <w:rPr>
                <w:rFonts w:ascii="Times New Roman" w:hAnsi="Times New Roman" w:cs="Times New Roman"/>
                <w:sz w:val="28"/>
                <w:szCs w:val="28"/>
              </w:rPr>
              <w:t>Безопасность жизнедеятельности</w:t>
            </w:r>
            <w:r w:rsidRPr="00E36407">
              <w:rPr>
                <w:rFonts w:ascii="Times New Roman" w:hAnsi="Times New Roman" w:cs="Times New Roman"/>
                <w:sz w:val="28"/>
                <w:szCs w:val="28"/>
              </w:rPr>
              <w:t xml:space="preserve">» входит в систему модулей, образовательной программы Металлургия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w:t>
            </w:r>
          </w:p>
          <w:p w14:paraId="402BEA05" w14:textId="7E23F939"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обеспечению самостоятельную учебную единицу, ориентированную на формирование целостной группы взаимосвязанных компетенций, </w:t>
            </w:r>
            <w:r w:rsidRPr="00E36407">
              <w:rPr>
                <w:rFonts w:ascii="Times New Roman" w:hAnsi="Times New Roman" w:cs="Times New Roman"/>
                <w:sz w:val="28"/>
                <w:szCs w:val="28"/>
              </w:rPr>
              <w:lastRenderedPageBreak/>
              <w:t>относящихся к конкретному результату обучения.</w:t>
            </w:r>
          </w:p>
          <w:p w14:paraId="56F27A3F" w14:textId="5A971DDE"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М.1.5. «Безопасность жизнедеятельности» включен в базовую часть Б.1</w:t>
            </w:r>
          </w:p>
          <w:p w14:paraId="120D0216" w14:textId="4F1B6745"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учебного плана. Состоит из одной дисциплины: «Безопасность жизнедеятельности» (1.5.1).</w:t>
            </w:r>
          </w:p>
          <w:p w14:paraId="6DD0C6F1" w14:textId="0DDA0DBA"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Дисциплина «Безопасность жизнедеятельности» дает систематическое представление о возможных экологических, антропогенных, природных и техногенных опасностях в повседневной и профессиональной областях деятельности человека. Дисциплина</w:t>
            </w:r>
            <w:r w:rsidR="00A911F0">
              <w:rPr>
                <w:rFonts w:ascii="Times New Roman" w:hAnsi="Times New Roman" w:cs="Times New Roman"/>
                <w:sz w:val="28"/>
                <w:szCs w:val="28"/>
              </w:rPr>
              <w:t xml:space="preserve"> </w:t>
            </w:r>
            <w:r w:rsidRPr="00E36407">
              <w:rPr>
                <w:rFonts w:ascii="Times New Roman" w:hAnsi="Times New Roman" w:cs="Times New Roman"/>
                <w:sz w:val="28"/>
                <w:szCs w:val="28"/>
              </w:rPr>
              <w:t>нацелена на формирование у студента знаний, умений и навыков в области обеспечения экологической безопасности, защиты человека и окружающей среды от техногенных и антропогенных воздействий, выработку способностей к выполнению профессиональной</w:t>
            </w:r>
          </w:p>
          <w:p w14:paraId="71E4DCEF" w14:textId="34C54FC2" w:rsidR="00C91106" w:rsidRPr="00E36407" w:rsidRDefault="00E3640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деятельности,</w:t>
            </w:r>
            <w:r w:rsidR="00C91106" w:rsidRPr="00E36407">
              <w:rPr>
                <w:rFonts w:ascii="Times New Roman" w:hAnsi="Times New Roman" w:cs="Times New Roman"/>
                <w:sz w:val="28"/>
                <w:szCs w:val="28"/>
              </w:rPr>
              <w:t xml:space="preserve"> направленной на снижение негативного воздействия на человека и окружающую среду, безопасности на рабочем месте с учетом требований охраны труда. Дисциплина направлена на формирование культуры безопасной жизнедеятельности, под</w:t>
            </w:r>
          </w:p>
          <w:p w14:paraId="71B34000" w14:textId="143ACF19"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которой понимается готовность и способность личности использовать совокупность знаний, умений и навыков для обеспечения безопасности в сфере повседневной и профессиональной деятельности и ценностных ориентаций, при которых вопросы безопасности рассматриваются в качестве приоритетных.</w:t>
            </w:r>
          </w:p>
          <w:p w14:paraId="4ADE8234" w14:textId="2111E245"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Ликвидация последствий воздействия опасностей, контроль и прогнозирование антропогенного воздействия на среду обитания, разработка новых технологий и методов защиты человека, объектов экономики и окружающей среды.</w:t>
            </w:r>
          </w:p>
          <w:p w14:paraId="1716D6C3" w14:textId="70F8CCBA" w:rsidR="00655B69"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Учебный процесс по дисциплине включает лекции, практические занятия и самостоятельную работу студента.</w:t>
            </w:r>
          </w:p>
        </w:tc>
      </w:tr>
      <w:tr w:rsidR="00655B69" w14:paraId="606B6C75" w14:textId="77777777" w:rsidTr="00C604BF">
        <w:tc>
          <w:tcPr>
            <w:tcW w:w="403" w:type="pct"/>
          </w:tcPr>
          <w:p w14:paraId="5B5E5F0B" w14:textId="6BD8FF56"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1432" w:type="pct"/>
          </w:tcPr>
          <w:p w14:paraId="4E710322" w14:textId="420B8523"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Информационные технологии и сервисы</w:t>
            </w:r>
          </w:p>
        </w:tc>
        <w:tc>
          <w:tcPr>
            <w:tcW w:w="3165" w:type="pct"/>
          </w:tcPr>
          <w:p w14:paraId="35B35635" w14:textId="3C5428C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Модуль «Информационные технологии и сервисы» относится к обязательной части</w:t>
            </w:r>
            <w:r>
              <w:rPr>
                <w:rFonts w:ascii="Times New Roman" w:hAnsi="Times New Roman" w:cs="Times New Roman"/>
                <w:sz w:val="28"/>
                <w:szCs w:val="28"/>
              </w:rPr>
              <w:t xml:space="preserve"> </w:t>
            </w:r>
            <w:r w:rsidRPr="00CC5665">
              <w:rPr>
                <w:rFonts w:ascii="Times New Roman" w:hAnsi="Times New Roman" w:cs="Times New Roman"/>
                <w:sz w:val="28"/>
                <w:szCs w:val="28"/>
              </w:rPr>
              <w:t>образовательной программы. Целью его изучения является формирование универсальных</w:t>
            </w:r>
            <w:r>
              <w:rPr>
                <w:rFonts w:ascii="Times New Roman" w:hAnsi="Times New Roman" w:cs="Times New Roman"/>
                <w:sz w:val="28"/>
                <w:szCs w:val="28"/>
              </w:rPr>
              <w:t xml:space="preserve"> </w:t>
            </w:r>
            <w:r w:rsidRPr="00CC5665">
              <w:rPr>
                <w:rFonts w:ascii="Times New Roman" w:hAnsi="Times New Roman" w:cs="Times New Roman"/>
                <w:sz w:val="28"/>
                <w:szCs w:val="28"/>
              </w:rPr>
              <w:t>компетенций, связанных со способностями</w:t>
            </w:r>
          </w:p>
          <w:p w14:paraId="41603726" w14:textId="7777777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 обоснованно отбирать источники информации, необходимые для решения</w:t>
            </w:r>
          </w:p>
          <w:p w14:paraId="23309748" w14:textId="7777777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lastRenderedPageBreak/>
              <w:t>поставленных задач;</w:t>
            </w:r>
          </w:p>
          <w:p w14:paraId="1980E928" w14:textId="7777777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 применять поисковые системы для поиска информации в сети Интернет;</w:t>
            </w:r>
          </w:p>
          <w:p w14:paraId="3FB96252" w14:textId="7777777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 применять современные информационные технологии и сервисы для</w:t>
            </w:r>
          </w:p>
          <w:p w14:paraId="45FDCCFD" w14:textId="7777777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обработки, передачи и хранения информации в цифровой форме;</w:t>
            </w:r>
          </w:p>
          <w:p w14:paraId="0F47E516" w14:textId="231837AB" w:rsidR="00CC5665" w:rsidRPr="00CC5665" w:rsidRDefault="00CC5665" w:rsidP="00D10F38">
            <w:pPr>
              <w:ind w:firstLine="284"/>
              <w:jc w:val="both"/>
              <w:rPr>
                <w:rFonts w:ascii="Times New Roman" w:hAnsi="Times New Roman" w:cs="Times New Roman"/>
                <w:sz w:val="28"/>
                <w:szCs w:val="28"/>
              </w:rPr>
            </w:pPr>
            <w:r>
              <w:rPr>
                <w:rFonts w:ascii="Times New Roman" w:hAnsi="Times New Roman" w:cs="Times New Roman"/>
                <w:sz w:val="28"/>
                <w:szCs w:val="28"/>
              </w:rPr>
              <w:t>-</w:t>
            </w:r>
            <w:r w:rsidRPr="00CC5665">
              <w:rPr>
                <w:rFonts w:ascii="Times New Roman" w:hAnsi="Times New Roman" w:cs="Times New Roman"/>
                <w:sz w:val="28"/>
                <w:szCs w:val="28"/>
              </w:rPr>
              <w:t xml:space="preserve"> соблюдать требования информационной безопасности при поиске, обработке,</w:t>
            </w:r>
          </w:p>
          <w:p w14:paraId="542C3A95" w14:textId="77777777" w:rsidR="00CC5665" w:rsidRPr="00CC5665"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передаче и хранении информации в цифровой форме.</w:t>
            </w:r>
          </w:p>
          <w:p w14:paraId="34F90A55" w14:textId="731C64C6" w:rsidR="00CC5665" w:rsidRPr="00CC5665" w:rsidRDefault="00CC5665"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CC5665">
              <w:rPr>
                <w:rFonts w:ascii="Times New Roman" w:hAnsi="Times New Roman" w:cs="Times New Roman"/>
                <w:sz w:val="28"/>
                <w:szCs w:val="28"/>
              </w:rPr>
              <w:t>Одноименная дисциплина модуля реализуется с применением электронного ресурса,</w:t>
            </w:r>
          </w:p>
          <w:p w14:paraId="60921CE5" w14:textId="0D4238DC" w:rsidR="00655B69" w:rsidRPr="00E36407" w:rsidRDefault="00CC5665"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включающего лекционный материал, контрольные вопросы и тесты для самопроверки,</w:t>
            </w:r>
            <w:r>
              <w:rPr>
                <w:rFonts w:ascii="Times New Roman" w:hAnsi="Times New Roman" w:cs="Times New Roman"/>
                <w:sz w:val="28"/>
                <w:szCs w:val="28"/>
              </w:rPr>
              <w:t xml:space="preserve"> </w:t>
            </w:r>
            <w:r w:rsidRPr="00CC5665">
              <w:rPr>
                <w:rFonts w:ascii="Times New Roman" w:hAnsi="Times New Roman" w:cs="Times New Roman"/>
                <w:sz w:val="28"/>
                <w:szCs w:val="28"/>
              </w:rPr>
              <w:t>методические указания по организации самостоятельной работы студентов. Практические</w:t>
            </w:r>
            <w:r>
              <w:rPr>
                <w:rFonts w:ascii="Times New Roman" w:hAnsi="Times New Roman" w:cs="Times New Roman"/>
                <w:sz w:val="28"/>
                <w:szCs w:val="28"/>
              </w:rPr>
              <w:t xml:space="preserve"> </w:t>
            </w:r>
            <w:r w:rsidRPr="00CC5665">
              <w:rPr>
                <w:rFonts w:ascii="Times New Roman" w:hAnsi="Times New Roman" w:cs="Times New Roman"/>
                <w:sz w:val="28"/>
                <w:szCs w:val="28"/>
              </w:rPr>
              <w:t>работы выполняются в рамках аудиторных занятий. Зачет по итогам изучения дисциплины</w:t>
            </w:r>
            <w:r>
              <w:rPr>
                <w:rFonts w:ascii="Times New Roman" w:hAnsi="Times New Roman" w:cs="Times New Roman"/>
                <w:sz w:val="28"/>
                <w:szCs w:val="28"/>
              </w:rPr>
              <w:t xml:space="preserve"> </w:t>
            </w:r>
            <w:r w:rsidRPr="00CC5665">
              <w:rPr>
                <w:rFonts w:ascii="Times New Roman" w:hAnsi="Times New Roman" w:cs="Times New Roman"/>
                <w:sz w:val="28"/>
                <w:szCs w:val="28"/>
              </w:rPr>
              <w:t>проводится в виде компьютерного теста.</w:t>
            </w:r>
          </w:p>
        </w:tc>
      </w:tr>
      <w:tr w:rsidR="00655B69" w14:paraId="14AB2FC4" w14:textId="77777777" w:rsidTr="00C604BF">
        <w:tc>
          <w:tcPr>
            <w:tcW w:w="403" w:type="pct"/>
          </w:tcPr>
          <w:p w14:paraId="142CBA98" w14:textId="68D5AEE4"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432" w:type="pct"/>
          </w:tcPr>
          <w:p w14:paraId="12FF16E3" w14:textId="476E7D3A"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Материаловедение и технология металлов</w:t>
            </w:r>
          </w:p>
        </w:tc>
        <w:tc>
          <w:tcPr>
            <w:tcW w:w="3165" w:type="pct"/>
          </w:tcPr>
          <w:p w14:paraId="1C70DDF2" w14:textId="3BA0CD33"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М.1.13. «материаловедение и технология металлов» включен в общую часть Б.1 учебного плана. Состоит из трех дисциплин: «Материаловедение» (1.13.1), «Металловедение» (1.13.2.), «Термическая обработка металлов и сплавов» (1.13.3.)</w:t>
            </w:r>
          </w:p>
          <w:p w14:paraId="5F1DC8BF" w14:textId="77777777" w:rsidR="00655B69" w:rsidRPr="00E36407" w:rsidRDefault="00655B69" w:rsidP="00D10F38">
            <w:pPr>
              <w:ind w:firstLine="284"/>
              <w:jc w:val="both"/>
              <w:rPr>
                <w:rFonts w:ascii="Times New Roman" w:hAnsi="Times New Roman" w:cs="Times New Roman"/>
                <w:sz w:val="28"/>
                <w:szCs w:val="28"/>
              </w:rPr>
            </w:pPr>
          </w:p>
        </w:tc>
      </w:tr>
      <w:tr w:rsidR="00655B69" w14:paraId="148BFAA3" w14:textId="77777777" w:rsidTr="00C604BF">
        <w:tc>
          <w:tcPr>
            <w:tcW w:w="403" w:type="pct"/>
          </w:tcPr>
          <w:p w14:paraId="065426A8" w14:textId="5ED9C10F"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11</w:t>
            </w:r>
          </w:p>
        </w:tc>
        <w:tc>
          <w:tcPr>
            <w:tcW w:w="1432" w:type="pct"/>
          </w:tcPr>
          <w:p w14:paraId="655BB433" w14:textId="66DE3A00"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Прикладные аспекты физико-математических знаний</w:t>
            </w:r>
          </w:p>
        </w:tc>
        <w:tc>
          <w:tcPr>
            <w:tcW w:w="3165" w:type="pct"/>
          </w:tcPr>
          <w:p w14:paraId="15D68582" w14:textId="0B42260E"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«Прикладные аспекты физико-математических знаний» входит в систему модулей, образовательной программы ТМО,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0A1CF913" w14:textId="019C9DC6" w:rsidR="00655B69"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М.1.14. «Прикладные аспекты физико-математических знаний» включен в обязательную часть Б.1.</w:t>
            </w:r>
            <w:r w:rsidR="00E36407" w:rsidRPr="00E36407">
              <w:rPr>
                <w:rFonts w:ascii="Times New Roman" w:hAnsi="Times New Roman" w:cs="Times New Roman"/>
                <w:sz w:val="28"/>
                <w:szCs w:val="28"/>
              </w:rPr>
              <w:t>В учебный план</w:t>
            </w:r>
            <w:r w:rsidRPr="00E36407">
              <w:rPr>
                <w:rFonts w:ascii="Times New Roman" w:hAnsi="Times New Roman" w:cs="Times New Roman"/>
                <w:sz w:val="28"/>
                <w:szCs w:val="28"/>
              </w:rPr>
              <w:t xml:space="preserve">. Состоит из пяти дисциплин: «Теплофизика и металлургическая теплотехника» (1.14.1), «Моделирование процессов и объектов в металлургии» (1.4.2.), «Механика сплошных сред» (1.14.3.), «Теоретические основы эксперимента» (1.14.4.), «Автоматизация металлургических </w:t>
            </w:r>
            <w:r w:rsidRPr="00E36407">
              <w:rPr>
                <w:rFonts w:ascii="Times New Roman" w:hAnsi="Times New Roman" w:cs="Times New Roman"/>
                <w:sz w:val="28"/>
                <w:szCs w:val="28"/>
              </w:rPr>
              <w:lastRenderedPageBreak/>
              <w:t xml:space="preserve">машин и производств» (1.14.5). Модуль направлен на подготовку студентов для работы с современными металлургическими технологиями, их назначением и значимостью в производственном </w:t>
            </w:r>
            <w:proofErr w:type="gramStart"/>
            <w:r w:rsidRPr="00E36407">
              <w:rPr>
                <w:rFonts w:ascii="Times New Roman" w:hAnsi="Times New Roman" w:cs="Times New Roman"/>
                <w:sz w:val="28"/>
                <w:szCs w:val="28"/>
              </w:rPr>
              <w:t xml:space="preserve">процессе.  </w:t>
            </w:r>
            <w:proofErr w:type="gramEnd"/>
          </w:p>
        </w:tc>
      </w:tr>
      <w:tr w:rsidR="00655B69" w14:paraId="5B43BED4" w14:textId="77777777" w:rsidTr="00C604BF">
        <w:tc>
          <w:tcPr>
            <w:tcW w:w="403" w:type="pct"/>
          </w:tcPr>
          <w:p w14:paraId="591B038C" w14:textId="6BF5A191"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1432" w:type="pct"/>
          </w:tcPr>
          <w:p w14:paraId="7C6404DF" w14:textId="4E728AA0"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Основы общеинженерных знаний</w:t>
            </w:r>
          </w:p>
        </w:tc>
        <w:tc>
          <w:tcPr>
            <w:tcW w:w="3165" w:type="pct"/>
          </w:tcPr>
          <w:p w14:paraId="65913114" w14:textId="77777777"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Модуль «Основы общеинженерных знаний» входит в систему модулей, образовательной программы «Технологические машины и оборудование»,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 Модуль М.1.15. «Основы общеинженерных знаний» включен в обязательную часть Б.1 учебного плана. Состоит из трех дисциплин: «</w:t>
            </w:r>
            <w:r w:rsidRPr="00E36407">
              <w:rPr>
                <w:rFonts w:ascii="Times New Roman" w:hAnsi="Times New Roman" w:cs="Times New Roman"/>
                <w:bCs/>
                <w:sz w:val="28"/>
                <w:szCs w:val="28"/>
              </w:rPr>
              <w:t>Электротехника и электроника</w:t>
            </w:r>
            <w:r w:rsidRPr="00E36407">
              <w:rPr>
                <w:rFonts w:ascii="Times New Roman" w:hAnsi="Times New Roman" w:cs="Times New Roman"/>
                <w:sz w:val="28"/>
                <w:szCs w:val="28"/>
              </w:rPr>
              <w:t xml:space="preserve">» (1.15.1), «Метрология, стандартизация и сертификация» (1.15.2.), «Металлургия и технология процессов сварки» (1.15.3.). Модуль направлен на подготовку студентов для работы с современными металлургическими технологиями, их назначением и значимостью в производственном процессе.  </w:t>
            </w:r>
          </w:p>
          <w:p w14:paraId="241BD83F" w14:textId="705D6614" w:rsidR="00655B69"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В учебном процессе широко используются современные образовательные технологии, лабораторное оборудование и приборы, активные и интерактивные формы обучения.</w:t>
            </w:r>
          </w:p>
        </w:tc>
      </w:tr>
      <w:tr w:rsidR="00655B69" w14:paraId="31935F5D" w14:textId="77777777" w:rsidTr="00C604BF">
        <w:tc>
          <w:tcPr>
            <w:tcW w:w="403" w:type="pct"/>
          </w:tcPr>
          <w:p w14:paraId="50FCB1F7" w14:textId="54E7B51C"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13</w:t>
            </w:r>
          </w:p>
        </w:tc>
        <w:tc>
          <w:tcPr>
            <w:tcW w:w="1432" w:type="pct"/>
          </w:tcPr>
          <w:p w14:paraId="0944409A" w14:textId="057A1C23"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Конструирование металлургических машин и транспортных линий</w:t>
            </w:r>
          </w:p>
        </w:tc>
        <w:tc>
          <w:tcPr>
            <w:tcW w:w="3165" w:type="pct"/>
          </w:tcPr>
          <w:p w14:paraId="2D3333B5" w14:textId="03DE6320" w:rsidR="00C91106"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«Конструирование металлургических машин и транспортных линий» входит в систему модулей, образовательной программы ТМО,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1A6F0EB1" w14:textId="4A221377" w:rsidR="00655B69" w:rsidRPr="00E36407" w:rsidRDefault="00C9110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М.1.16. «Конструирование металлургических машин и транспортных линий включен в обязательную часть Б.1.Б учебного плана. Состоит из четырёх дисциплин: «Конструирование и расчет унифицированных металлургических машин» (1.16.1), «Смазка металлургических машин» (1.6.2.), «Ремонт и </w:t>
            </w:r>
            <w:r w:rsidRPr="00E36407">
              <w:rPr>
                <w:rFonts w:ascii="Times New Roman" w:hAnsi="Times New Roman" w:cs="Times New Roman"/>
                <w:sz w:val="28"/>
                <w:szCs w:val="28"/>
              </w:rPr>
              <w:lastRenderedPageBreak/>
              <w:t xml:space="preserve">монтаж металлургических машин» (1.16.3.), «Металлургические подъемно-транспортные машины» (1.16.4.). Модуль направлен на подготовку студентов для работы с современными металлургическими технологиями, их назначением и значимостью в производственном </w:t>
            </w:r>
            <w:proofErr w:type="gramStart"/>
            <w:r w:rsidRPr="00E36407">
              <w:rPr>
                <w:rFonts w:ascii="Times New Roman" w:hAnsi="Times New Roman" w:cs="Times New Roman"/>
                <w:sz w:val="28"/>
                <w:szCs w:val="28"/>
              </w:rPr>
              <w:t xml:space="preserve">процессе.  </w:t>
            </w:r>
            <w:proofErr w:type="gramEnd"/>
          </w:p>
        </w:tc>
      </w:tr>
      <w:tr w:rsidR="00655B69" w14:paraId="45C35DC9" w14:textId="77777777" w:rsidTr="00C604BF">
        <w:tc>
          <w:tcPr>
            <w:tcW w:w="403" w:type="pct"/>
          </w:tcPr>
          <w:p w14:paraId="7DBE3C10" w14:textId="40CDB8A5"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1432" w:type="pct"/>
          </w:tcPr>
          <w:p w14:paraId="06132462" w14:textId="5B3F50BD"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Металлургические технологии</w:t>
            </w:r>
          </w:p>
        </w:tc>
        <w:tc>
          <w:tcPr>
            <w:tcW w:w="3165" w:type="pct"/>
          </w:tcPr>
          <w:p w14:paraId="2B7829AA" w14:textId="7FD667D1" w:rsidR="00C91106" w:rsidRPr="00C91106" w:rsidRDefault="00E36407" w:rsidP="00D10F38">
            <w:pPr>
              <w:widowControl w:val="0"/>
              <w:suppressAutoHyphens/>
              <w:autoSpaceDE w:val="0"/>
              <w:ind w:firstLine="284"/>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r w:rsidR="00C91106" w:rsidRPr="00E36407">
              <w:rPr>
                <w:rFonts w:ascii="Times New Roman" w:eastAsia="Times New Roman" w:hAnsi="Times New Roman" w:cs="Times New Roman"/>
                <w:color w:val="000000"/>
                <w:sz w:val="28"/>
                <w:szCs w:val="28"/>
                <w:lang w:eastAsia="ar-SA"/>
              </w:rPr>
              <w:t xml:space="preserve"> </w:t>
            </w:r>
            <w:r w:rsidR="00C91106" w:rsidRPr="00C91106">
              <w:rPr>
                <w:rFonts w:ascii="Times New Roman" w:eastAsia="Times New Roman" w:hAnsi="Times New Roman" w:cs="Times New Roman"/>
                <w:color w:val="000000"/>
                <w:sz w:val="28"/>
                <w:szCs w:val="28"/>
                <w:lang w:eastAsia="ar-SA"/>
              </w:rPr>
              <w:t xml:space="preserve">Модуль «Металлургические технологии» входит в систему модулей, образовательной программы ТМО, уровень подготовки – </w:t>
            </w:r>
            <w:proofErr w:type="spellStart"/>
            <w:r w:rsidR="00C91106" w:rsidRPr="00C91106">
              <w:rPr>
                <w:rFonts w:ascii="Times New Roman" w:eastAsia="Times New Roman" w:hAnsi="Times New Roman" w:cs="Times New Roman"/>
                <w:color w:val="000000"/>
                <w:sz w:val="28"/>
                <w:szCs w:val="28"/>
                <w:lang w:eastAsia="ar-SA"/>
              </w:rPr>
              <w:t>бакалавриат</w:t>
            </w:r>
            <w:proofErr w:type="spellEnd"/>
            <w:r w:rsidR="00C91106" w:rsidRPr="00C91106">
              <w:rPr>
                <w:rFonts w:ascii="Times New Roman" w:eastAsia="Times New Roman" w:hAnsi="Times New Roman" w:cs="Times New Roman"/>
                <w:color w:val="000000"/>
                <w:sz w:val="28"/>
                <w:szCs w:val="28"/>
                <w:lang w:eastAsia="ar-SA"/>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27676CBD" w14:textId="5F59B20A" w:rsidR="00655B69" w:rsidRPr="00E36407" w:rsidRDefault="00C91106" w:rsidP="00D10F38">
            <w:pPr>
              <w:widowControl w:val="0"/>
              <w:suppressAutoHyphens/>
              <w:autoSpaceDE w:val="0"/>
              <w:ind w:firstLine="284"/>
              <w:jc w:val="both"/>
              <w:rPr>
                <w:rFonts w:ascii="Times New Roman" w:eastAsia="Times New Roman" w:hAnsi="Times New Roman" w:cs="Times New Roman"/>
                <w:color w:val="000000"/>
                <w:sz w:val="28"/>
                <w:szCs w:val="28"/>
                <w:lang w:eastAsia="ar-SA"/>
              </w:rPr>
            </w:pPr>
            <w:r w:rsidRPr="00E36407">
              <w:rPr>
                <w:rFonts w:ascii="Times New Roman" w:eastAsia="Times New Roman" w:hAnsi="Times New Roman" w:cs="Times New Roman"/>
                <w:color w:val="000000"/>
                <w:sz w:val="28"/>
                <w:szCs w:val="28"/>
                <w:lang w:eastAsia="ar-SA"/>
              </w:rPr>
              <w:t xml:space="preserve"> </w:t>
            </w:r>
            <w:r w:rsidRPr="00C91106">
              <w:rPr>
                <w:rFonts w:ascii="Times New Roman" w:eastAsia="Times New Roman" w:hAnsi="Times New Roman" w:cs="Times New Roman"/>
                <w:color w:val="000000"/>
                <w:sz w:val="28"/>
                <w:szCs w:val="28"/>
                <w:lang w:eastAsia="ar-SA"/>
              </w:rPr>
              <w:t xml:space="preserve">Модуль М.1.17. «Металлургические технологии» включен в обязательную часть Б.1.Б учебного плана. Состоит из четырёх дисциплин: «Металлургия черных и цветных металлов» (1.17.1), «Литейное производство» (1.7.2.), «Износостойкость машин» (1.17.3.), «Обработка металлов давлением» (1.17.4.). Модуль направлен на подготовку студентов для работы с современными металлургическими технологиями, их назначением и значимостью в производственном </w:t>
            </w:r>
            <w:proofErr w:type="gramStart"/>
            <w:r w:rsidRPr="00C91106">
              <w:rPr>
                <w:rFonts w:ascii="Times New Roman" w:eastAsia="Times New Roman" w:hAnsi="Times New Roman" w:cs="Times New Roman"/>
                <w:color w:val="000000"/>
                <w:sz w:val="28"/>
                <w:szCs w:val="28"/>
                <w:lang w:eastAsia="ar-SA"/>
              </w:rPr>
              <w:t xml:space="preserve">процессе.  </w:t>
            </w:r>
            <w:proofErr w:type="gramEnd"/>
          </w:p>
        </w:tc>
      </w:tr>
      <w:tr w:rsidR="00655B69" w14:paraId="5015912C" w14:textId="77777777" w:rsidTr="00C604BF">
        <w:tc>
          <w:tcPr>
            <w:tcW w:w="403" w:type="pct"/>
          </w:tcPr>
          <w:p w14:paraId="72F1BAAA" w14:textId="16E97EDB"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15</w:t>
            </w:r>
          </w:p>
        </w:tc>
        <w:tc>
          <w:tcPr>
            <w:tcW w:w="1432" w:type="pct"/>
          </w:tcPr>
          <w:p w14:paraId="3E92F302" w14:textId="6D7DDD9E"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Научно-технические основы проектирования металлургических машин</w:t>
            </w:r>
          </w:p>
        </w:tc>
        <w:tc>
          <w:tcPr>
            <w:tcW w:w="3165" w:type="pct"/>
          </w:tcPr>
          <w:p w14:paraId="000FBC75" w14:textId="0E70C5CE" w:rsidR="004C1987" w:rsidRPr="004C1987" w:rsidRDefault="004C1987" w:rsidP="00D10F38">
            <w:pPr>
              <w:widowControl w:val="0"/>
              <w:suppressAutoHyphens/>
              <w:autoSpaceDE w:val="0"/>
              <w:ind w:firstLine="284"/>
              <w:jc w:val="both"/>
              <w:rPr>
                <w:rFonts w:ascii="Times New Roman" w:eastAsia="Times New Roman" w:hAnsi="Times New Roman" w:cs="Times New Roman"/>
                <w:color w:val="000000"/>
                <w:sz w:val="28"/>
                <w:szCs w:val="28"/>
                <w:lang w:eastAsia="ar-SA"/>
              </w:rPr>
            </w:pPr>
            <w:r w:rsidRPr="00E36407">
              <w:rPr>
                <w:rFonts w:ascii="Times New Roman" w:eastAsia="Times New Roman" w:hAnsi="Times New Roman" w:cs="Times New Roman"/>
                <w:color w:val="000000"/>
                <w:sz w:val="28"/>
                <w:szCs w:val="28"/>
                <w:lang w:eastAsia="ar-SA"/>
              </w:rPr>
              <w:t xml:space="preserve">    </w:t>
            </w:r>
            <w:r w:rsidRPr="004C1987">
              <w:rPr>
                <w:rFonts w:ascii="Times New Roman" w:eastAsia="Times New Roman" w:hAnsi="Times New Roman" w:cs="Times New Roman"/>
                <w:color w:val="000000"/>
                <w:sz w:val="28"/>
                <w:szCs w:val="28"/>
                <w:lang w:eastAsia="ar-SA"/>
              </w:rPr>
              <w:t>Модуль «</w:t>
            </w:r>
            <w:r w:rsidRPr="004C1987">
              <w:rPr>
                <w:rFonts w:ascii="Times New Roman" w:eastAsia="Times New Roman" w:hAnsi="Times New Roman" w:cs="Times New Roman"/>
                <w:bCs/>
                <w:color w:val="000000"/>
                <w:sz w:val="28"/>
                <w:szCs w:val="28"/>
                <w:lang w:eastAsia="ar-SA"/>
              </w:rPr>
              <w:t>Научно-технические основы проектирования металлургических машин</w:t>
            </w:r>
            <w:r w:rsidRPr="004C1987">
              <w:rPr>
                <w:rFonts w:ascii="Times New Roman" w:eastAsia="Times New Roman" w:hAnsi="Times New Roman" w:cs="Times New Roman"/>
                <w:color w:val="000000"/>
                <w:sz w:val="28"/>
                <w:szCs w:val="28"/>
                <w:lang w:eastAsia="ar-SA"/>
              </w:rPr>
              <w:t xml:space="preserve">» входит в систему модулей, образовательной программы ТМО, уровень подготовки – </w:t>
            </w:r>
            <w:proofErr w:type="spellStart"/>
            <w:r w:rsidRPr="004C1987">
              <w:rPr>
                <w:rFonts w:ascii="Times New Roman" w:eastAsia="Times New Roman" w:hAnsi="Times New Roman" w:cs="Times New Roman"/>
                <w:color w:val="000000"/>
                <w:sz w:val="28"/>
                <w:szCs w:val="28"/>
                <w:lang w:eastAsia="ar-SA"/>
              </w:rPr>
              <w:t>бакалавриат</w:t>
            </w:r>
            <w:proofErr w:type="spellEnd"/>
            <w:r w:rsidRPr="004C1987">
              <w:rPr>
                <w:rFonts w:ascii="Times New Roman" w:eastAsia="Times New Roman" w:hAnsi="Times New Roman" w:cs="Times New Roman"/>
                <w:color w:val="000000"/>
                <w:sz w:val="28"/>
                <w:szCs w:val="28"/>
                <w:lang w:eastAsia="ar-SA"/>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26817942" w14:textId="234751A5" w:rsidR="00655B69" w:rsidRPr="00E36407" w:rsidRDefault="004C1987" w:rsidP="00D10F38">
            <w:pPr>
              <w:widowControl w:val="0"/>
              <w:suppressAutoHyphens/>
              <w:autoSpaceDE w:val="0"/>
              <w:ind w:firstLine="284"/>
              <w:jc w:val="both"/>
              <w:rPr>
                <w:rFonts w:ascii="Times New Roman" w:eastAsia="Times New Roman" w:hAnsi="Times New Roman" w:cs="Times New Roman"/>
                <w:color w:val="000000"/>
                <w:sz w:val="28"/>
                <w:szCs w:val="28"/>
                <w:lang w:eastAsia="ar-SA"/>
              </w:rPr>
            </w:pPr>
            <w:r w:rsidRPr="00E36407">
              <w:rPr>
                <w:rFonts w:ascii="Times New Roman" w:eastAsia="Times New Roman" w:hAnsi="Times New Roman" w:cs="Times New Roman"/>
                <w:color w:val="000000"/>
                <w:sz w:val="28"/>
                <w:szCs w:val="28"/>
                <w:lang w:eastAsia="ar-SA"/>
              </w:rPr>
              <w:t xml:space="preserve">     </w:t>
            </w:r>
            <w:r w:rsidRPr="004C1987">
              <w:rPr>
                <w:rFonts w:ascii="Times New Roman" w:eastAsia="Times New Roman" w:hAnsi="Times New Roman" w:cs="Times New Roman"/>
                <w:color w:val="000000"/>
                <w:sz w:val="28"/>
                <w:szCs w:val="28"/>
                <w:lang w:eastAsia="ar-SA"/>
              </w:rPr>
              <w:t>Модуль М.1.19. «</w:t>
            </w:r>
            <w:r w:rsidRPr="004C1987">
              <w:rPr>
                <w:rFonts w:ascii="Times New Roman" w:eastAsia="Times New Roman" w:hAnsi="Times New Roman" w:cs="Times New Roman"/>
                <w:bCs/>
                <w:color w:val="000000"/>
                <w:sz w:val="28"/>
                <w:szCs w:val="28"/>
                <w:lang w:eastAsia="ar-SA"/>
              </w:rPr>
              <w:t>Научно-технические основы проектирования металлургических машин</w:t>
            </w:r>
            <w:r w:rsidRPr="004C1987">
              <w:rPr>
                <w:rFonts w:ascii="Times New Roman" w:eastAsia="Times New Roman" w:hAnsi="Times New Roman" w:cs="Times New Roman"/>
                <w:color w:val="000000"/>
                <w:sz w:val="28"/>
                <w:szCs w:val="28"/>
                <w:lang w:eastAsia="ar-SA"/>
              </w:rPr>
              <w:t>» включен в часть, формируемую участниками образовательных отношений Б.1.</w:t>
            </w:r>
            <w:r w:rsidR="00E36407" w:rsidRPr="004C1987">
              <w:rPr>
                <w:rFonts w:ascii="Times New Roman" w:eastAsia="Times New Roman" w:hAnsi="Times New Roman" w:cs="Times New Roman"/>
                <w:color w:val="000000"/>
                <w:sz w:val="28"/>
                <w:szCs w:val="28"/>
                <w:lang w:eastAsia="ar-SA"/>
              </w:rPr>
              <w:t>В учебный план</w:t>
            </w:r>
            <w:r w:rsidRPr="004C1987">
              <w:rPr>
                <w:rFonts w:ascii="Times New Roman" w:eastAsia="Times New Roman" w:hAnsi="Times New Roman" w:cs="Times New Roman"/>
                <w:color w:val="000000"/>
                <w:sz w:val="28"/>
                <w:szCs w:val="28"/>
                <w:lang w:eastAsia="ar-SA"/>
              </w:rPr>
              <w:t>. Состоит из двух дисциплин: Введение в специальность (1.19.1), Основы научных исследований в области проектирования металлургических машин (1.19.2.)</w:t>
            </w:r>
          </w:p>
        </w:tc>
      </w:tr>
      <w:tr w:rsidR="00655B69" w14:paraId="7783A5A5" w14:textId="77777777" w:rsidTr="00C604BF">
        <w:tc>
          <w:tcPr>
            <w:tcW w:w="403" w:type="pct"/>
          </w:tcPr>
          <w:p w14:paraId="666F27AA" w14:textId="1F55F6EF"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16</w:t>
            </w:r>
          </w:p>
        </w:tc>
        <w:tc>
          <w:tcPr>
            <w:tcW w:w="1432" w:type="pct"/>
          </w:tcPr>
          <w:p w14:paraId="51518710" w14:textId="6F3AC028"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Приводы современных </w:t>
            </w:r>
            <w:r>
              <w:rPr>
                <w:rFonts w:ascii="Times New Roman" w:hAnsi="Times New Roman" w:cs="Times New Roman"/>
                <w:sz w:val="28"/>
                <w:szCs w:val="28"/>
              </w:rPr>
              <w:lastRenderedPageBreak/>
              <w:t>производств</w:t>
            </w:r>
          </w:p>
        </w:tc>
        <w:tc>
          <w:tcPr>
            <w:tcW w:w="3165" w:type="pct"/>
          </w:tcPr>
          <w:p w14:paraId="334992CE" w14:textId="6B59C4FB"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lastRenderedPageBreak/>
              <w:t xml:space="preserve">     Модуль М.1.20. «</w:t>
            </w:r>
            <w:r w:rsidRPr="00E36407">
              <w:rPr>
                <w:rFonts w:ascii="Times New Roman" w:hAnsi="Times New Roman" w:cs="Times New Roman"/>
                <w:bCs/>
                <w:sz w:val="28"/>
                <w:szCs w:val="28"/>
              </w:rPr>
              <w:t>Приводы современных производств</w:t>
            </w:r>
            <w:r w:rsidRPr="00E36407">
              <w:rPr>
                <w:rFonts w:ascii="Times New Roman" w:hAnsi="Times New Roman" w:cs="Times New Roman"/>
                <w:sz w:val="28"/>
                <w:szCs w:val="28"/>
              </w:rPr>
              <w:t xml:space="preserve">» входит в систему модулей, </w:t>
            </w:r>
            <w:r w:rsidRPr="00E36407">
              <w:rPr>
                <w:rFonts w:ascii="Times New Roman" w:hAnsi="Times New Roman" w:cs="Times New Roman"/>
                <w:sz w:val="28"/>
                <w:szCs w:val="28"/>
              </w:rPr>
              <w:lastRenderedPageBreak/>
              <w:t xml:space="preserve">образовательной программы ТМО,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3FB756A4" w14:textId="77C43E38" w:rsidR="004C1987" w:rsidRPr="00E36407" w:rsidRDefault="004C1987" w:rsidP="00D10F38">
            <w:pPr>
              <w:ind w:firstLine="284"/>
              <w:jc w:val="both"/>
              <w:rPr>
                <w:rFonts w:ascii="Times New Roman" w:hAnsi="Times New Roman" w:cs="Times New Roman"/>
                <w:b/>
                <w:sz w:val="28"/>
                <w:szCs w:val="28"/>
              </w:rPr>
            </w:pPr>
            <w:r w:rsidRPr="00E36407">
              <w:rPr>
                <w:rFonts w:ascii="Times New Roman" w:hAnsi="Times New Roman" w:cs="Times New Roman"/>
                <w:sz w:val="28"/>
                <w:szCs w:val="28"/>
              </w:rPr>
              <w:t xml:space="preserve">    Модуль М.1.20. «</w:t>
            </w:r>
            <w:r w:rsidRPr="00E36407">
              <w:rPr>
                <w:rFonts w:ascii="Times New Roman" w:hAnsi="Times New Roman" w:cs="Times New Roman"/>
                <w:bCs/>
                <w:sz w:val="28"/>
                <w:szCs w:val="28"/>
              </w:rPr>
              <w:t>Приводы современных производств</w:t>
            </w:r>
            <w:r w:rsidRPr="00E36407">
              <w:rPr>
                <w:rFonts w:ascii="Times New Roman" w:hAnsi="Times New Roman" w:cs="Times New Roman"/>
                <w:sz w:val="28"/>
                <w:szCs w:val="28"/>
              </w:rPr>
              <w:t>» включен в часть, формируемую участниками образовательных отношений Б.1.</w:t>
            </w:r>
            <w:r w:rsidR="00E36407" w:rsidRPr="00E36407">
              <w:rPr>
                <w:rFonts w:ascii="Times New Roman" w:hAnsi="Times New Roman" w:cs="Times New Roman"/>
                <w:sz w:val="28"/>
                <w:szCs w:val="28"/>
              </w:rPr>
              <w:t>В учебный план</w:t>
            </w:r>
            <w:r w:rsidRPr="00E36407">
              <w:rPr>
                <w:rFonts w:ascii="Times New Roman" w:hAnsi="Times New Roman" w:cs="Times New Roman"/>
                <w:sz w:val="28"/>
                <w:szCs w:val="28"/>
              </w:rPr>
              <w:t xml:space="preserve">. Состоит из двух дисциплин: Гидропривод металлургических </w:t>
            </w:r>
            <w:r w:rsidR="00E36407" w:rsidRPr="00E36407">
              <w:rPr>
                <w:rFonts w:ascii="Times New Roman" w:hAnsi="Times New Roman" w:cs="Times New Roman"/>
                <w:sz w:val="28"/>
                <w:szCs w:val="28"/>
              </w:rPr>
              <w:t>машин (</w:t>
            </w:r>
            <w:r w:rsidRPr="00E36407">
              <w:rPr>
                <w:rFonts w:ascii="Times New Roman" w:hAnsi="Times New Roman" w:cs="Times New Roman"/>
                <w:sz w:val="28"/>
                <w:szCs w:val="28"/>
              </w:rPr>
              <w:t>1.20.1), Электропривод металлургических машин (1.19.2.).</w:t>
            </w:r>
          </w:p>
        </w:tc>
      </w:tr>
      <w:tr w:rsidR="00655B69" w14:paraId="4790F088" w14:textId="77777777" w:rsidTr="00C604BF">
        <w:tc>
          <w:tcPr>
            <w:tcW w:w="403" w:type="pct"/>
          </w:tcPr>
          <w:p w14:paraId="1076A381" w14:textId="4B8EC895"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17</w:t>
            </w:r>
          </w:p>
        </w:tc>
        <w:tc>
          <w:tcPr>
            <w:tcW w:w="1432" w:type="pct"/>
          </w:tcPr>
          <w:p w14:paraId="326B4961" w14:textId="79EA1828"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Научно-фундаментальные основы профессиональной деятельности</w:t>
            </w:r>
          </w:p>
        </w:tc>
        <w:tc>
          <w:tcPr>
            <w:tcW w:w="3165" w:type="pct"/>
          </w:tcPr>
          <w:p w14:paraId="4590176E" w14:textId="6864506B" w:rsidR="00920D06" w:rsidRPr="00920D06" w:rsidRDefault="00920D06" w:rsidP="00D10F38">
            <w:pPr>
              <w:ind w:firstLine="284"/>
              <w:jc w:val="both"/>
              <w:rPr>
                <w:rFonts w:ascii="Times New Roman" w:hAnsi="Times New Roman" w:cs="Times New Roman"/>
                <w:sz w:val="28"/>
                <w:szCs w:val="28"/>
              </w:rPr>
            </w:pPr>
            <w:r w:rsidRPr="00920D06">
              <w:rPr>
                <w:rFonts w:ascii="Times New Roman" w:hAnsi="Times New Roman" w:cs="Times New Roman"/>
                <w:sz w:val="28"/>
                <w:szCs w:val="28"/>
              </w:rPr>
              <w:t>Модуль относится к базовой части образовательных программ всех инженерно-технических направлений подготовки и является обязательным для всех студентов,</w:t>
            </w:r>
            <w:r>
              <w:rPr>
                <w:rFonts w:ascii="Times New Roman" w:hAnsi="Times New Roman" w:cs="Times New Roman"/>
                <w:sz w:val="28"/>
                <w:szCs w:val="28"/>
              </w:rPr>
              <w:t xml:space="preserve"> </w:t>
            </w:r>
            <w:r w:rsidRPr="00920D06">
              <w:rPr>
                <w:rFonts w:ascii="Times New Roman" w:hAnsi="Times New Roman" w:cs="Times New Roman"/>
                <w:sz w:val="28"/>
                <w:szCs w:val="28"/>
              </w:rPr>
              <w:t>обучающихся по данным направлениям. Дисциплины «Математика», «Физика», входящие в</w:t>
            </w:r>
            <w:r>
              <w:rPr>
                <w:rFonts w:ascii="Times New Roman" w:hAnsi="Times New Roman" w:cs="Times New Roman"/>
                <w:sz w:val="28"/>
                <w:szCs w:val="28"/>
              </w:rPr>
              <w:t xml:space="preserve"> </w:t>
            </w:r>
            <w:r w:rsidRPr="00920D06">
              <w:rPr>
                <w:rFonts w:ascii="Times New Roman" w:hAnsi="Times New Roman" w:cs="Times New Roman"/>
                <w:sz w:val="28"/>
                <w:szCs w:val="28"/>
              </w:rPr>
              <w:t>модуль составляют основу подготовки специалистов инженерно- технических направлений,</w:t>
            </w:r>
            <w:r>
              <w:rPr>
                <w:rFonts w:ascii="Times New Roman" w:hAnsi="Times New Roman" w:cs="Times New Roman"/>
                <w:sz w:val="28"/>
                <w:szCs w:val="28"/>
              </w:rPr>
              <w:t xml:space="preserve"> </w:t>
            </w:r>
            <w:r w:rsidRPr="00920D06">
              <w:rPr>
                <w:rFonts w:ascii="Times New Roman" w:hAnsi="Times New Roman" w:cs="Times New Roman"/>
                <w:sz w:val="28"/>
                <w:szCs w:val="28"/>
              </w:rPr>
              <w:t>являясь фундаментальной базой их успешной деятельности. В процессе обучения этим</w:t>
            </w:r>
            <w:r>
              <w:rPr>
                <w:rFonts w:ascii="Times New Roman" w:hAnsi="Times New Roman" w:cs="Times New Roman"/>
                <w:sz w:val="28"/>
                <w:szCs w:val="28"/>
              </w:rPr>
              <w:t xml:space="preserve"> </w:t>
            </w:r>
            <w:r w:rsidRPr="00920D06">
              <w:rPr>
                <w:rFonts w:ascii="Times New Roman" w:hAnsi="Times New Roman" w:cs="Times New Roman"/>
                <w:sz w:val="28"/>
                <w:szCs w:val="28"/>
              </w:rPr>
              <w:t>дисциплинам формируются научное мировоззрение, владение физико-математическим</w:t>
            </w:r>
          </w:p>
          <w:p w14:paraId="3EFA8FC2" w14:textId="647A5EDA" w:rsidR="00920D06" w:rsidRPr="00920D06" w:rsidRDefault="00920D06" w:rsidP="00D10F38">
            <w:pPr>
              <w:ind w:firstLine="284"/>
              <w:jc w:val="both"/>
              <w:rPr>
                <w:rFonts w:ascii="Times New Roman" w:hAnsi="Times New Roman" w:cs="Times New Roman"/>
                <w:sz w:val="28"/>
                <w:szCs w:val="28"/>
              </w:rPr>
            </w:pPr>
            <w:r w:rsidRPr="00920D06">
              <w:rPr>
                <w:rFonts w:ascii="Times New Roman" w:hAnsi="Times New Roman" w:cs="Times New Roman"/>
                <w:sz w:val="28"/>
                <w:szCs w:val="28"/>
              </w:rPr>
              <w:t>аппаратом и методами физических исследований с целью успешного освоения специальных</w:t>
            </w:r>
            <w:r>
              <w:rPr>
                <w:rFonts w:ascii="Times New Roman" w:hAnsi="Times New Roman" w:cs="Times New Roman"/>
                <w:sz w:val="28"/>
                <w:szCs w:val="28"/>
              </w:rPr>
              <w:t xml:space="preserve"> </w:t>
            </w:r>
            <w:r w:rsidRPr="00920D06">
              <w:rPr>
                <w:rFonts w:ascii="Times New Roman" w:hAnsi="Times New Roman" w:cs="Times New Roman"/>
                <w:sz w:val="28"/>
                <w:szCs w:val="28"/>
              </w:rPr>
              <w:t>дисциплин. Интегрирование знаний о природе материи, физических законов и владение</w:t>
            </w:r>
            <w:r>
              <w:rPr>
                <w:rFonts w:ascii="Times New Roman" w:hAnsi="Times New Roman" w:cs="Times New Roman"/>
                <w:sz w:val="28"/>
                <w:szCs w:val="28"/>
              </w:rPr>
              <w:t xml:space="preserve"> </w:t>
            </w:r>
            <w:r w:rsidRPr="00920D06">
              <w:rPr>
                <w:rFonts w:ascii="Times New Roman" w:hAnsi="Times New Roman" w:cs="Times New Roman"/>
                <w:sz w:val="28"/>
                <w:szCs w:val="28"/>
              </w:rPr>
              <w:t>физико-математическим аппаратом в смежные науки позволяет студенту рациональнее и</w:t>
            </w:r>
            <w:r>
              <w:rPr>
                <w:rFonts w:ascii="Times New Roman" w:hAnsi="Times New Roman" w:cs="Times New Roman"/>
                <w:sz w:val="28"/>
                <w:szCs w:val="28"/>
              </w:rPr>
              <w:t xml:space="preserve"> </w:t>
            </w:r>
            <w:r w:rsidRPr="00920D06">
              <w:rPr>
                <w:rFonts w:ascii="Times New Roman" w:hAnsi="Times New Roman" w:cs="Times New Roman"/>
                <w:sz w:val="28"/>
                <w:szCs w:val="28"/>
              </w:rPr>
              <w:t>эффективнее использовать полученные в ходе обучения компетенции для решения</w:t>
            </w:r>
            <w:r>
              <w:rPr>
                <w:rFonts w:ascii="Times New Roman" w:hAnsi="Times New Roman" w:cs="Times New Roman"/>
                <w:sz w:val="28"/>
                <w:szCs w:val="28"/>
              </w:rPr>
              <w:t xml:space="preserve"> </w:t>
            </w:r>
            <w:r w:rsidRPr="00920D06">
              <w:rPr>
                <w:rFonts w:ascii="Times New Roman" w:hAnsi="Times New Roman" w:cs="Times New Roman"/>
                <w:sz w:val="28"/>
                <w:szCs w:val="28"/>
              </w:rPr>
              <w:t>профессиональных задач.</w:t>
            </w:r>
          </w:p>
          <w:p w14:paraId="15736D20" w14:textId="0EF289E0" w:rsidR="00920D06" w:rsidRPr="00920D06" w:rsidRDefault="00920D06" w:rsidP="00D10F38">
            <w:pPr>
              <w:ind w:firstLine="284"/>
              <w:jc w:val="both"/>
              <w:rPr>
                <w:rFonts w:ascii="Times New Roman" w:hAnsi="Times New Roman" w:cs="Times New Roman"/>
                <w:sz w:val="28"/>
                <w:szCs w:val="28"/>
              </w:rPr>
            </w:pPr>
            <w:r w:rsidRPr="00920D06">
              <w:rPr>
                <w:rFonts w:ascii="Times New Roman" w:hAnsi="Times New Roman" w:cs="Times New Roman"/>
                <w:sz w:val="28"/>
                <w:szCs w:val="28"/>
              </w:rPr>
              <w:t>Дисциплина «Математика» формирует базу научных знаний специалистов, а также</w:t>
            </w:r>
            <w:r>
              <w:rPr>
                <w:rFonts w:ascii="Times New Roman" w:hAnsi="Times New Roman" w:cs="Times New Roman"/>
                <w:sz w:val="28"/>
                <w:szCs w:val="28"/>
              </w:rPr>
              <w:t xml:space="preserve"> </w:t>
            </w:r>
            <w:r w:rsidRPr="00920D06">
              <w:rPr>
                <w:rFonts w:ascii="Times New Roman" w:hAnsi="Times New Roman" w:cs="Times New Roman"/>
                <w:sz w:val="28"/>
                <w:szCs w:val="28"/>
              </w:rPr>
              <w:t>реализует развитие интеллектуального потенциала и формирование познавательной</w:t>
            </w:r>
            <w:r>
              <w:rPr>
                <w:rFonts w:ascii="Times New Roman" w:hAnsi="Times New Roman" w:cs="Times New Roman"/>
                <w:sz w:val="28"/>
                <w:szCs w:val="28"/>
              </w:rPr>
              <w:t xml:space="preserve"> </w:t>
            </w:r>
            <w:r w:rsidRPr="00920D06">
              <w:rPr>
                <w:rFonts w:ascii="Times New Roman" w:hAnsi="Times New Roman" w:cs="Times New Roman"/>
                <w:sz w:val="28"/>
                <w:szCs w:val="28"/>
              </w:rPr>
              <w:t>активности в творческой деятельности.</w:t>
            </w:r>
          </w:p>
          <w:p w14:paraId="58EAECF2" w14:textId="3836C915" w:rsidR="00655B69" w:rsidRPr="00E36407" w:rsidRDefault="00920D06" w:rsidP="00D10F38">
            <w:pPr>
              <w:ind w:firstLine="284"/>
              <w:jc w:val="both"/>
              <w:rPr>
                <w:rFonts w:ascii="Times New Roman" w:hAnsi="Times New Roman" w:cs="Times New Roman"/>
                <w:sz w:val="28"/>
                <w:szCs w:val="28"/>
              </w:rPr>
            </w:pPr>
            <w:r w:rsidRPr="00920D06">
              <w:rPr>
                <w:rFonts w:ascii="Times New Roman" w:hAnsi="Times New Roman" w:cs="Times New Roman"/>
                <w:sz w:val="28"/>
                <w:szCs w:val="28"/>
              </w:rPr>
              <w:t>Дисциплина «Физика» формирует у обучающихся способности комплексно и</w:t>
            </w:r>
            <w:r>
              <w:rPr>
                <w:rFonts w:ascii="Times New Roman" w:hAnsi="Times New Roman" w:cs="Times New Roman"/>
                <w:sz w:val="28"/>
                <w:szCs w:val="28"/>
              </w:rPr>
              <w:t xml:space="preserve"> </w:t>
            </w:r>
            <w:r w:rsidRPr="00920D06">
              <w:rPr>
                <w:rFonts w:ascii="Times New Roman" w:hAnsi="Times New Roman" w:cs="Times New Roman"/>
                <w:sz w:val="28"/>
                <w:szCs w:val="28"/>
              </w:rPr>
              <w:t>грамотно анализировать физические процессы; использовать современные термины и понятия</w:t>
            </w:r>
            <w:r>
              <w:rPr>
                <w:rFonts w:ascii="Times New Roman" w:hAnsi="Times New Roman" w:cs="Times New Roman"/>
                <w:sz w:val="28"/>
                <w:szCs w:val="28"/>
              </w:rPr>
              <w:t xml:space="preserve"> </w:t>
            </w:r>
            <w:r w:rsidRPr="00920D06">
              <w:rPr>
                <w:rFonts w:ascii="Times New Roman" w:hAnsi="Times New Roman" w:cs="Times New Roman"/>
                <w:sz w:val="28"/>
                <w:szCs w:val="28"/>
              </w:rPr>
              <w:t>в области естественных наук</w:t>
            </w:r>
          </w:p>
        </w:tc>
      </w:tr>
      <w:tr w:rsidR="00655B69" w14:paraId="64D27C70" w14:textId="77777777" w:rsidTr="00C604BF">
        <w:tc>
          <w:tcPr>
            <w:tcW w:w="403" w:type="pct"/>
          </w:tcPr>
          <w:p w14:paraId="1E686B79" w14:textId="37E914CD"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18</w:t>
            </w:r>
          </w:p>
        </w:tc>
        <w:tc>
          <w:tcPr>
            <w:tcW w:w="1432" w:type="pct"/>
          </w:tcPr>
          <w:p w14:paraId="26EFC12C" w14:textId="4851E026"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w:t>
            </w:r>
            <w:r>
              <w:rPr>
                <w:rFonts w:ascii="Times New Roman" w:hAnsi="Times New Roman" w:cs="Times New Roman"/>
                <w:sz w:val="28"/>
                <w:szCs w:val="28"/>
              </w:rPr>
              <w:lastRenderedPageBreak/>
              <w:t>технологических комплексов</w:t>
            </w:r>
          </w:p>
        </w:tc>
        <w:tc>
          <w:tcPr>
            <w:tcW w:w="3165" w:type="pct"/>
          </w:tcPr>
          <w:p w14:paraId="05FC0EFC" w14:textId="0588FC40"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lastRenderedPageBreak/>
              <w:t xml:space="preserve">   Модуль «Проектирование технологических </w:t>
            </w:r>
            <w:r w:rsidRPr="00E36407">
              <w:rPr>
                <w:rFonts w:ascii="Times New Roman" w:hAnsi="Times New Roman" w:cs="Times New Roman"/>
                <w:sz w:val="28"/>
                <w:szCs w:val="28"/>
              </w:rPr>
              <w:lastRenderedPageBreak/>
              <w:t xml:space="preserve">комплексов» входит в систему модулей, образовательной программы ТМО,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56D28202" w14:textId="7BBE518B" w:rsidR="00655B69"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М.1.18. «Проектирование технологических комплексов» включен в часть, формируемую участниками образовательных отношений Б.1.</w:t>
            </w:r>
            <w:r w:rsidR="00E36407" w:rsidRPr="00E36407">
              <w:rPr>
                <w:rFonts w:ascii="Times New Roman" w:hAnsi="Times New Roman" w:cs="Times New Roman"/>
                <w:sz w:val="28"/>
                <w:szCs w:val="28"/>
              </w:rPr>
              <w:t>В учебный план</w:t>
            </w:r>
            <w:r w:rsidRPr="00E36407">
              <w:rPr>
                <w:rFonts w:ascii="Times New Roman" w:hAnsi="Times New Roman" w:cs="Times New Roman"/>
                <w:sz w:val="28"/>
                <w:szCs w:val="28"/>
              </w:rPr>
              <w:t xml:space="preserve">. Состоит из четырех дисциплин: «Металлургические машины и оборудования (1.18.1), «Технологические линии и комплексы металлургических производств» (1.18.2.), «Основы проектирования металлургических цехов» (1.18.3.), «Основы технологии машиностроения» (1.18.4.). Модуль направлен на подготовку студентов для работы с современными металлургическими технологиями, их назначением и значимостью в производственном </w:t>
            </w:r>
            <w:proofErr w:type="gramStart"/>
            <w:r w:rsidRPr="00E36407">
              <w:rPr>
                <w:rFonts w:ascii="Times New Roman" w:hAnsi="Times New Roman" w:cs="Times New Roman"/>
                <w:sz w:val="28"/>
                <w:szCs w:val="28"/>
              </w:rPr>
              <w:t xml:space="preserve">процессе.  </w:t>
            </w:r>
            <w:proofErr w:type="gramEnd"/>
          </w:p>
        </w:tc>
      </w:tr>
      <w:tr w:rsidR="00655B69" w14:paraId="294B514A" w14:textId="77777777" w:rsidTr="00C604BF">
        <w:tc>
          <w:tcPr>
            <w:tcW w:w="403" w:type="pct"/>
          </w:tcPr>
          <w:p w14:paraId="79FCBC3C" w14:textId="5840A284" w:rsidR="00655B69"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19</w:t>
            </w:r>
          </w:p>
        </w:tc>
        <w:tc>
          <w:tcPr>
            <w:tcW w:w="1432" w:type="pct"/>
          </w:tcPr>
          <w:p w14:paraId="6FCE4B0C" w14:textId="4FFAD39B" w:rsidR="00655B69"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Автоматизация машиностроительного производства</w:t>
            </w:r>
          </w:p>
        </w:tc>
        <w:tc>
          <w:tcPr>
            <w:tcW w:w="3165" w:type="pct"/>
          </w:tcPr>
          <w:p w14:paraId="51AA1FCA" w14:textId="1C3E5649"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М.1.21. «</w:t>
            </w:r>
            <w:r w:rsidRPr="00E36407">
              <w:rPr>
                <w:rFonts w:ascii="Times New Roman" w:hAnsi="Times New Roman" w:cs="Times New Roman"/>
                <w:bCs/>
                <w:sz w:val="28"/>
                <w:szCs w:val="28"/>
              </w:rPr>
              <w:t>Автоматизация машиностроительного производства</w:t>
            </w:r>
            <w:r w:rsidRPr="00E36407">
              <w:rPr>
                <w:rFonts w:ascii="Times New Roman" w:hAnsi="Times New Roman" w:cs="Times New Roman"/>
                <w:sz w:val="28"/>
                <w:szCs w:val="28"/>
              </w:rPr>
              <w:t xml:space="preserve">» входит в систему модулей, образовательной программы ТМО, уровень подготовки – </w:t>
            </w:r>
            <w:proofErr w:type="spellStart"/>
            <w:r w:rsidRPr="00E36407">
              <w:rPr>
                <w:rFonts w:ascii="Times New Roman" w:hAnsi="Times New Roman" w:cs="Times New Roman"/>
                <w:sz w:val="28"/>
                <w:szCs w:val="28"/>
              </w:rPr>
              <w:t>бакалавриат</w:t>
            </w:r>
            <w:proofErr w:type="spellEnd"/>
            <w:r w:rsidRPr="00E36407">
              <w:rPr>
                <w:rFonts w:ascii="Times New Roman" w:hAnsi="Times New Roman" w:cs="Times New Roman"/>
                <w:sz w:val="28"/>
                <w:szCs w:val="28"/>
              </w:rPr>
              <w:t>.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5821F1EF" w14:textId="1501C354" w:rsidR="00655B69"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М.1.21. «</w:t>
            </w:r>
            <w:r w:rsidRPr="00E36407">
              <w:rPr>
                <w:rFonts w:ascii="Times New Roman" w:hAnsi="Times New Roman" w:cs="Times New Roman"/>
                <w:bCs/>
                <w:sz w:val="28"/>
                <w:szCs w:val="28"/>
              </w:rPr>
              <w:t>Автоматизация машиностроительного производства</w:t>
            </w:r>
            <w:r w:rsidRPr="00E36407">
              <w:rPr>
                <w:rFonts w:ascii="Times New Roman" w:hAnsi="Times New Roman" w:cs="Times New Roman"/>
                <w:sz w:val="28"/>
                <w:szCs w:val="28"/>
              </w:rPr>
              <w:t>» включен в часть по выбору студента Б.1.В.ВВ. учебного плана. Состоит из двух дисциплин: Программное обеспечение САПР</w:t>
            </w:r>
            <w:r w:rsidR="00E36407">
              <w:rPr>
                <w:rFonts w:ascii="Times New Roman" w:hAnsi="Times New Roman" w:cs="Times New Roman"/>
                <w:sz w:val="28"/>
                <w:szCs w:val="28"/>
              </w:rPr>
              <w:t xml:space="preserve"> </w:t>
            </w:r>
            <w:r w:rsidRPr="00E36407">
              <w:rPr>
                <w:rFonts w:ascii="Times New Roman" w:hAnsi="Times New Roman" w:cs="Times New Roman"/>
                <w:sz w:val="28"/>
                <w:szCs w:val="28"/>
              </w:rPr>
              <w:t>(1.21.1), Информационные технологии в металлургии (1.21.2.)</w:t>
            </w:r>
          </w:p>
        </w:tc>
      </w:tr>
      <w:tr w:rsidR="00101856" w14:paraId="485BDBD4" w14:textId="77777777" w:rsidTr="00C604BF">
        <w:tc>
          <w:tcPr>
            <w:tcW w:w="403" w:type="pct"/>
          </w:tcPr>
          <w:p w14:paraId="43A50AF3" w14:textId="3127AB2F"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20</w:t>
            </w:r>
          </w:p>
        </w:tc>
        <w:tc>
          <w:tcPr>
            <w:tcW w:w="1432" w:type="pct"/>
          </w:tcPr>
          <w:p w14:paraId="2DA1D615" w14:textId="0C5DBA2D" w:rsidR="00101856"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Технологические процессы и оборудования в машиностроении</w:t>
            </w:r>
          </w:p>
        </w:tc>
        <w:tc>
          <w:tcPr>
            <w:tcW w:w="3165" w:type="pct"/>
          </w:tcPr>
          <w:p w14:paraId="349EBA3F" w14:textId="7FAF3299" w:rsidR="00101856"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М.1.22. «Технологические процессы и оборудование в машиностроении» включен в часть по выбору студента Б.1.В.ВВ учебного плана. Состоит из трех дисциплин: «Металлорежущие станки и инструмент» (1.22.1), «Исследование металлургических машин» (1.22.2.), «</w:t>
            </w:r>
            <w:proofErr w:type="spellStart"/>
            <w:r w:rsidRPr="00E36407">
              <w:rPr>
                <w:rFonts w:ascii="Times New Roman" w:hAnsi="Times New Roman" w:cs="Times New Roman"/>
                <w:sz w:val="28"/>
                <w:szCs w:val="28"/>
              </w:rPr>
              <w:t>Электрофизикохимические</w:t>
            </w:r>
            <w:proofErr w:type="spellEnd"/>
            <w:r w:rsidRPr="00E36407">
              <w:rPr>
                <w:rFonts w:ascii="Times New Roman" w:hAnsi="Times New Roman" w:cs="Times New Roman"/>
                <w:sz w:val="28"/>
                <w:szCs w:val="28"/>
              </w:rPr>
              <w:t xml:space="preserve"> методы обработки </w:t>
            </w:r>
            <w:r w:rsidRPr="00E36407">
              <w:rPr>
                <w:rFonts w:ascii="Times New Roman" w:hAnsi="Times New Roman" w:cs="Times New Roman"/>
                <w:sz w:val="28"/>
                <w:szCs w:val="28"/>
              </w:rPr>
              <w:lastRenderedPageBreak/>
              <w:t xml:space="preserve">металлов» (1.22.3.). </w:t>
            </w:r>
          </w:p>
        </w:tc>
      </w:tr>
      <w:tr w:rsidR="00101856" w14:paraId="16E446E7" w14:textId="77777777" w:rsidTr="00C604BF">
        <w:tc>
          <w:tcPr>
            <w:tcW w:w="403" w:type="pct"/>
          </w:tcPr>
          <w:p w14:paraId="02E369A0" w14:textId="5816C2AD"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21</w:t>
            </w:r>
          </w:p>
        </w:tc>
        <w:tc>
          <w:tcPr>
            <w:tcW w:w="1432" w:type="pct"/>
          </w:tcPr>
          <w:p w14:paraId="6957D286" w14:textId="07872D7D" w:rsidR="00101856" w:rsidRDefault="00101856" w:rsidP="00D10F38">
            <w:pPr>
              <w:ind w:firstLine="284"/>
              <w:jc w:val="both"/>
              <w:rPr>
                <w:rFonts w:ascii="Times New Roman" w:hAnsi="Times New Roman" w:cs="Times New Roman"/>
                <w:sz w:val="28"/>
                <w:szCs w:val="28"/>
              </w:rPr>
            </w:pPr>
            <w:r>
              <w:rPr>
                <w:rFonts w:ascii="Times New Roman" w:hAnsi="Times New Roman" w:cs="Times New Roman"/>
                <w:sz w:val="28"/>
                <w:szCs w:val="28"/>
              </w:rPr>
              <w:t>КТО производства в интегрированных информационных сред</w:t>
            </w:r>
            <w:r w:rsidR="007D2138">
              <w:rPr>
                <w:rFonts w:ascii="Times New Roman" w:hAnsi="Times New Roman" w:cs="Times New Roman"/>
                <w:sz w:val="28"/>
                <w:szCs w:val="28"/>
              </w:rPr>
              <w:t>ах</w:t>
            </w:r>
          </w:p>
        </w:tc>
        <w:tc>
          <w:tcPr>
            <w:tcW w:w="3165" w:type="pct"/>
          </w:tcPr>
          <w:p w14:paraId="69344FBF" w14:textId="2FD62EB0" w:rsidR="00101856"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ab/>
              <w:t>Модуль М.1.23. «Конструкторско-технологическое обеспечение производства в интегрированных информационных средах» включен в часть по выбору студента Б.1.В.ВВ учебного плана. Состоит из двух дисциплин: «Геометрическое моделирование» (1.23.1), «Пакеты прикладных программ» (1.23.2.). Модуль направлен на подготовку студентов для работы с современными металлургическими технологиями, их назначением и значимостью в производственном процессе.</w:t>
            </w:r>
          </w:p>
        </w:tc>
      </w:tr>
      <w:tr w:rsidR="00101856" w14:paraId="601BE377" w14:textId="77777777" w:rsidTr="00C604BF">
        <w:tc>
          <w:tcPr>
            <w:tcW w:w="403" w:type="pct"/>
          </w:tcPr>
          <w:p w14:paraId="706EA299" w14:textId="6EF5CEE4"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22</w:t>
            </w:r>
          </w:p>
        </w:tc>
        <w:tc>
          <w:tcPr>
            <w:tcW w:w="1432" w:type="pct"/>
          </w:tcPr>
          <w:p w14:paraId="5F60AD09" w14:textId="25ADD1CA"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Современные процессы технологии в машиностроении</w:t>
            </w:r>
          </w:p>
        </w:tc>
        <w:tc>
          <w:tcPr>
            <w:tcW w:w="3165" w:type="pct"/>
          </w:tcPr>
          <w:p w14:paraId="1ADB0A03" w14:textId="41E71B73" w:rsidR="00101856"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E36407">
              <w:rPr>
                <w:rFonts w:ascii="Times New Roman" w:hAnsi="Times New Roman" w:cs="Times New Roman"/>
                <w:sz w:val="28"/>
                <w:szCs w:val="28"/>
              </w:rPr>
              <w:t xml:space="preserve">    </w:t>
            </w:r>
            <w:r w:rsidRPr="00E36407">
              <w:rPr>
                <w:rFonts w:ascii="Times New Roman" w:hAnsi="Times New Roman" w:cs="Times New Roman"/>
                <w:sz w:val="28"/>
                <w:szCs w:val="28"/>
              </w:rPr>
              <w:t xml:space="preserve">Модуль М.1.24. «Современные процессы технологии машиностроения» включен в часть по выбору студента Б.1.В.ВВ учебного плана. Состоит из трех дисциплин: Обработка металлов резанием (1.24.1), Экспериментальная механика (1.24.2.), Современные методы обработки (1.24.3.). Модуль направлен на подготовку студентов для работы с современными металлургическими технологиями, их назначением и значимостью в производственном процессе. </w:t>
            </w:r>
          </w:p>
        </w:tc>
      </w:tr>
      <w:tr w:rsidR="00101856" w14:paraId="71351F89" w14:textId="77777777" w:rsidTr="00C604BF">
        <w:tc>
          <w:tcPr>
            <w:tcW w:w="403" w:type="pct"/>
          </w:tcPr>
          <w:p w14:paraId="0103CAF1" w14:textId="4420733E"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23</w:t>
            </w:r>
          </w:p>
        </w:tc>
        <w:tc>
          <w:tcPr>
            <w:tcW w:w="1432" w:type="pct"/>
          </w:tcPr>
          <w:p w14:paraId="098D29AA" w14:textId="37D5A31B"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Адаптационный модуль для лиц с </w:t>
            </w:r>
            <w:r w:rsidR="00047FA4">
              <w:rPr>
                <w:rFonts w:ascii="Times New Roman" w:hAnsi="Times New Roman" w:cs="Times New Roman"/>
                <w:sz w:val="28"/>
                <w:szCs w:val="28"/>
              </w:rPr>
              <w:t>ограниченными возможностями</w:t>
            </w:r>
            <w:r>
              <w:rPr>
                <w:rFonts w:ascii="Times New Roman" w:hAnsi="Times New Roman" w:cs="Times New Roman"/>
                <w:sz w:val="28"/>
                <w:szCs w:val="28"/>
              </w:rPr>
              <w:t xml:space="preserve"> здоровья</w:t>
            </w:r>
          </w:p>
        </w:tc>
        <w:tc>
          <w:tcPr>
            <w:tcW w:w="3165" w:type="pct"/>
          </w:tcPr>
          <w:p w14:paraId="38C06604" w14:textId="47BF603F"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Адаптационный модуль для обучающихся с ограниченными возможностями здоровья направлен на формирование практических навыков адаптации и социализации: осознанной </w:t>
            </w:r>
            <w:proofErr w:type="spellStart"/>
            <w:r w:rsidRPr="00E36407">
              <w:rPr>
                <w:rFonts w:ascii="Times New Roman" w:hAnsi="Times New Roman" w:cs="Times New Roman"/>
                <w:sz w:val="28"/>
                <w:szCs w:val="28"/>
              </w:rPr>
              <w:t>саморегуляции</w:t>
            </w:r>
            <w:proofErr w:type="spellEnd"/>
            <w:r w:rsidRPr="00E36407">
              <w:rPr>
                <w:rFonts w:ascii="Times New Roman" w:hAnsi="Times New Roman" w:cs="Times New Roman"/>
                <w:sz w:val="28"/>
                <w:szCs w:val="28"/>
              </w:rPr>
              <w:t xml:space="preserve">, </w:t>
            </w:r>
            <w:proofErr w:type="spellStart"/>
            <w:r w:rsidRPr="00E36407">
              <w:rPr>
                <w:rFonts w:ascii="Times New Roman" w:hAnsi="Times New Roman" w:cs="Times New Roman"/>
                <w:sz w:val="28"/>
                <w:szCs w:val="28"/>
              </w:rPr>
              <w:t>самопрезентации</w:t>
            </w:r>
            <w:proofErr w:type="spellEnd"/>
            <w:r w:rsidRPr="00E36407">
              <w:rPr>
                <w:rFonts w:ascii="Times New Roman" w:hAnsi="Times New Roman" w:cs="Times New Roman"/>
                <w:sz w:val="28"/>
                <w:szCs w:val="28"/>
              </w:rPr>
              <w:t>, стабилизации самооценки и межличностного взаимодействия Модуль включает в себя две дисциплины: Основы</w:t>
            </w:r>
          </w:p>
          <w:p w14:paraId="2A6E5A09" w14:textId="27B11E3A"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личностного роста и Развитие ресурсов организма Курс «Основы личностного роста (для лиц с ОВЗ)» направлен на формирование гармоничной личности, адаптированной к социальному взаимодействию в высшем учебном заведении. Зрелость и гармоничность личности определяется адекватной реакцией на внешнее воздействие, а также умением эффективно взаимодействовать © окружающими. Для успешного взаимодействия с</w:t>
            </w:r>
          </w:p>
          <w:p w14:paraId="43037B49" w14:textId="37309853"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окружающими людьми, прежде всего, необходимо адекватно оценить собственные преимущества и недостатки. Принимая во внимания, что курс рассчитан на лиц с ограниченными возможностями здоровья, отдельное внимание уделяется психологическим особенностям обучающихся с различными </w:t>
            </w:r>
            <w:r w:rsidRPr="00E36407">
              <w:rPr>
                <w:rFonts w:ascii="Times New Roman" w:hAnsi="Times New Roman" w:cs="Times New Roman"/>
                <w:sz w:val="28"/>
                <w:szCs w:val="28"/>
              </w:rPr>
              <w:lastRenderedPageBreak/>
              <w:t>нозологиями. Закономерно, что наличие инвалидности влияет не только на восприятие человека окружающими, но и на его отношение к себе. Курс «Развитие ресурсов организма (для лиц с ОВЗ)» направлен на приобретение навыков мобилизации и оптимизации индивидуальных возможностей обучающегося. Во время взросления человек испытывает максимальное напряжение и стресс, которые могут привести к снижению мотивации, эффективности деятельности и нервному срыву.</w:t>
            </w:r>
          </w:p>
          <w:p w14:paraId="06534F86" w14:textId="2F6793B6"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Заметно сложнее и медленнее проходит адаптационный процесс у лиц с ограниченными возможностями здоровья. Закономерно, что подобным обучающимся необходима поддержка при столь резкой смене условий. Более того, студент сталкивается не только со своими внутренними особенностями взаимодействия (в зависимости от нозологии), но и с внешними особенностями его восприятия (окружающие не знают, как правильно взаимодействовать, общаются с опаской).</w:t>
            </w:r>
          </w:p>
          <w:p w14:paraId="2699B230" w14:textId="07E3169A"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Адаптационный модуль для обучающихся с ограниченными возможностями здоровья направлен на формирование у них, прежде всего, практических навыков адаптации и социализации: осознанной </w:t>
            </w:r>
            <w:proofErr w:type="spellStart"/>
            <w:r w:rsidRPr="00E36407">
              <w:rPr>
                <w:rFonts w:ascii="Times New Roman" w:hAnsi="Times New Roman" w:cs="Times New Roman"/>
                <w:sz w:val="28"/>
                <w:szCs w:val="28"/>
              </w:rPr>
              <w:t>саморегуляции</w:t>
            </w:r>
            <w:proofErr w:type="spellEnd"/>
            <w:r w:rsidRPr="00E36407">
              <w:rPr>
                <w:rFonts w:ascii="Times New Roman" w:hAnsi="Times New Roman" w:cs="Times New Roman"/>
                <w:sz w:val="28"/>
                <w:szCs w:val="28"/>
              </w:rPr>
              <w:t xml:space="preserve">, </w:t>
            </w:r>
            <w:proofErr w:type="spellStart"/>
            <w:r w:rsidRPr="00E36407">
              <w:rPr>
                <w:rFonts w:ascii="Times New Roman" w:hAnsi="Times New Roman" w:cs="Times New Roman"/>
                <w:sz w:val="28"/>
                <w:szCs w:val="28"/>
              </w:rPr>
              <w:t>самопрезентации</w:t>
            </w:r>
            <w:proofErr w:type="spellEnd"/>
            <w:r w:rsidRPr="00E36407">
              <w:rPr>
                <w:rFonts w:ascii="Times New Roman" w:hAnsi="Times New Roman" w:cs="Times New Roman"/>
                <w:sz w:val="28"/>
                <w:szCs w:val="28"/>
              </w:rPr>
              <w:t>, стабилизации самооценки и межличностного взаимодействия.</w:t>
            </w:r>
          </w:p>
          <w:p w14:paraId="063AE3BE" w14:textId="41267D16"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включает в себя две дисциплины: Основы личностного роста и Развитие ресурсов организма. Каждая дисциплина позволяет обучающимся на практике пройти базовые диагностические методики и исследовать свои показатели по уровням стрессоустойчивости. высших психических функций (память, мышление, внимание и </w:t>
            </w:r>
            <w:proofErr w:type="spellStart"/>
            <w:r w:rsidRPr="00E36407">
              <w:rPr>
                <w:rFonts w:ascii="Times New Roman" w:hAnsi="Times New Roman" w:cs="Times New Roman"/>
                <w:sz w:val="28"/>
                <w:szCs w:val="28"/>
              </w:rPr>
              <w:t>тд</w:t>
            </w:r>
            <w:proofErr w:type="spellEnd"/>
            <w:r w:rsidRPr="00E36407">
              <w:rPr>
                <w:rFonts w:ascii="Times New Roman" w:hAnsi="Times New Roman" w:cs="Times New Roman"/>
                <w:sz w:val="28"/>
                <w:szCs w:val="28"/>
              </w:rPr>
              <w:t>.</w:t>
            </w:r>
            <w:r w:rsidR="00E36407" w:rsidRPr="00E36407">
              <w:rPr>
                <w:rFonts w:ascii="Times New Roman" w:hAnsi="Times New Roman" w:cs="Times New Roman"/>
                <w:sz w:val="28"/>
                <w:szCs w:val="28"/>
              </w:rPr>
              <w:t>), определить</w:t>
            </w:r>
            <w:r w:rsidRPr="00E36407">
              <w:rPr>
                <w:rFonts w:ascii="Times New Roman" w:hAnsi="Times New Roman" w:cs="Times New Roman"/>
                <w:sz w:val="28"/>
                <w:szCs w:val="28"/>
              </w:rPr>
              <w:t xml:space="preserve"> присущий себе стиль юмора и то.</w:t>
            </w:r>
          </w:p>
          <w:p w14:paraId="74BD9E84" w14:textId="067E8763"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В процессе изучения дисциплин модуля студентам предлагается выполнить упражнения, потренировать свои ресурсы и улучшить выявленные показатели. Практические задания модуля направлены на оценку динамики показателей.</w:t>
            </w:r>
          </w:p>
          <w:p w14:paraId="52CE3B05" w14:textId="3BED767B" w:rsidR="004C1987"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реализуется с применением электронного обучения. В качестве итоговой </w:t>
            </w:r>
            <w:r w:rsidRPr="00E36407">
              <w:rPr>
                <w:rFonts w:ascii="Times New Roman" w:hAnsi="Times New Roman" w:cs="Times New Roman"/>
                <w:sz w:val="28"/>
                <w:szCs w:val="28"/>
              </w:rPr>
              <w:lastRenderedPageBreak/>
              <w:t>аттестации по модулю обучающиеся выполняют проект на тему «Концепция эффективной адаптации лиц с ОВЗ в высшем учебном заведении». Обучающимся необходимо разработать концепцию адаптации для студентов с его нозологией. При выполнении задания им необходимо опираться как на личный опыт, так и на приобретенные знания. Особое внимание в процессе обучения уделяется комплексному подходу и учету ограничений возможностей здоровья.</w:t>
            </w:r>
          </w:p>
          <w:p w14:paraId="07841563" w14:textId="5B9E782D" w:rsidR="00101856" w:rsidRPr="00E36407" w:rsidRDefault="004C1987"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w:t>
            </w:r>
            <w:r w:rsidR="0067543D" w:rsidRPr="00E36407">
              <w:rPr>
                <w:rFonts w:ascii="Times New Roman" w:hAnsi="Times New Roman" w:cs="Times New Roman"/>
                <w:sz w:val="28"/>
                <w:szCs w:val="28"/>
              </w:rPr>
              <w:t>является факультативным</w:t>
            </w:r>
            <w:r w:rsidRPr="00E36407">
              <w:rPr>
                <w:rFonts w:ascii="Times New Roman" w:hAnsi="Times New Roman" w:cs="Times New Roman"/>
                <w:sz w:val="28"/>
                <w:szCs w:val="28"/>
              </w:rPr>
              <w:t xml:space="preserve"> и предназначен для всех направлений специальностей подготовки.</w:t>
            </w:r>
          </w:p>
        </w:tc>
      </w:tr>
      <w:tr w:rsidR="00101856" w14:paraId="29CD574F" w14:textId="77777777" w:rsidTr="00C604BF">
        <w:tc>
          <w:tcPr>
            <w:tcW w:w="403" w:type="pct"/>
          </w:tcPr>
          <w:p w14:paraId="37649FC6" w14:textId="16BF1582"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1432" w:type="pct"/>
          </w:tcPr>
          <w:p w14:paraId="2A523510" w14:textId="3F33C782"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Введение в цифровую культуру</w:t>
            </w:r>
          </w:p>
        </w:tc>
        <w:tc>
          <w:tcPr>
            <w:tcW w:w="3165" w:type="pct"/>
          </w:tcPr>
          <w:p w14:paraId="74F78956" w14:textId="515F6211" w:rsidR="0067543D"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Цифровая культура — это в первую очередь понимание современных информационных технологий, их функционала, а также возможность грамотно использовать их в работе или быту. И это относится к таким инструментам, как работа с базами данных, машинное обучение, компьютерное моделирование, статистический анализ, работа с графическими редакторами и многое другое.</w:t>
            </w:r>
          </w:p>
          <w:p w14:paraId="78094ED0" w14:textId="2A7C726B" w:rsidR="0067543D"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Специалист, который обладает навыками в области цифровой культуры, знает, как использовать инструменты, предлагаемые нам современными информационным технологиями, вне зависимости от того, имеет ли он профильное образование в области </w:t>
            </w:r>
            <w:r w:rsidRPr="00E36407">
              <w:rPr>
                <w:rFonts w:ascii="Times New Roman" w:hAnsi="Times New Roman" w:cs="Times New Roman"/>
                <w:sz w:val="28"/>
                <w:szCs w:val="28"/>
                <w:lang w:val="en-US"/>
              </w:rPr>
              <w:t>I</w:t>
            </w:r>
            <w:r w:rsidRPr="00E36407">
              <w:rPr>
                <w:rFonts w:ascii="Times New Roman" w:hAnsi="Times New Roman" w:cs="Times New Roman"/>
                <w:sz w:val="28"/>
                <w:szCs w:val="28"/>
              </w:rPr>
              <w:t>Т. Более того, цифровая культура подразумевает, что человек соблюдает так называемую цифровую этику. Это значит, что он знает, как строить общение с другими пользователями, как представлять информацию о себе, какие данные являются публичными, а какие — нет, как обеспечить информационную безопасность, какое законодательство существует в его стране в области работы с данными. Иными словами, он осознает, как правильно позиционировать себя в информационном пространстве и какие границы нельзя переступать, когда находишься в нем.</w:t>
            </w:r>
          </w:p>
          <w:p w14:paraId="5656C2F7" w14:textId="1954C86B" w:rsidR="0067543D"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Информационные технологии проникли во все сферы жизни без исключения. В любых сферах деятельности мы сталкиваемся с необходимостью хранить, искать и анализировать большие объемы информации.</w:t>
            </w:r>
          </w:p>
          <w:p w14:paraId="02C81057" w14:textId="7666DB47" w:rsidR="0067543D"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lastRenderedPageBreak/>
              <w:t xml:space="preserve">      Чтобы уметь это делать, то есть грамотно обращаться с окружающей нас информацией и при этом получать осмысленные результаты, и нужна цифровая культура. То есть человек, обладая знаниями в этой области, понимает, какие алгоритмы подходят для обработки и анализа данных, какие задачи можно ставить в области данных, какие технологии подходят для решения этих задач и каким результатам можно доверять.</w:t>
            </w:r>
          </w:p>
          <w:p w14:paraId="2ECA8141" w14:textId="766728B2" w:rsidR="00101856"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w:t>
            </w:r>
            <w:r w:rsidR="00E36407" w:rsidRPr="00E36407">
              <w:rPr>
                <w:rFonts w:ascii="Times New Roman" w:hAnsi="Times New Roman" w:cs="Times New Roman"/>
                <w:sz w:val="28"/>
                <w:szCs w:val="28"/>
              </w:rPr>
              <w:t>является факультативным</w:t>
            </w:r>
            <w:r w:rsidRPr="00E36407">
              <w:rPr>
                <w:rFonts w:ascii="Times New Roman" w:hAnsi="Times New Roman" w:cs="Times New Roman"/>
                <w:sz w:val="28"/>
                <w:szCs w:val="28"/>
              </w:rPr>
              <w:t xml:space="preserve"> и предназначен для вех направлений специальностей подготовки.</w:t>
            </w:r>
          </w:p>
        </w:tc>
      </w:tr>
      <w:tr w:rsidR="00101856" w14:paraId="0AD80645" w14:textId="77777777" w:rsidTr="00C604BF">
        <w:tc>
          <w:tcPr>
            <w:tcW w:w="403" w:type="pct"/>
          </w:tcPr>
          <w:p w14:paraId="2273CA52" w14:textId="563D9DAC"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25</w:t>
            </w:r>
          </w:p>
        </w:tc>
        <w:tc>
          <w:tcPr>
            <w:tcW w:w="1432" w:type="pct"/>
          </w:tcPr>
          <w:p w14:paraId="4F25640F" w14:textId="736BA799"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Правовые и экономические основы профессиональной деятельности</w:t>
            </w:r>
          </w:p>
        </w:tc>
        <w:tc>
          <w:tcPr>
            <w:tcW w:w="3165" w:type="pct"/>
          </w:tcPr>
          <w:p w14:paraId="5EC71123" w14:textId="0E752274"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 xml:space="preserve">Модуль относится </w:t>
            </w:r>
            <w:r w:rsidRPr="00E36407">
              <w:rPr>
                <w:rFonts w:ascii="Times New Roman" w:hAnsi="Times New Roman" w:cs="Times New Roman"/>
                <w:sz w:val="28"/>
                <w:szCs w:val="28"/>
              </w:rPr>
              <w:t>к обязательной части реализуемых образовательных программ.</w:t>
            </w:r>
            <w:r w:rsidR="00482CEA">
              <w:rPr>
                <w:rFonts w:ascii="Times New Roman" w:hAnsi="Times New Roman" w:cs="Times New Roman"/>
                <w:sz w:val="28"/>
                <w:szCs w:val="28"/>
              </w:rPr>
              <w:t xml:space="preserve"> </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В состав модуля включены дисциплины: «Правовое и экологическое обеспечение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профессиональной деятельности», «Экономика», «Организация и управление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предприятием».</w:t>
            </w:r>
          </w:p>
          <w:p w14:paraId="190DB36D" w14:textId="67201A8E"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Дисциплины модуля могут быть реализованы в смешанной и традиционной</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технологии. Реализация дисциплин модуля с использованием смешанной технологии</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обучения предполагает применение разработанных электронных ресурсов, включая</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учебные пособия, презентации, задания и тесты. Разработанные контрольно</w:t>
            </w:r>
            <w:r w:rsidR="00E36407" w:rsidRPr="00E36407">
              <w:rPr>
                <w:rFonts w:ascii="Times New Roman" w:hAnsi="Times New Roman" w:cs="Times New Roman"/>
                <w:sz w:val="28"/>
                <w:szCs w:val="28"/>
              </w:rPr>
              <w:t>- измерительные</w:t>
            </w:r>
            <w:r w:rsidR="0067543D" w:rsidRPr="00E36407">
              <w:rPr>
                <w:rFonts w:ascii="Times New Roman" w:hAnsi="Times New Roman" w:cs="Times New Roman"/>
                <w:sz w:val="28"/>
                <w:szCs w:val="28"/>
              </w:rPr>
              <w:t xml:space="preserve"> материалы в виде банка заданий апробированы в рамках независимого</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 xml:space="preserve">тестового контроля в </w:t>
            </w:r>
            <w:proofErr w:type="spellStart"/>
            <w:r w:rsidR="0067543D" w:rsidRPr="00E36407">
              <w:rPr>
                <w:rFonts w:ascii="Times New Roman" w:hAnsi="Times New Roman" w:cs="Times New Roman"/>
                <w:sz w:val="28"/>
                <w:szCs w:val="28"/>
              </w:rPr>
              <w:t>УрФУ</w:t>
            </w:r>
            <w:proofErr w:type="spellEnd"/>
            <w:r w:rsidR="0067543D" w:rsidRPr="00E36407">
              <w:rPr>
                <w:rFonts w:ascii="Times New Roman" w:hAnsi="Times New Roman" w:cs="Times New Roman"/>
                <w:sz w:val="28"/>
                <w:szCs w:val="28"/>
              </w:rPr>
              <w:t>.</w:t>
            </w:r>
          </w:p>
          <w:p w14:paraId="6FA333F6" w14:textId="0382CF97" w:rsidR="0067543D" w:rsidRPr="00E36407" w:rsidRDefault="00EF5A86" w:rsidP="00D10F38">
            <w:pPr>
              <w:ind w:firstLine="284"/>
              <w:jc w:val="both"/>
              <w:rPr>
                <w:rFonts w:ascii="Times New Roman" w:hAnsi="Times New Roman" w:cs="Times New Roman"/>
                <w:b/>
                <w:bCs/>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b/>
                <w:bCs/>
                <w:sz w:val="28"/>
                <w:szCs w:val="28"/>
              </w:rPr>
              <w:t>Дисциплина «Правовое и экологическое обеспечение профессиональной</w:t>
            </w:r>
            <w:r w:rsidRPr="00E36407">
              <w:rPr>
                <w:rFonts w:ascii="Times New Roman" w:hAnsi="Times New Roman" w:cs="Times New Roman"/>
                <w:b/>
                <w:bCs/>
                <w:sz w:val="28"/>
                <w:szCs w:val="28"/>
              </w:rPr>
              <w:t xml:space="preserve"> </w:t>
            </w:r>
            <w:r w:rsidR="0067543D" w:rsidRPr="00E36407">
              <w:rPr>
                <w:rFonts w:ascii="Times New Roman" w:hAnsi="Times New Roman" w:cs="Times New Roman"/>
                <w:b/>
                <w:bCs/>
                <w:sz w:val="28"/>
                <w:szCs w:val="28"/>
              </w:rPr>
              <w:t>деятельности»</w:t>
            </w:r>
          </w:p>
          <w:p w14:paraId="3A689BC9" w14:textId="0A913D3D"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Основной целью изучения дисциплины «Правовое и экологическое обеспечение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профессиональной деятельности» является получение необходимых знаний об основах</w:t>
            </w:r>
            <w:r w:rsidRPr="00E36407">
              <w:rPr>
                <w:rFonts w:ascii="Times New Roman" w:hAnsi="Times New Roman" w:cs="Times New Roman"/>
                <w:sz w:val="28"/>
                <w:szCs w:val="28"/>
              </w:rPr>
              <w:t xml:space="preserve"> г</w:t>
            </w:r>
            <w:r w:rsidR="0067543D" w:rsidRPr="00E36407">
              <w:rPr>
                <w:rFonts w:ascii="Times New Roman" w:hAnsi="Times New Roman" w:cs="Times New Roman"/>
                <w:sz w:val="28"/>
                <w:szCs w:val="28"/>
              </w:rPr>
              <w:t>осударства и права для применения их в своей деятельности. К тому же данная</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дисциплина посвящена формированию осознанного восприятия современных</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экологических реалий, грамотного подхода к решению общих технологических задач с</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экологически оправданных позиций. Дисциплина позволяет в сжатом, упорядоченном</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виде освоить ключевые концепции и принципы экологической деятельности, основные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подходы в управлении процессами природопользования, дает исходные ориентиры в</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 xml:space="preserve">условиях постоянно нарастающего объема экологической информации, </w:t>
            </w:r>
            <w:r w:rsidR="0067543D" w:rsidRPr="00E36407">
              <w:rPr>
                <w:rFonts w:ascii="Times New Roman" w:hAnsi="Times New Roman" w:cs="Times New Roman"/>
                <w:sz w:val="28"/>
                <w:szCs w:val="28"/>
              </w:rPr>
              <w:lastRenderedPageBreak/>
              <w:t>охватывающие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все сферы жизнедеятельности человека.</w:t>
            </w:r>
          </w:p>
          <w:p w14:paraId="172A6916" w14:textId="5D3D124E" w:rsidR="0067543D" w:rsidRPr="00E36407" w:rsidRDefault="00EF5A86" w:rsidP="00D10F38">
            <w:pPr>
              <w:ind w:firstLine="284"/>
              <w:jc w:val="both"/>
              <w:rPr>
                <w:rFonts w:ascii="Times New Roman" w:hAnsi="Times New Roman" w:cs="Times New Roman"/>
                <w:b/>
                <w:bCs/>
                <w:sz w:val="28"/>
                <w:szCs w:val="28"/>
              </w:rPr>
            </w:pPr>
            <w:r w:rsidRPr="00E36407">
              <w:rPr>
                <w:rFonts w:ascii="Times New Roman" w:hAnsi="Times New Roman" w:cs="Times New Roman"/>
                <w:b/>
                <w:bCs/>
                <w:sz w:val="28"/>
                <w:szCs w:val="28"/>
              </w:rPr>
              <w:t xml:space="preserve">     </w:t>
            </w:r>
            <w:r w:rsidR="0067543D" w:rsidRPr="00E36407">
              <w:rPr>
                <w:rFonts w:ascii="Times New Roman" w:hAnsi="Times New Roman" w:cs="Times New Roman"/>
                <w:b/>
                <w:bCs/>
                <w:sz w:val="28"/>
                <w:szCs w:val="28"/>
              </w:rPr>
              <w:t>Дисциплина «Организация и управление предприятием»</w:t>
            </w:r>
          </w:p>
          <w:p w14:paraId="4EA05D26" w14:textId="151EDC65"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Основной целью изучения дисциплины «Экономика» является формирование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современного экономического мышления, экономической культуры, овладение основными</w:t>
            </w:r>
          </w:p>
          <w:p w14:paraId="7B4714C1" w14:textId="3B1453F2" w:rsidR="0067543D"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методологическими принципами анализа и оценки экономических явлений и </w:t>
            </w:r>
            <w:r w:rsidR="00EF5A86" w:rsidRPr="00E36407">
              <w:rPr>
                <w:rFonts w:ascii="Times New Roman" w:hAnsi="Times New Roman" w:cs="Times New Roman"/>
                <w:sz w:val="28"/>
                <w:szCs w:val="28"/>
              </w:rPr>
              <w:t>процессов, понимание</w:t>
            </w:r>
            <w:r w:rsidRPr="00E36407">
              <w:rPr>
                <w:rFonts w:ascii="Times New Roman" w:hAnsi="Times New Roman" w:cs="Times New Roman"/>
                <w:sz w:val="28"/>
                <w:szCs w:val="28"/>
              </w:rPr>
              <w:t xml:space="preserve"> возможностей эффективного использования производственных ресурсов </w:t>
            </w:r>
            <w:r w:rsidR="00EF5A86" w:rsidRPr="00E36407">
              <w:rPr>
                <w:rFonts w:ascii="Times New Roman" w:hAnsi="Times New Roman" w:cs="Times New Roman"/>
                <w:sz w:val="28"/>
                <w:szCs w:val="28"/>
              </w:rPr>
              <w:t>в условиях</w:t>
            </w:r>
            <w:r w:rsidRPr="00E36407">
              <w:rPr>
                <w:rFonts w:ascii="Times New Roman" w:hAnsi="Times New Roman" w:cs="Times New Roman"/>
                <w:sz w:val="28"/>
                <w:szCs w:val="28"/>
              </w:rPr>
              <w:t xml:space="preserve"> современной рыночной экономики.</w:t>
            </w:r>
          </w:p>
          <w:p w14:paraId="04A6506E" w14:textId="46838C03"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Изучение</w:t>
            </w:r>
            <w:r w:rsidR="0067543D" w:rsidRPr="00E36407">
              <w:rPr>
                <w:rFonts w:ascii="Times New Roman" w:hAnsi="Times New Roman" w:cs="Times New Roman"/>
                <w:sz w:val="28"/>
                <w:szCs w:val="28"/>
              </w:rPr>
              <w:t xml:space="preserve"> экономики также нацелено на творческое </w:t>
            </w:r>
            <w:r w:rsidRPr="00E36407">
              <w:rPr>
                <w:rFonts w:ascii="Times New Roman" w:hAnsi="Times New Roman" w:cs="Times New Roman"/>
                <w:sz w:val="28"/>
                <w:szCs w:val="28"/>
              </w:rPr>
              <w:t>восприятие</w:t>
            </w:r>
            <w:r w:rsidR="0067543D" w:rsidRPr="00E36407">
              <w:rPr>
                <w:rFonts w:ascii="Times New Roman" w:hAnsi="Times New Roman" w:cs="Times New Roman"/>
                <w:sz w:val="28"/>
                <w:szCs w:val="28"/>
              </w:rPr>
              <w:t xml:space="preserve"> знаний и </w:t>
            </w:r>
            <w:r w:rsidRPr="00E36407">
              <w:rPr>
                <w:rFonts w:ascii="Times New Roman" w:hAnsi="Times New Roman" w:cs="Times New Roman"/>
                <w:sz w:val="28"/>
                <w:szCs w:val="28"/>
              </w:rPr>
              <w:t>навыков науки</w:t>
            </w:r>
            <w:r w:rsidR="0067543D" w:rsidRPr="00E36407">
              <w:rPr>
                <w:rFonts w:ascii="Times New Roman" w:hAnsi="Times New Roman" w:cs="Times New Roman"/>
                <w:sz w:val="28"/>
                <w:szCs w:val="28"/>
              </w:rPr>
              <w:t>, имеющей как большое мировоззренческое значение, поскольку вводит в круг</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знаний, описывающих рациональное поведение самостоятельных хозяйствующих</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субъектов, так и имеющей непосредственное практическое применение каждым</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человеком в своей собственной жизни.</w:t>
            </w:r>
          </w:p>
          <w:p w14:paraId="61AF7AF6" w14:textId="3BE41762"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К числу задач курса «Экономика» относится овладение экономической</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 xml:space="preserve">терминологией, умение применять её в профессиональной деятельности; </w:t>
            </w:r>
            <w:r w:rsidR="00E36407" w:rsidRPr="00E36407">
              <w:rPr>
                <w:rFonts w:ascii="Times New Roman" w:hAnsi="Times New Roman" w:cs="Times New Roman"/>
                <w:sz w:val="28"/>
                <w:szCs w:val="28"/>
              </w:rPr>
              <w:t>понимание базовых</w:t>
            </w:r>
            <w:r w:rsidR="0067543D" w:rsidRPr="00E36407">
              <w:rPr>
                <w:rFonts w:ascii="Times New Roman" w:hAnsi="Times New Roman" w:cs="Times New Roman"/>
                <w:sz w:val="28"/>
                <w:szCs w:val="28"/>
              </w:rPr>
              <w:t xml:space="preserve"> принципов функционирования экономики и экономического развития, целей и</w:t>
            </w:r>
          </w:p>
          <w:p w14:paraId="307A60BE" w14:textId="73253421" w:rsidR="0067543D" w:rsidRPr="00E36407" w:rsidRDefault="0067543D"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форм участия государства в экономике; освоение основных экономических законов для</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понимания взаимосвязи экономических процессов и явлений; изучение методов</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экономического анализа для использования их в повседневной жизни; приобретение</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навыков экономического прогнозирования на основе выявления тенденций в социально-экономических процессах для принятия обоснованных экономических решений;</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 xml:space="preserve">применения методов </w:t>
            </w:r>
            <w:r w:rsidR="00EF5A86" w:rsidRPr="00E36407">
              <w:rPr>
                <w:rFonts w:ascii="Times New Roman" w:hAnsi="Times New Roman" w:cs="Times New Roman"/>
                <w:sz w:val="28"/>
                <w:szCs w:val="28"/>
              </w:rPr>
              <w:t>личного</w:t>
            </w:r>
            <w:r w:rsidRPr="00E36407">
              <w:rPr>
                <w:rFonts w:ascii="Times New Roman" w:hAnsi="Times New Roman" w:cs="Times New Roman"/>
                <w:sz w:val="28"/>
                <w:szCs w:val="28"/>
              </w:rPr>
              <w:t xml:space="preserve"> экономического и финансового планирования для</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достижения текущих и долгосрочных финансовых целей, использования финансовых</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инструментов для управления личными финансами (личным бюджетом), контроля</w:t>
            </w:r>
            <w:r w:rsidR="00EF5A86" w:rsidRPr="00E36407">
              <w:rPr>
                <w:rFonts w:ascii="Times New Roman" w:hAnsi="Times New Roman" w:cs="Times New Roman"/>
                <w:sz w:val="28"/>
                <w:szCs w:val="28"/>
              </w:rPr>
              <w:t xml:space="preserve"> </w:t>
            </w:r>
            <w:r w:rsidRPr="00E36407">
              <w:rPr>
                <w:rFonts w:ascii="Times New Roman" w:hAnsi="Times New Roman" w:cs="Times New Roman"/>
                <w:sz w:val="28"/>
                <w:szCs w:val="28"/>
              </w:rPr>
              <w:t>собственных экономических и финансовых рисков.</w:t>
            </w:r>
          </w:p>
          <w:p w14:paraId="3DB6EBA6" w14:textId="5DAFFED6"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При изучении дисциплины «Экономика» используются различные формы</w:t>
            </w:r>
            <w:r w:rsidRPr="00E36407">
              <w:rPr>
                <w:rFonts w:ascii="Times New Roman" w:hAnsi="Times New Roman" w:cs="Times New Roman"/>
                <w:sz w:val="28"/>
                <w:szCs w:val="28"/>
              </w:rPr>
              <w:t xml:space="preserve"> внеаудиторных</w:t>
            </w:r>
            <w:r w:rsidR="0067543D" w:rsidRPr="00E36407">
              <w:rPr>
                <w:rFonts w:ascii="Times New Roman" w:hAnsi="Times New Roman" w:cs="Times New Roman"/>
                <w:sz w:val="28"/>
                <w:szCs w:val="28"/>
              </w:rPr>
              <w:t xml:space="preserve"> мероприятий текущего контроля, промежуточная </w:t>
            </w:r>
            <w:r w:rsidR="0067543D" w:rsidRPr="00E36407">
              <w:rPr>
                <w:rFonts w:ascii="Times New Roman" w:hAnsi="Times New Roman" w:cs="Times New Roman"/>
                <w:sz w:val="28"/>
                <w:szCs w:val="28"/>
              </w:rPr>
              <w:lastRenderedPageBreak/>
              <w:t>аттестация проводится</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посредством независимого тестового контроля.</w:t>
            </w:r>
          </w:p>
          <w:p w14:paraId="5EC2E2C5" w14:textId="2E144B31"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Дисциплина «Экономика» является основой для дальнейшего изучения курса</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«Организация и управление предприятием», входящей в модуль «Правовые и</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экономические основы профессиональной деятельности».</w:t>
            </w:r>
          </w:p>
          <w:p w14:paraId="0748829E" w14:textId="77F2A0FC"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 xml:space="preserve">Основной целью изучения дисциплины </w:t>
            </w:r>
            <w:r w:rsidR="0067543D" w:rsidRPr="00E36407">
              <w:rPr>
                <w:rFonts w:ascii="Times New Roman" w:hAnsi="Times New Roman" w:cs="Times New Roman"/>
                <w:b/>
                <w:bCs/>
                <w:sz w:val="28"/>
                <w:szCs w:val="28"/>
              </w:rPr>
              <w:t>«Организация и управление</w:t>
            </w:r>
            <w:r w:rsidRPr="00E36407">
              <w:rPr>
                <w:rFonts w:ascii="Times New Roman" w:hAnsi="Times New Roman" w:cs="Times New Roman"/>
                <w:b/>
                <w:bCs/>
                <w:sz w:val="28"/>
                <w:szCs w:val="28"/>
              </w:rPr>
              <w:t xml:space="preserve"> </w:t>
            </w:r>
            <w:r w:rsidR="0067543D" w:rsidRPr="00E36407">
              <w:rPr>
                <w:rFonts w:ascii="Times New Roman" w:hAnsi="Times New Roman" w:cs="Times New Roman"/>
                <w:b/>
                <w:bCs/>
                <w:sz w:val="28"/>
                <w:szCs w:val="28"/>
              </w:rPr>
              <w:t>предприятием»</w:t>
            </w:r>
            <w:r w:rsidR="0067543D" w:rsidRPr="00E36407">
              <w:rPr>
                <w:rFonts w:ascii="Times New Roman" w:hAnsi="Times New Roman" w:cs="Times New Roman"/>
                <w:sz w:val="28"/>
                <w:szCs w:val="28"/>
              </w:rPr>
              <w:t xml:space="preserve"> является овладение основными принципами и способами организации</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предприятий, экономическими явлениями и процессами предприятий, а также методами оценки</w:t>
            </w:r>
            <w:r w:rsidRPr="00E36407">
              <w:rPr>
                <w:rFonts w:ascii="Times New Roman" w:hAnsi="Times New Roman" w:cs="Times New Roman"/>
                <w:sz w:val="28"/>
                <w:szCs w:val="28"/>
              </w:rPr>
              <w:t xml:space="preserve"> и анализа</w:t>
            </w:r>
            <w:r w:rsidR="0067543D" w:rsidRPr="00E36407">
              <w:rPr>
                <w:rFonts w:ascii="Times New Roman" w:hAnsi="Times New Roman" w:cs="Times New Roman"/>
                <w:sz w:val="28"/>
                <w:szCs w:val="28"/>
              </w:rPr>
              <w:t xml:space="preserve"> имущества и капитала, трудовых ресурсов, затрат и прибыли предприятия.</w:t>
            </w:r>
          </w:p>
          <w:p w14:paraId="52165867" w14:textId="2F9C0C61" w:rsidR="0067543D"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Изучение дисциплины также нацелено на формирование у студентов знаний,</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позволяющих самостоятельно решать практические задачи, связанные с организацией и</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управлением предприятия, эффективным использование производственных ресурсов, а</w:t>
            </w:r>
            <w:r w:rsidRPr="00E36407">
              <w:rPr>
                <w:rFonts w:ascii="Times New Roman" w:hAnsi="Times New Roman" w:cs="Times New Roman"/>
                <w:sz w:val="28"/>
                <w:szCs w:val="28"/>
              </w:rPr>
              <w:t xml:space="preserve"> также</w:t>
            </w:r>
            <w:r w:rsidR="0067543D" w:rsidRPr="00E36407">
              <w:rPr>
                <w:rFonts w:ascii="Times New Roman" w:hAnsi="Times New Roman" w:cs="Times New Roman"/>
                <w:sz w:val="28"/>
                <w:szCs w:val="28"/>
              </w:rPr>
              <w:t xml:space="preserve"> знаний о методах, моделях и приемах, позволяющих получать количественное</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выражение закономерностей экономического развития на основе использования современного</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экономического инструментария, и способности студентов выявлять взаимосвязь социально-</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экономических явлений, давать их содержательную интерпретацию через количественную</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оценку.</w:t>
            </w:r>
          </w:p>
          <w:p w14:paraId="687C7D19" w14:textId="465D6BCC" w:rsidR="00101856"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При изучении дисциплины «Организация и управление предприятием»</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используются различные формы внеаудиторных мероприятий текущего контроля,</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промежуточная аттестация проводится посредством результатов практических и</w:t>
            </w:r>
            <w:r w:rsidRPr="00E36407">
              <w:rPr>
                <w:rFonts w:ascii="Times New Roman" w:hAnsi="Times New Roman" w:cs="Times New Roman"/>
                <w:sz w:val="28"/>
                <w:szCs w:val="28"/>
              </w:rPr>
              <w:t xml:space="preserve"> </w:t>
            </w:r>
            <w:r w:rsidR="0067543D" w:rsidRPr="00E36407">
              <w:rPr>
                <w:rFonts w:ascii="Times New Roman" w:hAnsi="Times New Roman" w:cs="Times New Roman"/>
                <w:sz w:val="28"/>
                <w:szCs w:val="28"/>
              </w:rPr>
              <w:t>самостоятельных работ студентов.</w:t>
            </w:r>
          </w:p>
        </w:tc>
      </w:tr>
      <w:tr w:rsidR="00101856" w14:paraId="0B7B4292" w14:textId="77777777" w:rsidTr="00C604BF">
        <w:tc>
          <w:tcPr>
            <w:tcW w:w="403" w:type="pct"/>
          </w:tcPr>
          <w:p w14:paraId="47C4222F" w14:textId="0DFEDABA"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26</w:t>
            </w:r>
          </w:p>
        </w:tc>
        <w:tc>
          <w:tcPr>
            <w:tcW w:w="1432" w:type="pct"/>
          </w:tcPr>
          <w:p w14:paraId="4A603D90" w14:textId="6DE0ECDF"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t>Управление конфликтами</w:t>
            </w:r>
          </w:p>
        </w:tc>
        <w:tc>
          <w:tcPr>
            <w:tcW w:w="3165" w:type="pct"/>
          </w:tcPr>
          <w:p w14:paraId="0721134E" w14:textId="7F37B9FB" w:rsidR="00EF5A86"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«Управление конфликтами» включает в себя одну дисциплину - «Управление</w:t>
            </w:r>
            <w:r w:rsidR="00482CEA">
              <w:rPr>
                <w:rFonts w:ascii="Times New Roman" w:hAnsi="Times New Roman" w:cs="Times New Roman"/>
                <w:sz w:val="28"/>
                <w:szCs w:val="28"/>
              </w:rPr>
              <w:t xml:space="preserve"> </w:t>
            </w:r>
            <w:r w:rsidRPr="00E36407">
              <w:rPr>
                <w:rFonts w:ascii="Times New Roman" w:hAnsi="Times New Roman" w:cs="Times New Roman"/>
                <w:sz w:val="28"/>
                <w:szCs w:val="28"/>
              </w:rPr>
              <w:t>конфликтами», входящую в факультативную часть образовательной программы. Содержание</w:t>
            </w:r>
            <w:r w:rsidR="00482CEA">
              <w:rPr>
                <w:rFonts w:ascii="Times New Roman" w:hAnsi="Times New Roman" w:cs="Times New Roman"/>
                <w:sz w:val="28"/>
                <w:szCs w:val="28"/>
              </w:rPr>
              <w:t xml:space="preserve"> </w:t>
            </w:r>
            <w:r w:rsidRPr="00E36407">
              <w:rPr>
                <w:rFonts w:ascii="Times New Roman" w:hAnsi="Times New Roman" w:cs="Times New Roman"/>
                <w:sz w:val="28"/>
                <w:szCs w:val="28"/>
              </w:rPr>
              <w:t>модуля носит междисциплинарный характер. Дисциплина модуля имеет основные разделы, совпадающие по содержанию практически для всех направлений подготовки.</w:t>
            </w:r>
          </w:p>
          <w:p w14:paraId="45BB3C93" w14:textId="4B9A079C" w:rsidR="00EF5A86"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Для освоения программы модуля требуются знания по курсу «Практика </w:t>
            </w:r>
            <w:r w:rsidRPr="00E36407">
              <w:rPr>
                <w:rFonts w:ascii="Times New Roman" w:hAnsi="Times New Roman" w:cs="Times New Roman"/>
                <w:sz w:val="28"/>
                <w:szCs w:val="28"/>
              </w:rPr>
              <w:lastRenderedPageBreak/>
              <w:t>эффективной коммуникации», «Экономика, организация и управление предприятием».</w:t>
            </w:r>
          </w:p>
          <w:p w14:paraId="64FB87DC" w14:textId="54939D5C" w:rsidR="00EF5A86"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b/>
                <w:bCs/>
                <w:sz w:val="28"/>
                <w:szCs w:val="28"/>
              </w:rPr>
              <w:t xml:space="preserve">        Дисциплина «Управление конфликтами»</w:t>
            </w:r>
            <w:r w:rsidRPr="00E36407">
              <w:rPr>
                <w:rFonts w:ascii="Times New Roman" w:hAnsi="Times New Roman" w:cs="Times New Roman"/>
                <w:sz w:val="28"/>
                <w:szCs w:val="28"/>
              </w:rPr>
              <w:t xml:space="preserve"> Цель изучения дисциплины «Управление конфликтами» состоит в формировании у студентов современных знаний о подходах к определению сущности конфликтов и управления конфликтами, а также способности управлять конфликтом на разных уровнях. Факультатив создает условия для самоопределения личности, ее самореализации.</w:t>
            </w:r>
          </w:p>
          <w:p w14:paraId="4F70E790" w14:textId="156E1886" w:rsidR="00EF5A86"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Для модуля «Управление конфликтами» предусмотрены традиционная и смешанная обучения. На практических занятиях в традиционной и смешанной формах используются</w:t>
            </w:r>
            <w:r w:rsidR="00482CEA">
              <w:rPr>
                <w:rFonts w:ascii="Times New Roman" w:hAnsi="Times New Roman" w:cs="Times New Roman"/>
                <w:sz w:val="28"/>
                <w:szCs w:val="28"/>
              </w:rPr>
              <w:t xml:space="preserve"> </w:t>
            </w:r>
            <w:r w:rsidRPr="00E36407">
              <w:rPr>
                <w:rFonts w:ascii="Times New Roman" w:hAnsi="Times New Roman" w:cs="Times New Roman"/>
                <w:sz w:val="28"/>
                <w:szCs w:val="28"/>
              </w:rPr>
              <w:t>современные образовательные технологии: проблемного обучения, проектная и командная</w:t>
            </w:r>
            <w:r w:rsidR="00482CEA">
              <w:rPr>
                <w:rFonts w:ascii="Times New Roman" w:hAnsi="Times New Roman" w:cs="Times New Roman"/>
                <w:sz w:val="28"/>
                <w:szCs w:val="28"/>
              </w:rPr>
              <w:t xml:space="preserve"> </w:t>
            </w:r>
            <w:proofErr w:type="gramStart"/>
            <w:r w:rsidR="00A911F0">
              <w:rPr>
                <w:rFonts w:ascii="Times New Roman" w:hAnsi="Times New Roman" w:cs="Times New Roman"/>
                <w:sz w:val="28"/>
                <w:szCs w:val="28"/>
              </w:rPr>
              <w:t xml:space="preserve">работа, </w:t>
            </w:r>
            <w:r w:rsidRPr="00E36407">
              <w:rPr>
                <w:rFonts w:ascii="Times New Roman" w:hAnsi="Times New Roman" w:cs="Times New Roman"/>
                <w:sz w:val="28"/>
                <w:szCs w:val="28"/>
              </w:rPr>
              <w:t xml:space="preserve"> </w:t>
            </w:r>
            <w:proofErr w:type="spellStart"/>
            <w:r w:rsidRPr="00E36407">
              <w:rPr>
                <w:rFonts w:ascii="Times New Roman" w:hAnsi="Times New Roman" w:cs="Times New Roman"/>
                <w:sz w:val="28"/>
                <w:szCs w:val="28"/>
              </w:rPr>
              <w:t>геймификация</w:t>
            </w:r>
            <w:proofErr w:type="spellEnd"/>
            <w:proofErr w:type="gramEnd"/>
            <w:r w:rsidRPr="00E36407">
              <w:rPr>
                <w:rFonts w:ascii="Times New Roman" w:hAnsi="Times New Roman" w:cs="Times New Roman"/>
                <w:sz w:val="28"/>
                <w:szCs w:val="28"/>
              </w:rPr>
              <w:t xml:space="preserve"> учебного процесса, дебаты, привлекаются современные электронные информационные ресурсы и образовательные порталы в сети «Интернет».</w:t>
            </w:r>
          </w:p>
          <w:p w14:paraId="6926AB01" w14:textId="05A88602" w:rsidR="00101856" w:rsidRPr="00E36407" w:rsidRDefault="00EF5A86" w:rsidP="00D10F38">
            <w:pPr>
              <w:ind w:firstLine="284"/>
              <w:jc w:val="both"/>
              <w:rPr>
                <w:rFonts w:ascii="Times New Roman" w:hAnsi="Times New Roman" w:cs="Times New Roman"/>
                <w:sz w:val="28"/>
                <w:szCs w:val="28"/>
              </w:rPr>
            </w:pPr>
            <w:r w:rsidRPr="00E36407">
              <w:rPr>
                <w:rFonts w:ascii="Times New Roman" w:hAnsi="Times New Roman" w:cs="Times New Roman"/>
                <w:sz w:val="28"/>
                <w:szCs w:val="28"/>
              </w:rPr>
              <w:t xml:space="preserve">          Модуль способствуют формированию у студентов: способности использовать полученные знания и навыки в социальной практике; способности самостоятельно решать конкретные задачи и цели в практической деятельности; способности работать в коллективе.</w:t>
            </w:r>
          </w:p>
        </w:tc>
      </w:tr>
      <w:tr w:rsidR="00101856" w14:paraId="2C9A4BB8" w14:textId="77777777" w:rsidTr="00C604BF">
        <w:tc>
          <w:tcPr>
            <w:tcW w:w="403" w:type="pct"/>
          </w:tcPr>
          <w:p w14:paraId="731D0A98" w14:textId="4AB7375D" w:rsidR="00101856" w:rsidRDefault="007D2138"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27</w:t>
            </w:r>
          </w:p>
        </w:tc>
        <w:tc>
          <w:tcPr>
            <w:tcW w:w="1432" w:type="pct"/>
          </w:tcPr>
          <w:p w14:paraId="3C2C4FF2" w14:textId="70BB6E7B" w:rsidR="00101856" w:rsidRDefault="007D21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Специальные разделы НФО ПД</w:t>
            </w:r>
          </w:p>
        </w:tc>
        <w:tc>
          <w:tcPr>
            <w:tcW w:w="3165" w:type="pct"/>
          </w:tcPr>
          <w:p w14:paraId="6918F1DE" w14:textId="103848FE" w:rsidR="00D10F38" w:rsidRPr="00D10F38"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Модуль «Специальные разделы научно-фундаментальных основ профессиональной</w:t>
            </w:r>
            <w:r>
              <w:rPr>
                <w:rFonts w:ascii="Times New Roman" w:hAnsi="Times New Roman" w:cs="Times New Roman"/>
                <w:sz w:val="28"/>
                <w:szCs w:val="28"/>
              </w:rPr>
              <w:t xml:space="preserve"> </w:t>
            </w:r>
            <w:r w:rsidRPr="00D10F38">
              <w:rPr>
                <w:rFonts w:ascii="Times New Roman" w:hAnsi="Times New Roman" w:cs="Times New Roman"/>
                <w:sz w:val="28"/>
                <w:szCs w:val="28"/>
              </w:rPr>
              <w:t>деятельности» относится к обязательной части образовательной программы и направлен на</w:t>
            </w:r>
            <w:r>
              <w:rPr>
                <w:rFonts w:ascii="Times New Roman" w:hAnsi="Times New Roman" w:cs="Times New Roman"/>
                <w:sz w:val="28"/>
                <w:szCs w:val="28"/>
              </w:rPr>
              <w:t xml:space="preserve"> </w:t>
            </w:r>
            <w:r w:rsidRPr="00D10F38">
              <w:rPr>
                <w:rFonts w:ascii="Times New Roman" w:hAnsi="Times New Roman" w:cs="Times New Roman"/>
                <w:sz w:val="28"/>
                <w:szCs w:val="28"/>
              </w:rPr>
              <w:t>приобретение знаний, необходимых для изучения дисциплин, связанных с</w:t>
            </w:r>
            <w:r>
              <w:rPr>
                <w:rFonts w:ascii="Times New Roman" w:hAnsi="Times New Roman" w:cs="Times New Roman"/>
                <w:sz w:val="28"/>
                <w:szCs w:val="28"/>
              </w:rPr>
              <w:t xml:space="preserve"> </w:t>
            </w:r>
            <w:r w:rsidRPr="00D10F38">
              <w:rPr>
                <w:rFonts w:ascii="Times New Roman" w:hAnsi="Times New Roman" w:cs="Times New Roman"/>
                <w:sz w:val="28"/>
                <w:szCs w:val="28"/>
              </w:rPr>
              <w:t>профессиональной подготовкой по направлению «Технологические машины и</w:t>
            </w:r>
            <w:r>
              <w:rPr>
                <w:rFonts w:ascii="Times New Roman" w:hAnsi="Times New Roman" w:cs="Times New Roman"/>
                <w:sz w:val="28"/>
                <w:szCs w:val="28"/>
              </w:rPr>
              <w:t xml:space="preserve"> </w:t>
            </w:r>
            <w:r w:rsidRPr="00D10F38">
              <w:rPr>
                <w:rFonts w:ascii="Times New Roman" w:hAnsi="Times New Roman" w:cs="Times New Roman"/>
                <w:sz w:val="28"/>
                <w:szCs w:val="28"/>
              </w:rPr>
              <w:t>оборудование». Цель обучения — сформировать необходимые фундаментальные знания для</w:t>
            </w:r>
            <w:r>
              <w:rPr>
                <w:rFonts w:ascii="Times New Roman" w:hAnsi="Times New Roman" w:cs="Times New Roman"/>
                <w:sz w:val="28"/>
                <w:szCs w:val="28"/>
              </w:rPr>
              <w:t xml:space="preserve"> </w:t>
            </w:r>
            <w:r w:rsidRPr="00D10F38">
              <w:rPr>
                <w:rFonts w:ascii="Times New Roman" w:hAnsi="Times New Roman" w:cs="Times New Roman"/>
                <w:sz w:val="28"/>
                <w:szCs w:val="28"/>
              </w:rPr>
              <w:t>изучения специальных дисциплин.</w:t>
            </w:r>
          </w:p>
          <w:p w14:paraId="52F44316" w14:textId="11D703B3" w:rsidR="00D10F38" w:rsidRPr="00D10F38"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Модуль «Специальные разделы научно-фундаментальных основ профессиональной</w:t>
            </w:r>
            <w:r>
              <w:rPr>
                <w:rFonts w:ascii="Times New Roman" w:hAnsi="Times New Roman" w:cs="Times New Roman"/>
                <w:sz w:val="28"/>
                <w:szCs w:val="28"/>
              </w:rPr>
              <w:t xml:space="preserve"> </w:t>
            </w:r>
            <w:r w:rsidRPr="00D10F38">
              <w:rPr>
                <w:rFonts w:ascii="Times New Roman" w:hAnsi="Times New Roman" w:cs="Times New Roman"/>
                <w:sz w:val="28"/>
                <w:szCs w:val="28"/>
              </w:rPr>
              <w:t>деятельности» состоит из трех дисциплин — «Химия», «Теория вероятности и</w:t>
            </w:r>
            <w:r>
              <w:rPr>
                <w:rFonts w:ascii="Times New Roman" w:hAnsi="Times New Roman" w:cs="Times New Roman"/>
                <w:sz w:val="28"/>
                <w:szCs w:val="28"/>
              </w:rPr>
              <w:t xml:space="preserve"> </w:t>
            </w:r>
            <w:r w:rsidRPr="00D10F38">
              <w:rPr>
                <w:rFonts w:ascii="Times New Roman" w:hAnsi="Times New Roman" w:cs="Times New Roman"/>
                <w:sz w:val="28"/>
                <w:szCs w:val="28"/>
              </w:rPr>
              <w:t>математическая статистика», «Специальные разделы физики».</w:t>
            </w:r>
          </w:p>
          <w:p w14:paraId="0AD62B6E" w14:textId="4A3739A2" w:rsidR="00D10F38" w:rsidRPr="00D10F38" w:rsidRDefault="00D10F38"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10F38">
              <w:rPr>
                <w:rFonts w:ascii="Times New Roman" w:hAnsi="Times New Roman" w:cs="Times New Roman"/>
                <w:sz w:val="28"/>
                <w:szCs w:val="28"/>
              </w:rPr>
              <w:t>Дисциплина «Теория вероятности и математическая статистика» позволяет понимать</w:t>
            </w:r>
            <w:r>
              <w:rPr>
                <w:rFonts w:ascii="Times New Roman" w:hAnsi="Times New Roman" w:cs="Times New Roman"/>
                <w:sz w:val="28"/>
                <w:szCs w:val="28"/>
              </w:rPr>
              <w:t xml:space="preserve"> </w:t>
            </w:r>
            <w:r w:rsidRPr="00D10F38">
              <w:rPr>
                <w:rFonts w:ascii="Times New Roman" w:hAnsi="Times New Roman" w:cs="Times New Roman"/>
                <w:sz w:val="28"/>
                <w:szCs w:val="28"/>
              </w:rPr>
              <w:t>вероятностную природу физико-химических процессов и применять статистические методы</w:t>
            </w:r>
            <w:r>
              <w:rPr>
                <w:rFonts w:ascii="Times New Roman" w:hAnsi="Times New Roman" w:cs="Times New Roman"/>
                <w:sz w:val="28"/>
                <w:szCs w:val="28"/>
              </w:rPr>
              <w:t xml:space="preserve"> </w:t>
            </w:r>
            <w:r w:rsidRPr="00D10F38">
              <w:rPr>
                <w:rFonts w:ascii="Times New Roman" w:hAnsi="Times New Roman" w:cs="Times New Roman"/>
                <w:sz w:val="28"/>
                <w:szCs w:val="28"/>
              </w:rPr>
              <w:t xml:space="preserve">их </w:t>
            </w:r>
            <w:r w:rsidRPr="00D10F38">
              <w:rPr>
                <w:rFonts w:ascii="Times New Roman" w:hAnsi="Times New Roman" w:cs="Times New Roman"/>
                <w:sz w:val="28"/>
                <w:szCs w:val="28"/>
              </w:rPr>
              <w:lastRenderedPageBreak/>
              <w:t>описания. Формирует способности выдвигать гипотезы и предлагать пути их проверки,</w:t>
            </w:r>
            <w:r>
              <w:rPr>
                <w:rFonts w:ascii="Times New Roman" w:hAnsi="Times New Roman" w:cs="Times New Roman"/>
                <w:sz w:val="28"/>
                <w:szCs w:val="28"/>
              </w:rPr>
              <w:t xml:space="preserve"> </w:t>
            </w:r>
            <w:r w:rsidRPr="00D10F38">
              <w:rPr>
                <w:rFonts w:ascii="Times New Roman" w:hAnsi="Times New Roman" w:cs="Times New Roman"/>
                <w:sz w:val="28"/>
                <w:szCs w:val="28"/>
              </w:rPr>
              <w:t>делать выводы на основе экспериментальных данных,</w:t>
            </w:r>
            <w:r>
              <w:rPr>
                <w:rFonts w:ascii="Times New Roman" w:hAnsi="Times New Roman" w:cs="Times New Roman"/>
                <w:sz w:val="28"/>
                <w:szCs w:val="28"/>
              </w:rPr>
              <w:t xml:space="preserve"> </w:t>
            </w:r>
            <w:r w:rsidRPr="00D10F38">
              <w:rPr>
                <w:rFonts w:ascii="Times New Roman" w:hAnsi="Times New Roman" w:cs="Times New Roman"/>
                <w:sz w:val="28"/>
                <w:szCs w:val="28"/>
              </w:rPr>
              <w:t>представленных в виде графиков,</w:t>
            </w:r>
            <w:r>
              <w:rPr>
                <w:rFonts w:ascii="Times New Roman" w:hAnsi="Times New Roman" w:cs="Times New Roman"/>
                <w:sz w:val="28"/>
                <w:szCs w:val="28"/>
              </w:rPr>
              <w:t xml:space="preserve"> </w:t>
            </w:r>
            <w:r w:rsidRPr="00D10F38">
              <w:rPr>
                <w:rFonts w:ascii="Times New Roman" w:hAnsi="Times New Roman" w:cs="Times New Roman"/>
                <w:sz w:val="28"/>
                <w:szCs w:val="28"/>
              </w:rPr>
              <w:t>таблиц или диаграмм.</w:t>
            </w:r>
          </w:p>
          <w:p w14:paraId="55E68B20" w14:textId="4FF57452" w:rsidR="00D10F38" w:rsidRPr="00D10F38"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Дисциплина «Специальные разделы физики» формирует у обучающихся способности</w:t>
            </w:r>
            <w:r>
              <w:rPr>
                <w:rFonts w:ascii="Times New Roman" w:hAnsi="Times New Roman" w:cs="Times New Roman"/>
                <w:sz w:val="28"/>
                <w:szCs w:val="28"/>
              </w:rPr>
              <w:t xml:space="preserve"> </w:t>
            </w:r>
            <w:r w:rsidRPr="00D10F38">
              <w:rPr>
                <w:rFonts w:ascii="Times New Roman" w:hAnsi="Times New Roman" w:cs="Times New Roman"/>
                <w:sz w:val="28"/>
                <w:szCs w:val="28"/>
              </w:rPr>
              <w:t>комплексно и грамотно анализировать физические процессы; использовать современные</w:t>
            </w:r>
            <w:r>
              <w:rPr>
                <w:rFonts w:ascii="Times New Roman" w:hAnsi="Times New Roman" w:cs="Times New Roman"/>
                <w:sz w:val="28"/>
                <w:szCs w:val="28"/>
              </w:rPr>
              <w:t xml:space="preserve"> </w:t>
            </w:r>
            <w:r w:rsidRPr="00D10F38">
              <w:rPr>
                <w:rFonts w:ascii="Times New Roman" w:hAnsi="Times New Roman" w:cs="Times New Roman"/>
                <w:sz w:val="28"/>
                <w:szCs w:val="28"/>
              </w:rPr>
              <w:t>термины и понятия в области естественных наук</w:t>
            </w:r>
            <w:r>
              <w:rPr>
                <w:rFonts w:ascii="Times New Roman" w:hAnsi="Times New Roman" w:cs="Times New Roman"/>
                <w:sz w:val="28"/>
                <w:szCs w:val="28"/>
              </w:rPr>
              <w:t>.</w:t>
            </w:r>
          </w:p>
          <w:p w14:paraId="0B03D1F5" w14:textId="0B6CAAEF" w:rsidR="00101856"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Дисциплина «Химия» нацелена на обеспечение фундаментальной подготовки</w:t>
            </w:r>
            <w:r>
              <w:rPr>
                <w:rFonts w:ascii="Times New Roman" w:hAnsi="Times New Roman" w:cs="Times New Roman"/>
                <w:sz w:val="28"/>
                <w:szCs w:val="28"/>
              </w:rPr>
              <w:t xml:space="preserve"> </w:t>
            </w:r>
            <w:r w:rsidRPr="00D10F38">
              <w:rPr>
                <w:rFonts w:ascii="Times New Roman" w:hAnsi="Times New Roman" w:cs="Times New Roman"/>
                <w:sz w:val="28"/>
                <w:szCs w:val="28"/>
              </w:rPr>
              <w:t>бакалавров по теоретическим вопросам химии на основе усвоения основных законов,</w:t>
            </w:r>
            <w:r>
              <w:rPr>
                <w:rFonts w:ascii="Times New Roman" w:hAnsi="Times New Roman" w:cs="Times New Roman"/>
                <w:sz w:val="28"/>
                <w:szCs w:val="28"/>
              </w:rPr>
              <w:t xml:space="preserve"> </w:t>
            </w:r>
            <w:r w:rsidRPr="00D10F38">
              <w:rPr>
                <w:rFonts w:ascii="Times New Roman" w:hAnsi="Times New Roman" w:cs="Times New Roman"/>
                <w:sz w:val="28"/>
                <w:szCs w:val="28"/>
              </w:rPr>
              <w:t>закономерностей протекания химических процессов, экспериментальных методов науки,</w:t>
            </w:r>
            <w:r>
              <w:rPr>
                <w:rFonts w:ascii="Times New Roman" w:hAnsi="Times New Roman" w:cs="Times New Roman"/>
                <w:sz w:val="28"/>
                <w:szCs w:val="28"/>
              </w:rPr>
              <w:t xml:space="preserve"> </w:t>
            </w:r>
            <w:r w:rsidRPr="00D10F38">
              <w:rPr>
                <w:rFonts w:ascii="Times New Roman" w:hAnsi="Times New Roman" w:cs="Times New Roman"/>
                <w:sz w:val="28"/>
                <w:szCs w:val="28"/>
              </w:rPr>
              <w:t>необходимых для решения профессиональных задач, а также создания базы для</w:t>
            </w:r>
            <w:r>
              <w:rPr>
                <w:rFonts w:ascii="Times New Roman" w:hAnsi="Times New Roman" w:cs="Times New Roman"/>
                <w:sz w:val="28"/>
                <w:szCs w:val="28"/>
              </w:rPr>
              <w:t xml:space="preserve"> </w:t>
            </w:r>
            <w:r w:rsidRPr="00D10F38">
              <w:rPr>
                <w:rFonts w:ascii="Times New Roman" w:hAnsi="Times New Roman" w:cs="Times New Roman"/>
                <w:sz w:val="28"/>
                <w:szCs w:val="28"/>
              </w:rPr>
              <w:t xml:space="preserve">последующего изучения других дисциплин, как </w:t>
            </w:r>
            <w:proofErr w:type="gramStart"/>
            <w:r w:rsidRPr="00D10F38">
              <w:rPr>
                <w:rFonts w:ascii="Times New Roman" w:hAnsi="Times New Roman" w:cs="Times New Roman"/>
                <w:sz w:val="28"/>
                <w:szCs w:val="28"/>
              </w:rPr>
              <w:t>химического</w:t>
            </w:r>
            <w:proofErr w:type="gramEnd"/>
            <w:r w:rsidRPr="00D10F38">
              <w:rPr>
                <w:rFonts w:ascii="Times New Roman" w:hAnsi="Times New Roman" w:cs="Times New Roman"/>
                <w:sz w:val="28"/>
                <w:szCs w:val="28"/>
              </w:rPr>
              <w:t xml:space="preserve"> так и профессионального</w:t>
            </w:r>
            <w:r>
              <w:rPr>
                <w:rFonts w:ascii="Times New Roman" w:hAnsi="Times New Roman" w:cs="Times New Roman"/>
                <w:sz w:val="28"/>
                <w:szCs w:val="28"/>
              </w:rPr>
              <w:t xml:space="preserve"> </w:t>
            </w:r>
            <w:r w:rsidRPr="00D10F38">
              <w:rPr>
                <w:rFonts w:ascii="Times New Roman" w:hAnsi="Times New Roman" w:cs="Times New Roman"/>
                <w:sz w:val="28"/>
                <w:szCs w:val="28"/>
              </w:rPr>
              <w:t>циклов в соответствии с профилем обучения.</w:t>
            </w:r>
          </w:p>
        </w:tc>
      </w:tr>
    </w:tbl>
    <w:p w14:paraId="497A5A33" w14:textId="31CE1C49" w:rsidR="00655B69" w:rsidRDefault="00655B69" w:rsidP="00D10F38">
      <w:pPr>
        <w:spacing w:after="0" w:line="240" w:lineRule="auto"/>
        <w:ind w:firstLine="284"/>
        <w:jc w:val="both"/>
        <w:rPr>
          <w:rFonts w:ascii="Times New Roman" w:hAnsi="Times New Roman" w:cs="Times New Roman"/>
          <w:sz w:val="28"/>
          <w:szCs w:val="28"/>
        </w:rPr>
      </w:pPr>
    </w:p>
    <w:p w14:paraId="4B1FFCBA" w14:textId="62B452FA" w:rsidR="007D2138" w:rsidRDefault="007D2138" w:rsidP="00D10F38">
      <w:pPr>
        <w:spacing w:after="0" w:line="240" w:lineRule="auto"/>
        <w:ind w:firstLine="284"/>
        <w:jc w:val="both"/>
        <w:rPr>
          <w:rFonts w:ascii="Times New Roman" w:hAnsi="Times New Roman" w:cs="Times New Roman"/>
          <w:b/>
          <w:bCs/>
          <w:sz w:val="28"/>
          <w:szCs w:val="28"/>
        </w:rPr>
      </w:pPr>
      <w:r w:rsidRPr="007D2138">
        <w:rPr>
          <w:rFonts w:ascii="Times New Roman" w:hAnsi="Times New Roman" w:cs="Times New Roman"/>
          <w:b/>
          <w:bCs/>
          <w:sz w:val="28"/>
          <w:szCs w:val="28"/>
        </w:rPr>
        <w:t>22.03.02 Металлургия</w:t>
      </w:r>
    </w:p>
    <w:tbl>
      <w:tblPr>
        <w:tblStyle w:val="a3"/>
        <w:tblW w:w="5000" w:type="pct"/>
        <w:tblLook w:val="04A0" w:firstRow="1" w:lastRow="0" w:firstColumn="1" w:lastColumn="0" w:noHBand="0" w:noVBand="1"/>
      </w:tblPr>
      <w:tblGrid>
        <w:gridCol w:w="817"/>
        <w:gridCol w:w="2834"/>
        <w:gridCol w:w="6486"/>
      </w:tblGrid>
      <w:tr w:rsidR="00B44353" w14:paraId="718697DA" w14:textId="77777777" w:rsidTr="008D2BB1">
        <w:tc>
          <w:tcPr>
            <w:tcW w:w="403" w:type="pct"/>
          </w:tcPr>
          <w:p w14:paraId="427436AE" w14:textId="014C3D7F" w:rsidR="00B44353" w:rsidRDefault="00B44353" w:rsidP="00D10F38">
            <w:pPr>
              <w:ind w:firstLine="284"/>
              <w:jc w:val="both"/>
              <w:rPr>
                <w:rFonts w:ascii="Times New Roman" w:hAnsi="Times New Roman" w:cs="Times New Roman"/>
                <w:sz w:val="28"/>
                <w:szCs w:val="28"/>
              </w:rPr>
            </w:pPr>
            <w:r>
              <w:rPr>
                <w:rFonts w:ascii="Times New Roman" w:hAnsi="Times New Roman" w:cs="Times New Roman"/>
                <w:sz w:val="28"/>
                <w:szCs w:val="28"/>
              </w:rPr>
              <w:t>1</w:t>
            </w:r>
          </w:p>
        </w:tc>
        <w:tc>
          <w:tcPr>
            <w:tcW w:w="1398" w:type="pct"/>
          </w:tcPr>
          <w:p w14:paraId="7F627E3C" w14:textId="49413454" w:rsidR="00B44353" w:rsidRDefault="00B44353" w:rsidP="00D10F38">
            <w:pPr>
              <w:ind w:firstLine="284"/>
              <w:jc w:val="both"/>
              <w:rPr>
                <w:rFonts w:ascii="Times New Roman" w:hAnsi="Times New Roman" w:cs="Times New Roman"/>
                <w:sz w:val="28"/>
                <w:szCs w:val="28"/>
              </w:rPr>
            </w:pPr>
            <w:r>
              <w:rPr>
                <w:rFonts w:ascii="Times New Roman" w:hAnsi="Times New Roman" w:cs="Times New Roman"/>
                <w:sz w:val="28"/>
                <w:szCs w:val="28"/>
              </w:rPr>
              <w:t>Основы инженерных знаний</w:t>
            </w:r>
          </w:p>
        </w:tc>
        <w:tc>
          <w:tcPr>
            <w:tcW w:w="3199" w:type="pct"/>
          </w:tcPr>
          <w:p w14:paraId="59C7DCBB" w14:textId="0012D438" w:rsidR="00DF4537" w:rsidRPr="00DF4537" w:rsidRDefault="00DF4537" w:rsidP="00D10F38">
            <w:pPr>
              <w:ind w:firstLine="284"/>
              <w:jc w:val="both"/>
              <w:rPr>
                <w:rFonts w:ascii="Times New Roman" w:hAnsi="Times New Roman" w:cs="Times New Roman"/>
                <w:sz w:val="28"/>
                <w:szCs w:val="28"/>
              </w:rPr>
            </w:pPr>
            <w:r w:rsidRPr="00DF4537">
              <w:rPr>
                <w:rFonts w:ascii="Times New Roman" w:hAnsi="Times New Roman" w:cs="Times New Roman"/>
                <w:sz w:val="28"/>
                <w:szCs w:val="28"/>
              </w:rPr>
              <w:t>Модуль «Основы инженерных знаний» относится к обязательной части</w:t>
            </w:r>
            <w:r>
              <w:rPr>
                <w:rFonts w:ascii="Times New Roman" w:hAnsi="Times New Roman" w:cs="Times New Roman"/>
                <w:sz w:val="28"/>
                <w:szCs w:val="28"/>
              </w:rPr>
              <w:t xml:space="preserve"> </w:t>
            </w:r>
            <w:r w:rsidRPr="00DF4537">
              <w:rPr>
                <w:rFonts w:ascii="Times New Roman" w:hAnsi="Times New Roman" w:cs="Times New Roman"/>
                <w:sz w:val="28"/>
                <w:szCs w:val="28"/>
              </w:rPr>
              <w:t>образовательной программы и направлен на изучение расчетов, чертежей и методов</w:t>
            </w:r>
            <w:r>
              <w:rPr>
                <w:rFonts w:ascii="Times New Roman" w:hAnsi="Times New Roman" w:cs="Times New Roman"/>
                <w:sz w:val="28"/>
                <w:szCs w:val="28"/>
              </w:rPr>
              <w:t xml:space="preserve"> </w:t>
            </w:r>
            <w:r w:rsidRPr="00DF4537">
              <w:rPr>
                <w:rFonts w:ascii="Times New Roman" w:hAnsi="Times New Roman" w:cs="Times New Roman"/>
                <w:sz w:val="28"/>
                <w:szCs w:val="28"/>
              </w:rPr>
              <w:t>проектирования. Модуль является практико-ориентированным введением в</w:t>
            </w:r>
            <w:r>
              <w:rPr>
                <w:rFonts w:ascii="Times New Roman" w:hAnsi="Times New Roman" w:cs="Times New Roman"/>
                <w:sz w:val="28"/>
                <w:szCs w:val="28"/>
              </w:rPr>
              <w:t xml:space="preserve"> </w:t>
            </w:r>
            <w:r w:rsidRPr="00DF4537">
              <w:rPr>
                <w:rFonts w:ascii="Times New Roman" w:hAnsi="Times New Roman" w:cs="Times New Roman"/>
                <w:sz w:val="28"/>
                <w:szCs w:val="28"/>
              </w:rPr>
              <w:t>проектную</w:t>
            </w:r>
            <w:r>
              <w:rPr>
                <w:rFonts w:ascii="Times New Roman" w:hAnsi="Times New Roman" w:cs="Times New Roman"/>
                <w:sz w:val="28"/>
                <w:szCs w:val="28"/>
              </w:rPr>
              <w:t xml:space="preserve"> </w:t>
            </w:r>
            <w:r w:rsidRPr="00DF4537">
              <w:rPr>
                <w:rFonts w:ascii="Times New Roman" w:hAnsi="Times New Roman" w:cs="Times New Roman"/>
                <w:sz w:val="28"/>
                <w:szCs w:val="28"/>
              </w:rPr>
              <w:t>деятельность студентов младших курсов.</w:t>
            </w:r>
          </w:p>
          <w:p w14:paraId="4CD6A615" w14:textId="2DE1445D" w:rsidR="00DF4537" w:rsidRPr="00DF4537" w:rsidRDefault="00DF4537"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F4537">
              <w:rPr>
                <w:rFonts w:ascii="Times New Roman" w:hAnsi="Times New Roman" w:cs="Times New Roman"/>
                <w:sz w:val="28"/>
                <w:szCs w:val="28"/>
              </w:rPr>
              <w:t>Обучение направлено на формирование компетенций в области разработки и</w:t>
            </w:r>
            <w:r>
              <w:rPr>
                <w:rFonts w:ascii="Times New Roman" w:hAnsi="Times New Roman" w:cs="Times New Roman"/>
                <w:sz w:val="28"/>
                <w:szCs w:val="28"/>
              </w:rPr>
              <w:t xml:space="preserve"> </w:t>
            </w:r>
            <w:r w:rsidRPr="00DF4537">
              <w:rPr>
                <w:rFonts w:ascii="Times New Roman" w:hAnsi="Times New Roman" w:cs="Times New Roman"/>
                <w:sz w:val="28"/>
                <w:szCs w:val="28"/>
              </w:rPr>
              <w:t>реализации проектов, а также самоорганизации и саморазвития с целью дальнейшего</w:t>
            </w:r>
            <w:r>
              <w:rPr>
                <w:rFonts w:ascii="Times New Roman" w:hAnsi="Times New Roman" w:cs="Times New Roman"/>
                <w:sz w:val="28"/>
                <w:szCs w:val="28"/>
              </w:rPr>
              <w:t xml:space="preserve"> </w:t>
            </w:r>
            <w:r w:rsidRPr="00DF4537">
              <w:rPr>
                <w:rFonts w:ascii="Times New Roman" w:hAnsi="Times New Roman" w:cs="Times New Roman"/>
                <w:sz w:val="28"/>
                <w:szCs w:val="28"/>
              </w:rPr>
              <w:t>применения полученных знаний и умений в решении конкретных практических задач.</w:t>
            </w:r>
            <w:r>
              <w:rPr>
                <w:rFonts w:ascii="Times New Roman" w:hAnsi="Times New Roman" w:cs="Times New Roman"/>
                <w:sz w:val="28"/>
                <w:szCs w:val="28"/>
              </w:rPr>
              <w:t xml:space="preserve"> </w:t>
            </w:r>
          </w:p>
          <w:p w14:paraId="4490EA55" w14:textId="0154A140" w:rsidR="00DF4537" w:rsidRPr="00DF4537" w:rsidRDefault="00DF4537" w:rsidP="00D10F38">
            <w:pPr>
              <w:ind w:firstLine="284"/>
              <w:jc w:val="both"/>
              <w:rPr>
                <w:rFonts w:ascii="Times New Roman" w:hAnsi="Times New Roman" w:cs="Times New Roman"/>
                <w:sz w:val="28"/>
                <w:szCs w:val="28"/>
              </w:rPr>
            </w:pPr>
            <w:r w:rsidRPr="00DF4537">
              <w:rPr>
                <w:rFonts w:ascii="Times New Roman" w:hAnsi="Times New Roman" w:cs="Times New Roman"/>
                <w:sz w:val="28"/>
                <w:szCs w:val="28"/>
              </w:rPr>
              <w:t>В модуль включены четыре дисциплины: «Инженерная и компьютерная графика»,</w:t>
            </w:r>
            <w:r>
              <w:rPr>
                <w:rFonts w:ascii="Times New Roman" w:hAnsi="Times New Roman" w:cs="Times New Roman"/>
                <w:sz w:val="28"/>
                <w:szCs w:val="28"/>
              </w:rPr>
              <w:t xml:space="preserve"> </w:t>
            </w:r>
            <w:r w:rsidRPr="00DF4537">
              <w:rPr>
                <w:rFonts w:ascii="Times New Roman" w:hAnsi="Times New Roman" w:cs="Times New Roman"/>
                <w:sz w:val="28"/>
                <w:szCs w:val="28"/>
              </w:rPr>
              <w:t>«Теоретическая механика», «Прикладная механика», «Электротехника и электроника».</w:t>
            </w:r>
            <w:r>
              <w:rPr>
                <w:rFonts w:ascii="Times New Roman" w:hAnsi="Times New Roman" w:cs="Times New Roman"/>
                <w:sz w:val="28"/>
                <w:szCs w:val="28"/>
              </w:rPr>
              <w:t xml:space="preserve"> </w:t>
            </w:r>
            <w:r w:rsidRPr="00DF4537">
              <w:rPr>
                <w:rFonts w:ascii="Times New Roman" w:hAnsi="Times New Roman" w:cs="Times New Roman"/>
                <w:sz w:val="28"/>
                <w:szCs w:val="28"/>
              </w:rPr>
              <w:t>Модуль включает набор дисциплин, обеспечивающих стандартный (минимально</w:t>
            </w:r>
            <w:r>
              <w:rPr>
                <w:rFonts w:ascii="Times New Roman" w:hAnsi="Times New Roman" w:cs="Times New Roman"/>
                <w:sz w:val="28"/>
                <w:szCs w:val="28"/>
              </w:rPr>
              <w:t xml:space="preserve"> </w:t>
            </w:r>
            <w:r w:rsidRPr="00DF4537">
              <w:rPr>
                <w:rFonts w:ascii="Times New Roman" w:hAnsi="Times New Roman" w:cs="Times New Roman"/>
                <w:sz w:val="28"/>
                <w:szCs w:val="28"/>
              </w:rPr>
              <w:t xml:space="preserve">необходимый) объем подготовки по </w:t>
            </w:r>
            <w:proofErr w:type="gramStart"/>
            <w:r w:rsidRPr="00DF4537">
              <w:rPr>
                <w:rFonts w:ascii="Times New Roman" w:hAnsi="Times New Roman" w:cs="Times New Roman"/>
                <w:sz w:val="28"/>
                <w:szCs w:val="28"/>
              </w:rPr>
              <w:t>вопросам  производственно</w:t>
            </w:r>
            <w:proofErr w:type="gramEnd"/>
            <w:r w:rsidRPr="00DF4537">
              <w:rPr>
                <w:rFonts w:ascii="Times New Roman" w:hAnsi="Times New Roman" w:cs="Times New Roman"/>
                <w:sz w:val="28"/>
                <w:szCs w:val="28"/>
              </w:rPr>
              <w:t>-технологической</w:t>
            </w:r>
            <w:r>
              <w:rPr>
                <w:rFonts w:ascii="Times New Roman" w:hAnsi="Times New Roman" w:cs="Times New Roman"/>
                <w:sz w:val="28"/>
                <w:szCs w:val="28"/>
              </w:rPr>
              <w:t xml:space="preserve"> </w:t>
            </w:r>
            <w:r w:rsidRPr="00DF4537">
              <w:rPr>
                <w:rFonts w:ascii="Times New Roman" w:hAnsi="Times New Roman" w:cs="Times New Roman"/>
                <w:sz w:val="28"/>
                <w:szCs w:val="28"/>
              </w:rPr>
              <w:t>деятельности в области конструкторско-технологического обеспечения металлургических</w:t>
            </w:r>
            <w:r>
              <w:rPr>
                <w:rFonts w:ascii="Times New Roman" w:hAnsi="Times New Roman" w:cs="Times New Roman"/>
                <w:sz w:val="28"/>
                <w:szCs w:val="28"/>
              </w:rPr>
              <w:t xml:space="preserve"> </w:t>
            </w:r>
            <w:r w:rsidRPr="00DF4537">
              <w:rPr>
                <w:rFonts w:ascii="Times New Roman" w:hAnsi="Times New Roman" w:cs="Times New Roman"/>
                <w:sz w:val="28"/>
                <w:szCs w:val="28"/>
              </w:rPr>
              <w:t xml:space="preserve">производств. Модуль формирует способность решать </w:t>
            </w:r>
            <w:r w:rsidRPr="00DF4537">
              <w:rPr>
                <w:rFonts w:ascii="Times New Roman" w:hAnsi="Times New Roman" w:cs="Times New Roman"/>
                <w:sz w:val="28"/>
                <w:szCs w:val="28"/>
              </w:rPr>
              <w:lastRenderedPageBreak/>
              <w:t>стандартные задачи профессиональной</w:t>
            </w:r>
            <w:r>
              <w:rPr>
                <w:rFonts w:ascii="Times New Roman" w:hAnsi="Times New Roman" w:cs="Times New Roman"/>
                <w:sz w:val="28"/>
                <w:szCs w:val="28"/>
              </w:rPr>
              <w:t xml:space="preserve"> </w:t>
            </w:r>
            <w:r w:rsidRPr="00DF4537">
              <w:rPr>
                <w:rFonts w:ascii="Times New Roman" w:hAnsi="Times New Roman" w:cs="Times New Roman"/>
                <w:sz w:val="28"/>
                <w:szCs w:val="28"/>
              </w:rPr>
              <w:t>деятельности, связанные с выбором</w:t>
            </w:r>
            <w:r>
              <w:rPr>
                <w:rFonts w:ascii="Times New Roman" w:hAnsi="Times New Roman" w:cs="Times New Roman"/>
                <w:sz w:val="28"/>
                <w:szCs w:val="28"/>
              </w:rPr>
              <w:t xml:space="preserve"> </w:t>
            </w:r>
            <w:r w:rsidRPr="00DF4537">
              <w:rPr>
                <w:rFonts w:ascii="Times New Roman" w:hAnsi="Times New Roman" w:cs="Times New Roman"/>
                <w:sz w:val="28"/>
                <w:szCs w:val="28"/>
              </w:rPr>
              <w:t>конструкционных материалов, умением</w:t>
            </w:r>
            <w:r>
              <w:rPr>
                <w:rFonts w:ascii="Times New Roman" w:hAnsi="Times New Roman" w:cs="Times New Roman"/>
                <w:sz w:val="28"/>
                <w:szCs w:val="28"/>
              </w:rPr>
              <w:t xml:space="preserve"> </w:t>
            </w:r>
            <w:r w:rsidRPr="00DF4537">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DF4537">
              <w:rPr>
                <w:rFonts w:ascii="Times New Roman" w:hAnsi="Times New Roman" w:cs="Times New Roman"/>
                <w:sz w:val="28"/>
                <w:szCs w:val="28"/>
              </w:rPr>
              <w:t>расчеты на прочность, жесткость и устойчивость элементов конструкций, проектировать и</w:t>
            </w:r>
            <w:r>
              <w:rPr>
                <w:rFonts w:ascii="Times New Roman" w:hAnsi="Times New Roman" w:cs="Times New Roman"/>
                <w:sz w:val="28"/>
                <w:szCs w:val="28"/>
              </w:rPr>
              <w:t xml:space="preserve"> </w:t>
            </w:r>
            <w:r w:rsidRPr="00DF4537">
              <w:rPr>
                <w:rFonts w:ascii="Times New Roman" w:hAnsi="Times New Roman" w:cs="Times New Roman"/>
                <w:sz w:val="28"/>
                <w:szCs w:val="28"/>
              </w:rPr>
              <w:t>конструировать.</w:t>
            </w:r>
          </w:p>
          <w:p w14:paraId="0091B983" w14:textId="6F3298D1" w:rsidR="00B44353" w:rsidRDefault="00DF4537" w:rsidP="00D10F38">
            <w:pPr>
              <w:ind w:firstLine="284"/>
              <w:jc w:val="both"/>
              <w:rPr>
                <w:rFonts w:ascii="Times New Roman" w:hAnsi="Times New Roman" w:cs="Times New Roman"/>
                <w:sz w:val="28"/>
                <w:szCs w:val="28"/>
              </w:rPr>
            </w:pPr>
            <w:r w:rsidRPr="00DF4537">
              <w:rPr>
                <w:rFonts w:ascii="Times New Roman" w:hAnsi="Times New Roman" w:cs="Times New Roman"/>
                <w:sz w:val="28"/>
                <w:szCs w:val="28"/>
              </w:rPr>
              <w:t>При реализации дисциплин модуля используется традиционная технология обучения.</w:t>
            </w:r>
            <w:r>
              <w:rPr>
                <w:rFonts w:ascii="Times New Roman" w:hAnsi="Times New Roman" w:cs="Times New Roman"/>
                <w:sz w:val="28"/>
                <w:szCs w:val="28"/>
              </w:rPr>
              <w:t xml:space="preserve"> </w:t>
            </w:r>
            <w:r w:rsidRPr="00DF4537">
              <w:rPr>
                <w:rFonts w:ascii="Times New Roman" w:hAnsi="Times New Roman" w:cs="Times New Roman"/>
                <w:sz w:val="28"/>
                <w:szCs w:val="28"/>
              </w:rPr>
              <w:t>В процессе изучения разделов дисциплин активно применяется обучение, основанное на</w:t>
            </w:r>
            <w:r>
              <w:rPr>
                <w:rFonts w:ascii="Times New Roman" w:hAnsi="Times New Roman" w:cs="Times New Roman"/>
                <w:sz w:val="28"/>
                <w:szCs w:val="28"/>
              </w:rPr>
              <w:t xml:space="preserve"> </w:t>
            </w:r>
            <w:r w:rsidRPr="00DF4537">
              <w:rPr>
                <w:rFonts w:ascii="Times New Roman" w:hAnsi="Times New Roman" w:cs="Times New Roman"/>
                <w:sz w:val="28"/>
                <w:szCs w:val="28"/>
              </w:rPr>
              <w:t xml:space="preserve">разборе реальных процессов производства деталей и </w:t>
            </w:r>
            <w:r>
              <w:rPr>
                <w:rFonts w:ascii="Times New Roman" w:hAnsi="Times New Roman" w:cs="Times New Roman"/>
                <w:sz w:val="28"/>
                <w:szCs w:val="28"/>
              </w:rPr>
              <w:t>поиске вариантов их оптимизации.</w:t>
            </w:r>
          </w:p>
        </w:tc>
      </w:tr>
      <w:tr w:rsidR="00B44353" w14:paraId="6D4E5CA2" w14:textId="77777777" w:rsidTr="008D2BB1">
        <w:tc>
          <w:tcPr>
            <w:tcW w:w="403" w:type="pct"/>
          </w:tcPr>
          <w:p w14:paraId="537C680D" w14:textId="64DFD6AD" w:rsidR="00B44353" w:rsidRDefault="00B44353"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398" w:type="pct"/>
          </w:tcPr>
          <w:p w14:paraId="66B0A8A4" w14:textId="6E347264" w:rsidR="00B44353" w:rsidRDefault="00B44353" w:rsidP="00D10F38">
            <w:pPr>
              <w:ind w:firstLine="284"/>
              <w:jc w:val="both"/>
              <w:rPr>
                <w:rFonts w:ascii="Times New Roman" w:hAnsi="Times New Roman" w:cs="Times New Roman"/>
                <w:sz w:val="28"/>
                <w:szCs w:val="28"/>
              </w:rPr>
            </w:pPr>
            <w:r>
              <w:rPr>
                <w:rFonts w:ascii="Times New Roman" w:hAnsi="Times New Roman" w:cs="Times New Roman"/>
                <w:sz w:val="28"/>
                <w:szCs w:val="28"/>
              </w:rPr>
              <w:t>Мировоззренческие основы профессиональной деятельности</w:t>
            </w:r>
          </w:p>
        </w:tc>
        <w:tc>
          <w:tcPr>
            <w:tcW w:w="3199" w:type="pct"/>
          </w:tcPr>
          <w:p w14:paraId="02AAB4A0" w14:textId="1891D7D2"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Модуль «Мировоззренческие основы профессиональной деятельности» включает в себя</w:t>
            </w:r>
            <w:r w:rsidR="00482CEA" w:rsidRPr="000F02BC">
              <w:rPr>
                <w:rFonts w:ascii="Times New Roman" w:hAnsi="Times New Roman" w:cs="Times New Roman"/>
                <w:sz w:val="28"/>
                <w:szCs w:val="28"/>
              </w:rPr>
              <w:t xml:space="preserve"> </w:t>
            </w:r>
            <w:r w:rsidRPr="000F02BC">
              <w:rPr>
                <w:rFonts w:ascii="Times New Roman" w:hAnsi="Times New Roman" w:cs="Times New Roman"/>
                <w:sz w:val="28"/>
                <w:szCs w:val="28"/>
              </w:rPr>
              <w:t>две дисциплины — «История» и «Философия», входящие в обязательную часть</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образовательной программы. Содержание модуля носит междисциплинарный характер.</w:t>
            </w:r>
          </w:p>
          <w:p w14:paraId="628B51B8" w14:textId="60D42FBC"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Дисциплины модуля имеют основные разделы, совпадающий по содержанию практически</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для всех направлений подготовки. Содержание ряда тем курсов «История» и «Философия»</w:t>
            </w:r>
            <w:r w:rsidR="00A911F0"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взаимодополняют</w:t>
            </w:r>
            <w:proofErr w:type="spellEnd"/>
            <w:r w:rsidRPr="000F02BC">
              <w:rPr>
                <w:rFonts w:ascii="Times New Roman" w:hAnsi="Times New Roman" w:cs="Times New Roman"/>
                <w:sz w:val="28"/>
                <w:szCs w:val="28"/>
              </w:rPr>
              <w:t xml:space="preserve"> друг друга.</w:t>
            </w:r>
          </w:p>
          <w:p w14:paraId="1266AA2C" w14:textId="705AB1B0"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Для освоения программы модуля требуются знания по курсу «Обществознание», а также</w:t>
            </w:r>
            <w:r w:rsidR="00A911F0"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общеучебные</w:t>
            </w:r>
            <w:proofErr w:type="spellEnd"/>
            <w:r w:rsidRPr="000F02BC">
              <w:rPr>
                <w:rFonts w:ascii="Times New Roman" w:hAnsi="Times New Roman" w:cs="Times New Roman"/>
                <w:sz w:val="28"/>
                <w:szCs w:val="28"/>
              </w:rPr>
              <w:t xml:space="preserve"> умения и навыки, полученные в рамках подготовки по программе российской</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общеобразовательной школы.</w:t>
            </w:r>
          </w:p>
          <w:p w14:paraId="79F6F84D" w14:textId="714A5AB8"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Дисциплина «История» даст базовые знания о </w:t>
            </w:r>
            <w:proofErr w:type="spellStart"/>
            <w:r w:rsidRPr="000F02BC">
              <w:rPr>
                <w:rFonts w:ascii="Times New Roman" w:hAnsi="Times New Roman" w:cs="Times New Roman"/>
                <w:sz w:val="28"/>
                <w:szCs w:val="28"/>
              </w:rPr>
              <w:t>макротеориях</w:t>
            </w:r>
            <w:proofErr w:type="spellEnd"/>
            <w:r w:rsidRPr="000F02BC">
              <w:rPr>
                <w:rFonts w:ascii="Times New Roman" w:hAnsi="Times New Roman" w:cs="Times New Roman"/>
                <w:sz w:val="28"/>
                <w:szCs w:val="28"/>
              </w:rPr>
              <w:t xml:space="preserve"> исторического процесса,</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вырабатывает компетенции по критическому использованию теоретических подходов к</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конкретным историческим явлениям и событиям, формирует представление о роли и месте</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России во всемирно-историческом процессе. В курсе обсуждаются современные публичные</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дискуссии и использование исторических знаний для жизни. Тематика курса сформирована с</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учетом рекомендаций примерной программы для высшей школы, разработанной в</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Российской академии наук.</w:t>
            </w:r>
          </w:p>
          <w:p w14:paraId="4220BE91" w14:textId="05BA7815"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Дисциплина «Философия» формирует универсальный категориальный аппарат, дающий</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возможность выявить способ организации материального, духовного и социального мира, в</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котором живет, познает и действует человек. </w:t>
            </w:r>
            <w:r w:rsidRPr="000F02BC">
              <w:rPr>
                <w:rFonts w:ascii="Times New Roman" w:hAnsi="Times New Roman" w:cs="Times New Roman"/>
                <w:sz w:val="28"/>
                <w:szCs w:val="28"/>
              </w:rPr>
              <w:lastRenderedPageBreak/>
              <w:t>Изучение философии вводит студентов в</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пространство современной культуры, развивает активную исследовательскую </w:t>
            </w:r>
            <w:r w:rsidR="00047FA4" w:rsidRPr="000F02BC">
              <w:rPr>
                <w:rFonts w:ascii="Times New Roman" w:hAnsi="Times New Roman" w:cs="Times New Roman"/>
                <w:sz w:val="28"/>
                <w:szCs w:val="28"/>
              </w:rPr>
              <w:t>позицию, обусловливает</w:t>
            </w:r>
            <w:r w:rsidRPr="000F02BC">
              <w:rPr>
                <w:rFonts w:ascii="Times New Roman" w:hAnsi="Times New Roman" w:cs="Times New Roman"/>
                <w:sz w:val="28"/>
                <w:szCs w:val="28"/>
              </w:rPr>
              <w:t xml:space="preserve"> анализ и оценку процессов, событий и явлений, дает основания для</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самоопределения.</w:t>
            </w:r>
          </w:p>
          <w:p w14:paraId="6E98171C" w14:textId="7010F752"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Для </w:t>
            </w:r>
            <w:r w:rsidR="00A911F0" w:rsidRPr="000F02BC">
              <w:rPr>
                <w:rFonts w:ascii="Times New Roman" w:hAnsi="Times New Roman" w:cs="Times New Roman"/>
                <w:sz w:val="28"/>
                <w:szCs w:val="28"/>
              </w:rPr>
              <w:t>модуля «</w:t>
            </w:r>
            <w:proofErr w:type="spellStart"/>
            <w:r w:rsidRPr="000F02BC">
              <w:rPr>
                <w:rFonts w:ascii="Times New Roman" w:hAnsi="Times New Roman" w:cs="Times New Roman"/>
                <w:sz w:val="28"/>
                <w:szCs w:val="28"/>
              </w:rPr>
              <w:t>Мировозренческие</w:t>
            </w:r>
            <w:proofErr w:type="spellEnd"/>
            <w:r w:rsidRPr="000F02BC">
              <w:rPr>
                <w:rFonts w:ascii="Times New Roman" w:hAnsi="Times New Roman" w:cs="Times New Roman"/>
                <w:sz w:val="28"/>
                <w:szCs w:val="28"/>
              </w:rPr>
              <w:t xml:space="preserve"> основы профессиональной деятельности»</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предусмотрены традиционная и смешанная обучения. На практических занятиях в</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традиционной и смешанной формах используются современные образовательные</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технологии: проблемного обучения, проектная и командная работа, </w:t>
            </w:r>
            <w:r w:rsidRPr="000F02BC">
              <w:rPr>
                <w:rFonts w:ascii="Times New Roman" w:hAnsi="Times New Roman" w:cs="Times New Roman"/>
                <w:sz w:val="28"/>
                <w:szCs w:val="28"/>
                <w:lang w:val="en-US"/>
              </w:rPr>
              <w:t>case</w:t>
            </w:r>
            <w:r w:rsidRPr="000F02BC">
              <w:rPr>
                <w:rFonts w:ascii="Times New Roman" w:hAnsi="Times New Roman" w:cs="Times New Roman"/>
                <w:sz w:val="28"/>
                <w:szCs w:val="28"/>
              </w:rPr>
              <w:t>-</w:t>
            </w:r>
            <w:r w:rsidRPr="000F02BC">
              <w:rPr>
                <w:rFonts w:ascii="Times New Roman" w:hAnsi="Times New Roman" w:cs="Times New Roman"/>
                <w:sz w:val="28"/>
                <w:szCs w:val="28"/>
                <w:lang w:val="en-US"/>
              </w:rPr>
              <w:t>studies</w:t>
            </w:r>
            <w:r w:rsidRPr="000F02BC">
              <w:rPr>
                <w:rFonts w:ascii="Times New Roman" w:hAnsi="Times New Roman" w:cs="Times New Roman"/>
                <w:sz w:val="28"/>
                <w:szCs w:val="28"/>
              </w:rPr>
              <w:t>,</w:t>
            </w:r>
            <w:r w:rsidR="00A911F0"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геймификация</w:t>
            </w:r>
            <w:proofErr w:type="spellEnd"/>
            <w:r w:rsidRPr="000F02BC">
              <w:rPr>
                <w:rFonts w:ascii="Times New Roman" w:hAnsi="Times New Roman" w:cs="Times New Roman"/>
                <w:sz w:val="28"/>
                <w:szCs w:val="28"/>
              </w:rPr>
              <w:t xml:space="preserve"> учебного процесса, интеллектуальные игры, дебаты, привлекаются</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современные электронные информационные ресурсы и образовательные порталы в сети</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«Интернет».</w:t>
            </w:r>
          </w:p>
          <w:p w14:paraId="22428754" w14:textId="06F119D7" w:rsidR="00B44353"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способствуют формированию у студентов: способности использовать</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полученные знания и навыки в исследовательской, учебной и социальной практике;</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способности самостоятельно формулировать конкретные задачи и цели в научной,</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педагогической и практической деятельности; способности работать с информацией.</w:t>
            </w:r>
            <w:r w:rsidR="00A911F0" w:rsidRPr="000F02BC">
              <w:rPr>
                <w:rFonts w:ascii="Times New Roman" w:hAnsi="Times New Roman" w:cs="Times New Roman"/>
                <w:sz w:val="28"/>
                <w:szCs w:val="28"/>
              </w:rPr>
              <w:t xml:space="preserve"> А</w:t>
            </w:r>
            <w:r w:rsidRPr="000F02BC">
              <w:rPr>
                <w:rFonts w:ascii="Times New Roman" w:hAnsi="Times New Roman" w:cs="Times New Roman"/>
                <w:sz w:val="28"/>
                <w:szCs w:val="28"/>
              </w:rPr>
              <w:t>нализировать и систематизировать исторические факты, находить и проводить</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самостоятельный анализ теоретических и практических сведений, обобщать, представлять и</w:t>
            </w:r>
            <w:r w:rsidR="00482CEA" w:rsidRPr="000F02BC">
              <w:rPr>
                <w:rFonts w:ascii="Times New Roman" w:hAnsi="Times New Roman" w:cs="Times New Roman"/>
                <w:sz w:val="28"/>
                <w:szCs w:val="28"/>
              </w:rPr>
              <w:t xml:space="preserve"> </w:t>
            </w:r>
            <w:r w:rsidRPr="000F02BC">
              <w:rPr>
                <w:rFonts w:ascii="Times New Roman" w:hAnsi="Times New Roman" w:cs="Times New Roman"/>
                <w:sz w:val="28"/>
                <w:szCs w:val="28"/>
              </w:rPr>
              <w:t>применять на практике полученные результаты</w:t>
            </w:r>
          </w:p>
        </w:tc>
      </w:tr>
      <w:tr w:rsidR="000E3C4F" w14:paraId="74529392" w14:textId="77777777" w:rsidTr="008D2BB1">
        <w:tc>
          <w:tcPr>
            <w:tcW w:w="403" w:type="pct"/>
          </w:tcPr>
          <w:p w14:paraId="724498C0" w14:textId="7A3B84C2"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1398" w:type="pct"/>
          </w:tcPr>
          <w:p w14:paraId="6D155837" w14:textId="7777777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Иностранный язык</w:t>
            </w:r>
          </w:p>
          <w:p w14:paraId="4CA4FF27" w14:textId="77777777" w:rsidR="000E3C4F" w:rsidRDefault="000E3C4F" w:rsidP="00D10F38">
            <w:pPr>
              <w:ind w:firstLine="284"/>
              <w:jc w:val="both"/>
              <w:rPr>
                <w:rFonts w:ascii="Times New Roman" w:hAnsi="Times New Roman" w:cs="Times New Roman"/>
                <w:sz w:val="28"/>
                <w:szCs w:val="28"/>
              </w:rPr>
            </w:pPr>
          </w:p>
        </w:tc>
        <w:tc>
          <w:tcPr>
            <w:tcW w:w="3199" w:type="pct"/>
          </w:tcPr>
          <w:p w14:paraId="17329121" w14:textId="41F804B2"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Модуль «Иностранный язык» входит в обязательную часть учебных планов всех</w:t>
            </w:r>
            <w:r w:rsidR="00A911F0"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 xml:space="preserve">направлений подготовки </w:t>
            </w:r>
            <w:proofErr w:type="spellStart"/>
            <w:r w:rsidR="000E3C4F" w:rsidRPr="000F02BC">
              <w:rPr>
                <w:rFonts w:ascii="Times New Roman" w:hAnsi="Times New Roman" w:cs="Times New Roman"/>
                <w:sz w:val="28"/>
                <w:szCs w:val="28"/>
              </w:rPr>
              <w:t>бакалавриата</w:t>
            </w:r>
            <w:proofErr w:type="spellEnd"/>
            <w:r w:rsidR="000E3C4F" w:rsidRPr="000F02BC">
              <w:rPr>
                <w:rFonts w:ascii="Times New Roman" w:hAnsi="Times New Roman" w:cs="Times New Roman"/>
                <w:sz w:val="28"/>
                <w:szCs w:val="28"/>
              </w:rPr>
              <w:t xml:space="preserve"> и </w:t>
            </w:r>
            <w:proofErr w:type="spellStart"/>
            <w:r w:rsidR="000E3C4F" w:rsidRPr="000F02BC">
              <w:rPr>
                <w:rFonts w:ascii="Times New Roman" w:hAnsi="Times New Roman" w:cs="Times New Roman"/>
                <w:sz w:val="28"/>
                <w:szCs w:val="28"/>
              </w:rPr>
              <w:t>специалитета</w:t>
            </w:r>
            <w:proofErr w:type="spellEnd"/>
            <w:r w:rsidR="000E3C4F" w:rsidRPr="000F02BC">
              <w:rPr>
                <w:rFonts w:ascii="Times New Roman" w:hAnsi="Times New Roman" w:cs="Times New Roman"/>
                <w:sz w:val="28"/>
                <w:szCs w:val="28"/>
              </w:rPr>
              <w:t>.</w:t>
            </w:r>
            <w:r w:rsidR="00A911F0"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 xml:space="preserve">   Изучение дисциплины «Иностранный язык» в рамках модуля направлено на</w:t>
            </w:r>
            <w:r w:rsidR="00A911F0"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повышение исходного уровня развития иноязычной коммуникативной компетенции</w:t>
            </w:r>
            <w:r w:rsidR="00A911F0"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 xml:space="preserve">студентов для успешного решения задач социально-бытового, </w:t>
            </w:r>
            <w:r w:rsidR="00A911F0" w:rsidRPr="000F02BC">
              <w:rPr>
                <w:rFonts w:ascii="Times New Roman" w:hAnsi="Times New Roman" w:cs="Times New Roman"/>
                <w:sz w:val="28"/>
                <w:szCs w:val="28"/>
              </w:rPr>
              <w:t>межличностного, межкультурного</w:t>
            </w:r>
            <w:r w:rsidR="000E3C4F" w:rsidRPr="000F02BC">
              <w:rPr>
                <w:rFonts w:ascii="Times New Roman" w:hAnsi="Times New Roman" w:cs="Times New Roman"/>
                <w:sz w:val="28"/>
                <w:szCs w:val="28"/>
              </w:rPr>
              <w:t xml:space="preserve"> и академического общения, с учетом социальных, культурных и этнических</w:t>
            </w:r>
            <w:r w:rsidR="00482CEA"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различий, а также для дальнейшего самообразования на любом уровне по Общеевропейской</w:t>
            </w:r>
            <w:r w:rsidR="00A911F0"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шкале оценивания компетенций владения иностранным языком (СЕЕЕ).</w:t>
            </w:r>
          </w:p>
          <w:p w14:paraId="0C3F2057" w14:textId="06B153E0"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Эффективная коммуникация в устной и письменной форме в контексте</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межличностного, </w:t>
            </w:r>
            <w:r w:rsidRPr="000F02BC">
              <w:rPr>
                <w:rFonts w:ascii="Times New Roman" w:hAnsi="Times New Roman" w:cs="Times New Roman"/>
                <w:sz w:val="28"/>
                <w:szCs w:val="28"/>
              </w:rPr>
              <w:lastRenderedPageBreak/>
              <w:t>межкультурного, бытового, делового и академического общения</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составляет суть, содержание и цель обучения иностранному языку.</w:t>
            </w:r>
          </w:p>
          <w:p w14:paraId="3E830EC4" w14:textId="361DDA6B"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В качестве обеспечивающей (предыдущей) дисциплины выступает сам предмет</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(иностранный язык) школьной программы. Практические занятия в рамках дисциплины</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проводятся в течение первых двух семестров обучения. Мониторинг качества образования с</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помощью изучения образовательных потребностей, оценочных средств для организации</w:t>
            </w:r>
            <w:r w:rsidR="00482CEA" w:rsidRPr="000F02BC">
              <w:rPr>
                <w:rFonts w:ascii="Times New Roman" w:hAnsi="Times New Roman" w:cs="Times New Roman"/>
                <w:sz w:val="28"/>
                <w:szCs w:val="28"/>
              </w:rPr>
              <w:t xml:space="preserve"> </w:t>
            </w:r>
            <w:r w:rsidRPr="000F02BC">
              <w:rPr>
                <w:rFonts w:ascii="Times New Roman" w:hAnsi="Times New Roman" w:cs="Times New Roman"/>
                <w:sz w:val="28"/>
                <w:szCs w:val="28"/>
              </w:rPr>
              <w:t>входного, промежуточного и выходного контроля является условием обеспечения качества</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реализации данной программы.</w:t>
            </w:r>
          </w:p>
          <w:p w14:paraId="70DD4951" w14:textId="2047791C"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Иностранный язык становится рабочим инструментом, позволяющим студенту</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постоянно совершенствовать свои знания, изучая современную иностранную литературу по</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соответствующей специальности с ее </w:t>
            </w:r>
            <w:proofErr w:type="spellStart"/>
            <w:r w:rsidRPr="000F02BC">
              <w:rPr>
                <w:rFonts w:ascii="Times New Roman" w:hAnsi="Times New Roman" w:cs="Times New Roman"/>
                <w:sz w:val="28"/>
                <w:szCs w:val="28"/>
              </w:rPr>
              <w:t>лексико</w:t>
            </w:r>
            <w:proofErr w:type="spellEnd"/>
            <w:r w:rsidRPr="000F02BC">
              <w:rPr>
                <w:rFonts w:ascii="Times New Roman" w:hAnsi="Times New Roman" w:cs="Times New Roman"/>
                <w:sz w:val="28"/>
                <w:szCs w:val="28"/>
              </w:rPr>
              <w:t xml:space="preserve"> — грамматическими особенностями.</w:t>
            </w:r>
          </w:p>
        </w:tc>
      </w:tr>
      <w:tr w:rsidR="000E3C4F" w14:paraId="049B64C0" w14:textId="77777777" w:rsidTr="008D2BB1">
        <w:tc>
          <w:tcPr>
            <w:tcW w:w="403" w:type="pct"/>
          </w:tcPr>
          <w:p w14:paraId="1EF43EA7" w14:textId="586110F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398" w:type="pct"/>
          </w:tcPr>
          <w:p w14:paraId="1B1454D4" w14:textId="66E639C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Деловой и технический иностранный язык</w:t>
            </w:r>
          </w:p>
        </w:tc>
        <w:tc>
          <w:tcPr>
            <w:tcW w:w="3199" w:type="pct"/>
          </w:tcPr>
          <w:p w14:paraId="54F95D3B" w14:textId="77777777"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«Деловой и технический иностранный язык» входит в обязательную часть учебных планов всех направлений подготовки бакалавриата и специалитета.</w:t>
            </w:r>
          </w:p>
          <w:p w14:paraId="383D477D" w14:textId="6C57D2FE"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Изучение дисциплины «Деловой и технический иностранный язык» в рамках модуля</w:t>
            </w:r>
            <w:r w:rsidR="00482CEA" w:rsidRPr="000F02BC">
              <w:rPr>
                <w:rFonts w:ascii="Times New Roman" w:hAnsi="Times New Roman" w:cs="Times New Roman"/>
                <w:sz w:val="28"/>
                <w:szCs w:val="28"/>
              </w:rPr>
              <w:t xml:space="preserve"> </w:t>
            </w:r>
            <w:r w:rsidRPr="000F02BC">
              <w:rPr>
                <w:rFonts w:ascii="Times New Roman" w:hAnsi="Times New Roman" w:cs="Times New Roman"/>
                <w:sz w:val="28"/>
                <w:szCs w:val="28"/>
              </w:rPr>
              <w:t>направлено на обучение и углубление знаний в области современного делового английского</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языка (культуры ведения внешнеэкономической деятельности), а также технической терминологии. Задачи курса состоят в совершенствовании фонетической, лексической, грамматической и синтаксической баз полученных знаний в направлениях </w:t>
            </w:r>
            <w:r w:rsidRPr="000F02BC">
              <w:rPr>
                <w:rFonts w:ascii="Times New Roman" w:hAnsi="Times New Roman" w:cs="Times New Roman"/>
                <w:sz w:val="28"/>
                <w:szCs w:val="28"/>
                <w:lang w:val="en-US"/>
              </w:rPr>
              <w:t>General</w:t>
            </w:r>
            <w:r w:rsidRPr="000F02BC">
              <w:rPr>
                <w:rFonts w:ascii="Times New Roman" w:hAnsi="Times New Roman" w:cs="Times New Roman"/>
                <w:sz w:val="28"/>
                <w:szCs w:val="28"/>
              </w:rPr>
              <w:t xml:space="preserve"> </w:t>
            </w:r>
            <w:r w:rsidRPr="000F02BC">
              <w:rPr>
                <w:rFonts w:ascii="Times New Roman" w:hAnsi="Times New Roman" w:cs="Times New Roman"/>
                <w:sz w:val="28"/>
                <w:szCs w:val="28"/>
                <w:lang w:val="en-US"/>
              </w:rPr>
              <w:t>Language</w:t>
            </w:r>
            <w:r w:rsidRPr="000F02BC">
              <w:rPr>
                <w:rFonts w:ascii="Times New Roman" w:hAnsi="Times New Roman" w:cs="Times New Roman"/>
                <w:sz w:val="28"/>
                <w:szCs w:val="28"/>
              </w:rPr>
              <w:t xml:space="preserve"> («Общий язык») и </w:t>
            </w:r>
            <w:r w:rsidRPr="000F02BC">
              <w:rPr>
                <w:rFonts w:ascii="Times New Roman" w:hAnsi="Times New Roman" w:cs="Times New Roman"/>
                <w:sz w:val="28"/>
                <w:szCs w:val="28"/>
                <w:lang w:val="en-US"/>
              </w:rPr>
              <w:t>Language</w:t>
            </w:r>
            <w:r w:rsidRPr="000F02BC">
              <w:rPr>
                <w:rFonts w:ascii="Times New Roman" w:hAnsi="Times New Roman" w:cs="Times New Roman"/>
                <w:sz w:val="28"/>
                <w:szCs w:val="28"/>
              </w:rPr>
              <w:t xml:space="preserve"> </w:t>
            </w:r>
            <w:r w:rsidRPr="000F02BC">
              <w:rPr>
                <w:rFonts w:ascii="Times New Roman" w:hAnsi="Times New Roman" w:cs="Times New Roman"/>
                <w:sz w:val="28"/>
                <w:szCs w:val="28"/>
                <w:lang w:val="en-US"/>
              </w:rPr>
              <w:t>for</w:t>
            </w:r>
            <w:r w:rsidRPr="000F02BC">
              <w:rPr>
                <w:rFonts w:ascii="Times New Roman" w:hAnsi="Times New Roman" w:cs="Times New Roman"/>
                <w:sz w:val="28"/>
                <w:szCs w:val="28"/>
              </w:rPr>
              <w:t xml:space="preserve"> </w:t>
            </w:r>
            <w:r w:rsidRPr="000F02BC">
              <w:rPr>
                <w:rFonts w:ascii="Times New Roman" w:hAnsi="Times New Roman" w:cs="Times New Roman"/>
                <w:sz w:val="28"/>
                <w:szCs w:val="28"/>
                <w:lang w:val="en-US"/>
              </w:rPr>
              <w:t>Special</w:t>
            </w:r>
            <w:r w:rsidRPr="000F02BC">
              <w:rPr>
                <w:rFonts w:ascii="Times New Roman" w:hAnsi="Times New Roman" w:cs="Times New Roman"/>
                <w:sz w:val="28"/>
                <w:szCs w:val="28"/>
              </w:rPr>
              <w:t xml:space="preserve"> </w:t>
            </w:r>
            <w:r w:rsidRPr="000F02BC">
              <w:rPr>
                <w:rFonts w:ascii="Times New Roman" w:hAnsi="Times New Roman" w:cs="Times New Roman"/>
                <w:sz w:val="28"/>
                <w:szCs w:val="28"/>
                <w:lang w:val="en-US"/>
              </w:rPr>
              <w:t>Purposes</w:t>
            </w:r>
            <w:r w:rsidRPr="000F02BC">
              <w:rPr>
                <w:rFonts w:ascii="Times New Roman" w:hAnsi="Times New Roman" w:cs="Times New Roman"/>
                <w:sz w:val="28"/>
                <w:szCs w:val="28"/>
              </w:rPr>
              <w:t xml:space="preserve"> (Язык для специальных целей»); организации процесса изучении дисциплины по направлениям </w:t>
            </w:r>
            <w:r w:rsidRPr="000F02BC">
              <w:rPr>
                <w:rFonts w:ascii="Times New Roman" w:hAnsi="Times New Roman" w:cs="Times New Roman"/>
                <w:sz w:val="28"/>
                <w:szCs w:val="28"/>
                <w:lang w:val="en-US"/>
              </w:rPr>
              <w:t>Business</w:t>
            </w:r>
            <w:r w:rsidRPr="000F02BC">
              <w:rPr>
                <w:rFonts w:ascii="Times New Roman" w:hAnsi="Times New Roman" w:cs="Times New Roman"/>
                <w:sz w:val="28"/>
                <w:szCs w:val="28"/>
              </w:rPr>
              <w:t xml:space="preserve"> </w:t>
            </w:r>
            <w:r w:rsidRPr="000F02BC">
              <w:rPr>
                <w:rFonts w:ascii="Times New Roman" w:hAnsi="Times New Roman" w:cs="Times New Roman"/>
                <w:sz w:val="28"/>
                <w:szCs w:val="28"/>
                <w:lang w:val="en-US"/>
              </w:rPr>
              <w:t>English</w:t>
            </w:r>
            <w:r w:rsidRPr="000F02BC">
              <w:rPr>
                <w:rFonts w:ascii="Times New Roman" w:hAnsi="Times New Roman" w:cs="Times New Roman"/>
                <w:sz w:val="28"/>
                <w:szCs w:val="28"/>
              </w:rPr>
              <w:t xml:space="preserve"> и </w:t>
            </w:r>
            <w:r w:rsidRPr="000F02BC">
              <w:rPr>
                <w:rFonts w:ascii="Times New Roman" w:hAnsi="Times New Roman" w:cs="Times New Roman"/>
                <w:sz w:val="28"/>
                <w:szCs w:val="28"/>
                <w:lang w:val="en-US"/>
              </w:rPr>
              <w:t>Technical</w:t>
            </w:r>
            <w:r w:rsidRPr="000F02BC">
              <w:rPr>
                <w:rFonts w:ascii="Times New Roman" w:hAnsi="Times New Roman" w:cs="Times New Roman"/>
                <w:sz w:val="28"/>
                <w:szCs w:val="28"/>
              </w:rPr>
              <w:t xml:space="preserve"> </w:t>
            </w:r>
            <w:r w:rsidRPr="000F02BC">
              <w:rPr>
                <w:rFonts w:ascii="Times New Roman" w:hAnsi="Times New Roman" w:cs="Times New Roman"/>
                <w:sz w:val="28"/>
                <w:szCs w:val="28"/>
                <w:lang w:val="en-US"/>
              </w:rPr>
              <w:t>English</w:t>
            </w:r>
            <w:r w:rsidRPr="000F02BC">
              <w:rPr>
                <w:rFonts w:ascii="Times New Roman" w:hAnsi="Times New Roman" w:cs="Times New Roman"/>
                <w:sz w:val="28"/>
                <w:szCs w:val="28"/>
              </w:rPr>
              <w:t>, то есть внедрение принципа профессиональной направленности и коммуникативной ориентации.</w:t>
            </w:r>
          </w:p>
          <w:p w14:paraId="04496805" w14:textId="72177106"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В качестве обеспечивающей (предыдущей) дисциплины выступает </w:t>
            </w:r>
            <w:r w:rsidR="00A911F0" w:rsidRPr="000F02BC">
              <w:rPr>
                <w:rFonts w:ascii="Times New Roman" w:hAnsi="Times New Roman" w:cs="Times New Roman"/>
                <w:sz w:val="28"/>
                <w:szCs w:val="28"/>
              </w:rPr>
              <w:t>предмет «</w:t>
            </w:r>
            <w:r w:rsidRPr="000F02BC">
              <w:rPr>
                <w:rFonts w:ascii="Times New Roman" w:hAnsi="Times New Roman" w:cs="Times New Roman"/>
                <w:sz w:val="28"/>
                <w:szCs w:val="28"/>
              </w:rPr>
              <w:t>Иностранный язык» школьной и университетской программ. Практические занятия в рамках дисциплины проводятся в течение третьего и четвертого семестров обучения. Мониторинг</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качества образования с помощью изучения образовательных </w:t>
            </w:r>
            <w:r w:rsidRPr="000F02BC">
              <w:rPr>
                <w:rFonts w:ascii="Times New Roman" w:hAnsi="Times New Roman" w:cs="Times New Roman"/>
                <w:sz w:val="28"/>
                <w:szCs w:val="28"/>
              </w:rPr>
              <w:lastRenderedPageBreak/>
              <w:t>потребностей, оценочных средств для организации входного, промежуточного и выходного контроля является условием обеспечения качества реализации данной программы.</w:t>
            </w:r>
          </w:p>
          <w:p w14:paraId="7606F96B" w14:textId="0F28445D"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Содержание дисциплины «Деловой и технический иностранный язык» расширяет возможности специалистов изучать последующие дисциплины ООП благодаря сформированному умению извлекать и использовать информацию из иноязычных источников. Программа предусматривает преемственность приобретенных знаний, навыков и умений, а также формирует базу для совершенствования лингвистических, межкультурных и общенаучных компетенций в магистратуре и аспирантуре.</w:t>
            </w:r>
          </w:p>
        </w:tc>
      </w:tr>
      <w:tr w:rsidR="000E3C4F" w14:paraId="49CFD6B1" w14:textId="77777777" w:rsidTr="008D2BB1">
        <w:tc>
          <w:tcPr>
            <w:tcW w:w="403" w:type="pct"/>
          </w:tcPr>
          <w:p w14:paraId="5874DC5C" w14:textId="1ED3E12B"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398" w:type="pct"/>
          </w:tcPr>
          <w:p w14:paraId="1636A19F" w14:textId="2943749D"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Технологии бизнеса</w:t>
            </w:r>
          </w:p>
        </w:tc>
        <w:tc>
          <w:tcPr>
            <w:tcW w:w="3199" w:type="pct"/>
          </w:tcPr>
          <w:p w14:paraId="436E8688" w14:textId="2D2D0CCD"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«Технологии бизнеса» направлен на формирование компетенций в области управления собственным бизнесом, формирование предпринимательского мышления, обеспечивающего адекватную современным условиям подготовку квалифицированных,</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конкурентоспособных специалистов. Курс ориентирован на развитие профессиональных</w:t>
            </w:r>
          </w:p>
          <w:p w14:paraId="68EDAF93" w14:textId="1D524194"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качеств, которыми должен обладать предприниматель, чтобы управлять бизнес-процессами и достигать успеха на рынке, упреждая конкурентов в создании и реализации новых товаров, работ, услуг. Курс будет полезен бакалаврам, специалистам поскольку лает возможность понять стереотип поведения в мире современного российского бизнеса, знание важнейших сторон профессионального предпринимательства, создание компетентностной основы, необходимой для успешного создания и эффективного управления собственным бизнесом, а также профессиональное развитие у студентов способностей и склонностей к</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предпринимательству.</w:t>
            </w:r>
          </w:p>
          <w:p w14:paraId="01758D20" w14:textId="77777777"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является практико-ориентированным, предполагает самостоятельную и командную работу в области построения бизнес-модели.</w:t>
            </w:r>
          </w:p>
          <w:p w14:paraId="48E30F54" w14:textId="15B3AC44"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Зачет по модулю проводится в форме компьютерного тестирования.</w:t>
            </w:r>
          </w:p>
        </w:tc>
      </w:tr>
      <w:tr w:rsidR="000E3C4F" w14:paraId="48385BA1" w14:textId="77777777" w:rsidTr="008D2BB1">
        <w:tc>
          <w:tcPr>
            <w:tcW w:w="403" w:type="pct"/>
          </w:tcPr>
          <w:p w14:paraId="456C2196" w14:textId="4171EC8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6</w:t>
            </w:r>
          </w:p>
        </w:tc>
        <w:tc>
          <w:tcPr>
            <w:tcW w:w="1398" w:type="pct"/>
          </w:tcPr>
          <w:p w14:paraId="605156CD" w14:textId="1BDD856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Практика эффективной коммуникации</w:t>
            </w:r>
          </w:p>
        </w:tc>
        <w:tc>
          <w:tcPr>
            <w:tcW w:w="3199" w:type="pct"/>
          </w:tcPr>
          <w:p w14:paraId="58AEAC08"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Модуль «Практика эффективной коммуникации» относится к перечню обязательных</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модулей (дисциплин) для образовательных программ </w:t>
            </w:r>
            <w:proofErr w:type="spellStart"/>
            <w:r w:rsidRPr="008C3F30">
              <w:rPr>
                <w:rFonts w:ascii="Times New Roman" w:hAnsi="Times New Roman" w:cs="Times New Roman"/>
                <w:sz w:val="28"/>
                <w:szCs w:val="28"/>
              </w:rPr>
              <w:lastRenderedPageBreak/>
              <w:t>бакалавриата</w:t>
            </w:r>
            <w:proofErr w:type="spellEnd"/>
            <w:r w:rsidRPr="008C3F30">
              <w:rPr>
                <w:rFonts w:ascii="Times New Roman" w:hAnsi="Times New Roman" w:cs="Times New Roman"/>
                <w:sz w:val="28"/>
                <w:szCs w:val="28"/>
              </w:rPr>
              <w:t xml:space="preserve"> и формирует</w:t>
            </w:r>
            <w:r>
              <w:rPr>
                <w:rFonts w:ascii="Times New Roman" w:hAnsi="Times New Roman" w:cs="Times New Roman"/>
                <w:sz w:val="28"/>
                <w:szCs w:val="28"/>
              </w:rPr>
              <w:t xml:space="preserve"> </w:t>
            </w:r>
            <w:r w:rsidRPr="008C3F30">
              <w:rPr>
                <w:rFonts w:ascii="Times New Roman" w:hAnsi="Times New Roman" w:cs="Times New Roman"/>
                <w:sz w:val="28"/>
                <w:szCs w:val="28"/>
              </w:rPr>
              <w:t>коммуникативные компетенции, актуальные в деловом общении. Содержание модуля</w:t>
            </w:r>
            <w:r>
              <w:rPr>
                <w:rFonts w:ascii="Times New Roman" w:hAnsi="Times New Roman" w:cs="Times New Roman"/>
                <w:sz w:val="28"/>
                <w:szCs w:val="28"/>
              </w:rPr>
              <w:t xml:space="preserve"> </w:t>
            </w:r>
            <w:r w:rsidRPr="008C3F30">
              <w:rPr>
                <w:rFonts w:ascii="Times New Roman" w:hAnsi="Times New Roman" w:cs="Times New Roman"/>
                <w:sz w:val="28"/>
                <w:szCs w:val="28"/>
              </w:rPr>
              <w:t>направлено на формирование коммуникативных навыков и универсальных компетенций,</w:t>
            </w:r>
            <w:r>
              <w:rPr>
                <w:rFonts w:ascii="Times New Roman" w:hAnsi="Times New Roman" w:cs="Times New Roman"/>
                <w:sz w:val="28"/>
                <w:szCs w:val="28"/>
              </w:rPr>
              <w:t xml:space="preserve"> </w:t>
            </w:r>
            <w:r w:rsidRPr="008C3F30">
              <w:rPr>
                <w:rFonts w:ascii="Times New Roman" w:hAnsi="Times New Roman" w:cs="Times New Roman"/>
                <w:sz w:val="28"/>
                <w:szCs w:val="28"/>
              </w:rPr>
              <w:t>необходимых и в повседневной, и в профессиональной деятельности: умение убеждать,</w:t>
            </w:r>
          </w:p>
          <w:p w14:paraId="400A999B"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дискутировать, выходить из конфликтов, презентовать себя и свои проекты, проводить</w:t>
            </w:r>
            <w:r>
              <w:rPr>
                <w:rFonts w:ascii="Times New Roman" w:hAnsi="Times New Roman" w:cs="Times New Roman"/>
                <w:sz w:val="28"/>
                <w:szCs w:val="28"/>
              </w:rPr>
              <w:t xml:space="preserve"> </w:t>
            </w:r>
            <w:r w:rsidRPr="008C3F30">
              <w:rPr>
                <w:rFonts w:ascii="Times New Roman" w:hAnsi="Times New Roman" w:cs="Times New Roman"/>
                <w:sz w:val="28"/>
                <w:szCs w:val="28"/>
              </w:rPr>
              <w:t>переговоры и выступать перед публикой, уметь работать индивидуально и осуществлять</w:t>
            </w:r>
            <w:r>
              <w:rPr>
                <w:rFonts w:ascii="Times New Roman" w:hAnsi="Times New Roman" w:cs="Times New Roman"/>
                <w:sz w:val="28"/>
                <w:szCs w:val="28"/>
              </w:rPr>
              <w:t xml:space="preserve"> </w:t>
            </w:r>
            <w:r w:rsidRPr="008C3F30">
              <w:rPr>
                <w:rFonts w:ascii="Times New Roman" w:hAnsi="Times New Roman" w:cs="Times New Roman"/>
                <w:sz w:val="28"/>
                <w:szCs w:val="28"/>
              </w:rPr>
              <w:t>эффективное командное взаимодействие.</w:t>
            </w:r>
          </w:p>
          <w:p w14:paraId="2B7BD21D" w14:textId="71B39BF5" w:rsidR="000E3C4F" w:rsidRPr="000F02BC" w:rsidRDefault="008C3F30" w:rsidP="00D10F38">
            <w:pPr>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Особенности курса — его универсальность и </w:t>
            </w:r>
            <w:proofErr w:type="spellStart"/>
            <w:r w:rsidRPr="008C3F30">
              <w:rPr>
                <w:rFonts w:ascii="Times New Roman" w:hAnsi="Times New Roman" w:cs="Times New Roman"/>
                <w:sz w:val="28"/>
                <w:szCs w:val="28"/>
              </w:rPr>
              <w:t>практикоорнентированность</w:t>
            </w:r>
            <w:proofErr w:type="spellEnd"/>
            <w:r w:rsidRPr="008C3F30">
              <w:rPr>
                <w:rFonts w:ascii="Times New Roman" w:hAnsi="Times New Roman" w:cs="Times New Roman"/>
                <w:sz w:val="28"/>
                <w:szCs w:val="28"/>
              </w:rPr>
              <w:t>, нацеленность</w:t>
            </w:r>
            <w:r>
              <w:rPr>
                <w:rFonts w:ascii="Times New Roman" w:hAnsi="Times New Roman" w:cs="Times New Roman"/>
                <w:sz w:val="28"/>
                <w:szCs w:val="28"/>
              </w:rPr>
              <w:t xml:space="preserve"> </w:t>
            </w:r>
            <w:r w:rsidRPr="008C3F30">
              <w:rPr>
                <w:rFonts w:ascii="Times New Roman" w:hAnsi="Times New Roman" w:cs="Times New Roman"/>
                <w:sz w:val="28"/>
                <w:szCs w:val="28"/>
              </w:rPr>
              <w:t>на профессиональную деятельность обучающегося, социальную активность. Применение</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активных форм обучения, </w:t>
            </w:r>
            <w:proofErr w:type="spellStart"/>
            <w:r w:rsidRPr="008C3F30">
              <w:rPr>
                <w:rFonts w:ascii="Times New Roman" w:hAnsi="Times New Roman" w:cs="Times New Roman"/>
                <w:sz w:val="28"/>
                <w:szCs w:val="28"/>
              </w:rPr>
              <w:t>тренинговых</w:t>
            </w:r>
            <w:proofErr w:type="spellEnd"/>
            <w:r w:rsidRPr="008C3F30">
              <w:rPr>
                <w:rFonts w:ascii="Times New Roman" w:hAnsi="Times New Roman" w:cs="Times New Roman"/>
                <w:sz w:val="28"/>
                <w:szCs w:val="28"/>
              </w:rPr>
              <w:t xml:space="preserve"> технологий позволит студентам приобрести</w:t>
            </w:r>
            <w:r>
              <w:rPr>
                <w:rFonts w:ascii="Times New Roman" w:hAnsi="Times New Roman" w:cs="Times New Roman"/>
                <w:sz w:val="28"/>
                <w:szCs w:val="28"/>
              </w:rPr>
              <w:t xml:space="preserve"> </w:t>
            </w:r>
            <w:r w:rsidRPr="008C3F30">
              <w:rPr>
                <w:rFonts w:ascii="Times New Roman" w:hAnsi="Times New Roman" w:cs="Times New Roman"/>
                <w:sz w:val="28"/>
                <w:szCs w:val="28"/>
              </w:rPr>
              <w:t>конкретные навыки, необходимые для успешной карьеры в любой области</w:t>
            </w:r>
            <w:r>
              <w:rPr>
                <w:rFonts w:ascii="Times New Roman" w:hAnsi="Times New Roman" w:cs="Times New Roman"/>
                <w:sz w:val="28"/>
                <w:szCs w:val="28"/>
              </w:rPr>
              <w:t xml:space="preserve"> </w:t>
            </w:r>
            <w:r w:rsidRPr="008C3F30">
              <w:rPr>
                <w:rFonts w:ascii="Times New Roman" w:hAnsi="Times New Roman" w:cs="Times New Roman"/>
                <w:sz w:val="28"/>
                <w:szCs w:val="28"/>
              </w:rPr>
              <w:t>профессиональной деятельности.</w:t>
            </w:r>
          </w:p>
        </w:tc>
      </w:tr>
      <w:tr w:rsidR="000E3C4F" w14:paraId="3BECD4D3" w14:textId="77777777" w:rsidTr="008D2BB1">
        <w:tc>
          <w:tcPr>
            <w:tcW w:w="403" w:type="pct"/>
          </w:tcPr>
          <w:p w14:paraId="35201910" w14:textId="4A8B38C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1398" w:type="pct"/>
          </w:tcPr>
          <w:p w14:paraId="1C537625" w14:textId="7777777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p>
          <w:p w14:paraId="2B6E5208" w14:textId="77777777" w:rsidR="000E3C4F" w:rsidRDefault="000E3C4F" w:rsidP="00D10F38">
            <w:pPr>
              <w:ind w:firstLine="284"/>
              <w:jc w:val="both"/>
              <w:rPr>
                <w:rFonts w:ascii="Times New Roman" w:hAnsi="Times New Roman" w:cs="Times New Roman"/>
                <w:sz w:val="28"/>
                <w:szCs w:val="28"/>
              </w:rPr>
            </w:pPr>
          </w:p>
        </w:tc>
        <w:tc>
          <w:tcPr>
            <w:tcW w:w="3199" w:type="pct"/>
          </w:tcPr>
          <w:p w14:paraId="5EDE7B28" w14:textId="16552CFC"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0E3C4F" w:rsidRPr="000F02BC">
              <w:rPr>
                <w:rFonts w:ascii="Times New Roman" w:hAnsi="Times New Roman" w:cs="Times New Roman"/>
                <w:sz w:val="28"/>
                <w:szCs w:val="28"/>
              </w:rPr>
              <w:t>В состав модуля «Физическая культура и спорт» включены две дисциплины</w:t>
            </w:r>
          </w:p>
          <w:p w14:paraId="424DC0DE" w14:textId="182792FD"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«Прикладная физическая культур» и «Физическая культура». «Прикладная физическая культура» представляет собой практический курс, направленный на обеспечение — профессионально-прикладной — физической ° подготовленности обучающихся и уровня физической подготовленности для выполнения ими соответствующих нормативов. Дисциплина «Физическая культура»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w:t>
            </w:r>
          </w:p>
        </w:tc>
      </w:tr>
      <w:tr w:rsidR="000E3C4F" w14:paraId="494DB726" w14:textId="77777777" w:rsidTr="008D2BB1">
        <w:tc>
          <w:tcPr>
            <w:tcW w:w="403" w:type="pct"/>
          </w:tcPr>
          <w:p w14:paraId="07AD63C5" w14:textId="5A0E064E"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8</w:t>
            </w:r>
          </w:p>
        </w:tc>
        <w:tc>
          <w:tcPr>
            <w:tcW w:w="1398" w:type="pct"/>
          </w:tcPr>
          <w:p w14:paraId="21D92A20" w14:textId="48E825F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Основы проектной деятельности</w:t>
            </w:r>
          </w:p>
        </w:tc>
        <w:tc>
          <w:tcPr>
            <w:tcW w:w="3199" w:type="pct"/>
          </w:tcPr>
          <w:p w14:paraId="3F8DB6E6"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Данный модуль относится к обязательной части Блока 1 и направлен на</w:t>
            </w:r>
            <w:r>
              <w:rPr>
                <w:rFonts w:ascii="Times New Roman" w:hAnsi="Times New Roman" w:cs="Times New Roman"/>
                <w:sz w:val="28"/>
                <w:szCs w:val="28"/>
              </w:rPr>
              <w:t xml:space="preserve"> </w:t>
            </w:r>
            <w:r w:rsidRPr="008C3F30">
              <w:rPr>
                <w:rFonts w:ascii="Times New Roman" w:hAnsi="Times New Roman" w:cs="Times New Roman"/>
                <w:sz w:val="28"/>
                <w:szCs w:val="28"/>
              </w:rPr>
              <w:t>формирование универсальных компетенций в области разработки и реализации проектов,</w:t>
            </w:r>
            <w:r>
              <w:rPr>
                <w:rFonts w:ascii="Times New Roman" w:hAnsi="Times New Roman" w:cs="Times New Roman"/>
                <w:sz w:val="28"/>
                <w:szCs w:val="28"/>
              </w:rPr>
              <w:t xml:space="preserve"> </w:t>
            </w:r>
            <w:r w:rsidRPr="008C3F30">
              <w:rPr>
                <w:rFonts w:ascii="Times New Roman" w:hAnsi="Times New Roman" w:cs="Times New Roman"/>
                <w:sz w:val="28"/>
                <w:szCs w:val="28"/>
              </w:rPr>
              <w:t>командной работы и лидерства, а также самоорганизации и саморазвития. Модуль дает</w:t>
            </w:r>
            <w:r>
              <w:rPr>
                <w:rFonts w:ascii="Times New Roman" w:hAnsi="Times New Roman" w:cs="Times New Roman"/>
                <w:sz w:val="28"/>
                <w:szCs w:val="28"/>
              </w:rPr>
              <w:t xml:space="preserve"> </w:t>
            </w:r>
            <w:r w:rsidRPr="008C3F30">
              <w:rPr>
                <w:rFonts w:ascii="Times New Roman" w:hAnsi="Times New Roman" w:cs="Times New Roman"/>
                <w:sz w:val="28"/>
                <w:szCs w:val="28"/>
              </w:rPr>
              <w:t>студентам возможность ознакомиться с основами проектной деятельности с целью</w:t>
            </w:r>
            <w:r>
              <w:rPr>
                <w:rFonts w:ascii="Times New Roman" w:hAnsi="Times New Roman" w:cs="Times New Roman"/>
                <w:sz w:val="28"/>
                <w:szCs w:val="28"/>
              </w:rPr>
              <w:t xml:space="preserve"> </w:t>
            </w:r>
            <w:r w:rsidRPr="008C3F30">
              <w:rPr>
                <w:rFonts w:ascii="Times New Roman" w:hAnsi="Times New Roman" w:cs="Times New Roman"/>
                <w:sz w:val="28"/>
                <w:szCs w:val="28"/>
              </w:rPr>
              <w:t>дальнейшего применения полученных знаний и умений для решения конкретных</w:t>
            </w:r>
            <w:r>
              <w:rPr>
                <w:rFonts w:ascii="Times New Roman" w:hAnsi="Times New Roman" w:cs="Times New Roman"/>
                <w:sz w:val="28"/>
                <w:szCs w:val="28"/>
              </w:rPr>
              <w:t xml:space="preserve"> </w:t>
            </w:r>
            <w:r w:rsidRPr="008C3F30">
              <w:rPr>
                <w:rFonts w:ascii="Times New Roman" w:hAnsi="Times New Roman" w:cs="Times New Roman"/>
                <w:sz w:val="28"/>
                <w:szCs w:val="28"/>
              </w:rPr>
              <w:t>практических задач.  Модуль</w:t>
            </w:r>
            <w:r>
              <w:rPr>
                <w:rFonts w:ascii="Times New Roman" w:hAnsi="Times New Roman" w:cs="Times New Roman"/>
                <w:sz w:val="28"/>
                <w:szCs w:val="28"/>
              </w:rPr>
              <w:t>/Д</w:t>
            </w:r>
            <w:r w:rsidRPr="008C3F30">
              <w:rPr>
                <w:rFonts w:ascii="Times New Roman" w:hAnsi="Times New Roman" w:cs="Times New Roman"/>
                <w:sz w:val="28"/>
                <w:szCs w:val="28"/>
              </w:rPr>
              <w:t xml:space="preserve">исциплина </w:t>
            </w:r>
            <w:proofErr w:type="gramStart"/>
            <w:r w:rsidRPr="008C3F30">
              <w:rPr>
                <w:rFonts w:ascii="Times New Roman" w:hAnsi="Times New Roman" w:cs="Times New Roman"/>
                <w:sz w:val="28"/>
                <w:szCs w:val="28"/>
              </w:rPr>
              <w:t>является  практико</w:t>
            </w:r>
            <w:proofErr w:type="gramEnd"/>
            <w:r w:rsidRPr="008C3F30">
              <w:rPr>
                <w:rFonts w:ascii="Times New Roman" w:hAnsi="Times New Roman" w:cs="Times New Roman"/>
                <w:sz w:val="28"/>
                <w:szCs w:val="28"/>
              </w:rPr>
              <w:t>-ориентированным,</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интерактивным введением в проектную деятельность для студентов </w:t>
            </w:r>
            <w:r w:rsidRPr="008C3F30">
              <w:rPr>
                <w:rFonts w:ascii="Times New Roman" w:hAnsi="Times New Roman" w:cs="Times New Roman"/>
                <w:sz w:val="28"/>
                <w:szCs w:val="28"/>
              </w:rPr>
              <w:lastRenderedPageBreak/>
              <w:t>младших курсов</w:t>
            </w:r>
            <w:r>
              <w:rPr>
                <w:rFonts w:ascii="Times New Roman" w:hAnsi="Times New Roman" w:cs="Times New Roman"/>
                <w:sz w:val="28"/>
                <w:szCs w:val="28"/>
              </w:rPr>
              <w:t xml:space="preserve"> </w:t>
            </w:r>
            <w:r w:rsidRPr="008C3F30">
              <w:rPr>
                <w:rFonts w:ascii="Times New Roman" w:hAnsi="Times New Roman" w:cs="Times New Roman"/>
                <w:sz w:val="28"/>
                <w:szCs w:val="28"/>
              </w:rPr>
              <w:t>различных направлений подготовки, начинающих осваивать проектное обучение в НТИ</w:t>
            </w:r>
          </w:p>
          <w:p w14:paraId="3AAE6F52"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xml:space="preserve">(филиал) </w:t>
            </w:r>
            <w:proofErr w:type="spellStart"/>
            <w:r w:rsidRPr="008C3F30">
              <w:rPr>
                <w:rFonts w:ascii="Times New Roman" w:hAnsi="Times New Roman" w:cs="Times New Roman"/>
                <w:sz w:val="28"/>
                <w:szCs w:val="28"/>
              </w:rPr>
              <w:t>УрФУ</w:t>
            </w:r>
            <w:proofErr w:type="spellEnd"/>
            <w:r w:rsidRPr="008C3F30">
              <w:rPr>
                <w:rFonts w:ascii="Times New Roman" w:hAnsi="Times New Roman" w:cs="Times New Roman"/>
                <w:sz w:val="28"/>
                <w:szCs w:val="28"/>
              </w:rPr>
              <w:t>. Модуль</w:t>
            </w:r>
            <w:r>
              <w:rPr>
                <w:rFonts w:ascii="Times New Roman" w:hAnsi="Times New Roman" w:cs="Times New Roman"/>
                <w:sz w:val="28"/>
                <w:szCs w:val="28"/>
              </w:rPr>
              <w:t>/</w:t>
            </w:r>
            <w:r w:rsidRPr="008C3F30">
              <w:rPr>
                <w:rFonts w:ascii="Times New Roman" w:hAnsi="Times New Roman" w:cs="Times New Roman"/>
                <w:sz w:val="28"/>
                <w:szCs w:val="28"/>
              </w:rPr>
              <w:t>дисциплина включает тематические разделы, в совокупности</w:t>
            </w:r>
            <w:r>
              <w:rPr>
                <w:rFonts w:ascii="Times New Roman" w:hAnsi="Times New Roman" w:cs="Times New Roman"/>
                <w:sz w:val="28"/>
                <w:szCs w:val="28"/>
              </w:rPr>
              <w:t xml:space="preserve"> </w:t>
            </w:r>
            <w:r w:rsidRPr="008C3F30">
              <w:rPr>
                <w:rFonts w:ascii="Times New Roman" w:hAnsi="Times New Roman" w:cs="Times New Roman"/>
                <w:sz w:val="28"/>
                <w:szCs w:val="28"/>
              </w:rPr>
              <w:t>формирующих универсальные, над-профессиональные компетенции студентов. Изучение</w:t>
            </w:r>
            <w:r>
              <w:rPr>
                <w:rFonts w:ascii="Times New Roman" w:hAnsi="Times New Roman" w:cs="Times New Roman"/>
                <w:sz w:val="28"/>
                <w:szCs w:val="28"/>
              </w:rPr>
              <w:t xml:space="preserve"> </w:t>
            </w:r>
            <w:r w:rsidRPr="008C3F30">
              <w:rPr>
                <w:rFonts w:ascii="Times New Roman" w:hAnsi="Times New Roman" w:cs="Times New Roman"/>
                <w:sz w:val="28"/>
                <w:szCs w:val="28"/>
              </w:rPr>
              <w:t>проводится в два этапа: теоретические основы курса и практический. Максимальный акцент</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в освоении дисциплины сделан на практической отработке навыков посредством деловых </w:t>
            </w:r>
            <w:proofErr w:type="gramStart"/>
            <w:r w:rsidRPr="008C3F30">
              <w:rPr>
                <w:rFonts w:ascii="Times New Roman" w:hAnsi="Times New Roman" w:cs="Times New Roman"/>
                <w:sz w:val="28"/>
                <w:szCs w:val="28"/>
              </w:rPr>
              <w:t>и</w:t>
            </w:r>
            <w:r>
              <w:rPr>
                <w:rFonts w:ascii="Times New Roman" w:hAnsi="Times New Roman" w:cs="Times New Roman"/>
                <w:sz w:val="28"/>
                <w:szCs w:val="28"/>
              </w:rPr>
              <w:t xml:space="preserve">  </w:t>
            </w:r>
            <w:r w:rsidRPr="008C3F30">
              <w:rPr>
                <w:rFonts w:ascii="Times New Roman" w:hAnsi="Times New Roman" w:cs="Times New Roman"/>
                <w:sz w:val="28"/>
                <w:szCs w:val="28"/>
              </w:rPr>
              <w:t>ролевых</w:t>
            </w:r>
            <w:proofErr w:type="gramEnd"/>
            <w:r w:rsidRPr="008C3F30">
              <w:rPr>
                <w:rFonts w:ascii="Times New Roman" w:hAnsi="Times New Roman" w:cs="Times New Roman"/>
                <w:sz w:val="28"/>
                <w:szCs w:val="28"/>
              </w:rPr>
              <w:t xml:space="preserve"> игр, </w:t>
            </w:r>
            <w:proofErr w:type="spellStart"/>
            <w:r w:rsidRPr="008C3F30">
              <w:rPr>
                <w:rFonts w:ascii="Times New Roman" w:hAnsi="Times New Roman" w:cs="Times New Roman"/>
                <w:sz w:val="28"/>
                <w:szCs w:val="28"/>
              </w:rPr>
              <w:t>тренинговых</w:t>
            </w:r>
            <w:proofErr w:type="spellEnd"/>
            <w:r w:rsidRPr="008C3F30">
              <w:rPr>
                <w:rFonts w:ascii="Times New Roman" w:hAnsi="Times New Roman" w:cs="Times New Roman"/>
                <w:sz w:val="28"/>
                <w:szCs w:val="28"/>
              </w:rPr>
              <w:t xml:space="preserve"> занятий, кейс-метода, психологических, риторических и</w:t>
            </w:r>
            <w:r>
              <w:rPr>
                <w:rFonts w:ascii="Times New Roman" w:hAnsi="Times New Roman" w:cs="Times New Roman"/>
                <w:sz w:val="28"/>
                <w:szCs w:val="28"/>
              </w:rPr>
              <w:t xml:space="preserve"> </w:t>
            </w:r>
            <w:r w:rsidRPr="008C3F30">
              <w:rPr>
                <w:rFonts w:ascii="Times New Roman" w:hAnsi="Times New Roman" w:cs="Times New Roman"/>
                <w:sz w:val="28"/>
                <w:szCs w:val="28"/>
              </w:rPr>
              <w:t>визуально-графических упражнений.</w:t>
            </w:r>
          </w:p>
          <w:p w14:paraId="50F1677E" w14:textId="77777777" w:rsidR="008C3F30" w:rsidRPr="008C3F30" w:rsidRDefault="008C3F30"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Работая над проектом, студент проходит стадии планирования, анализа, синтеза,</w:t>
            </w:r>
            <w:r>
              <w:rPr>
                <w:rFonts w:ascii="Times New Roman" w:hAnsi="Times New Roman" w:cs="Times New Roman"/>
                <w:sz w:val="28"/>
                <w:szCs w:val="28"/>
              </w:rPr>
              <w:t xml:space="preserve"> </w:t>
            </w:r>
            <w:r w:rsidRPr="008C3F30">
              <w:rPr>
                <w:rFonts w:ascii="Times New Roman" w:hAnsi="Times New Roman" w:cs="Times New Roman"/>
                <w:sz w:val="28"/>
                <w:szCs w:val="28"/>
              </w:rPr>
              <w:t>активной деятельности. При организации проектной деятельности важна не только</w:t>
            </w:r>
            <w:r>
              <w:rPr>
                <w:rFonts w:ascii="Times New Roman" w:hAnsi="Times New Roman" w:cs="Times New Roman"/>
                <w:sz w:val="28"/>
                <w:szCs w:val="28"/>
              </w:rPr>
              <w:t xml:space="preserve"> </w:t>
            </w:r>
            <w:r w:rsidRPr="008C3F30">
              <w:rPr>
                <w:rFonts w:ascii="Times New Roman" w:hAnsi="Times New Roman" w:cs="Times New Roman"/>
                <w:sz w:val="28"/>
                <w:szCs w:val="28"/>
              </w:rPr>
              <w:t>индивидуальная, самостоятельная, но и групповая работа. Это позволяет приобретать</w:t>
            </w:r>
            <w:r>
              <w:rPr>
                <w:rFonts w:ascii="Times New Roman" w:hAnsi="Times New Roman" w:cs="Times New Roman"/>
                <w:sz w:val="28"/>
                <w:szCs w:val="28"/>
              </w:rPr>
              <w:t xml:space="preserve"> </w:t>
            </w:r>
            <w:r w:rsidRPr="008C3F30">
              <w:rPr>
                <w:rFonts w:ascii="Times New Roman" w:hAnsi="Times New Roman" w:cs="Times New Roman"/>
                <w:sz w:val="28"/>
                <w:szCs w:val="28"/>
              </w:rPr>
              <w:t>коммуникативные навыки и умения.</w:t>
            </w:r>
          </w:p>
          <w:p w14:paraId="581C2A48" w14:textId="77777777" w:rsidR="008C3F30" w:rsidRPr="008C3F30" w:rsidRDefault="008C3F30"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По завершению изучения дисциплины студенты смогут:</w:t>
            </w:r>
          </w:p>
          <w:p w14:paraId="4B8F005F"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находить интересные проектные идеи, грамотно их формулировать и</w:t>
            </w:r>
          </w:p>
          <w:p w14:paraId="480E0BC9"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документировать;</w:t>
            </w:r>
          </w:p>
          <w:p w14:paraId="5DE6FE9A"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оценивать ценность и жизнеспособность проектной идеи;</w:t>
            </w:r>
          </w:p>
          <w:p w14:paraId="01C238F5"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составлять план проекта;</w:t>
            </w:r>
          </w:p>
          <w:p w14:paraId="130FCEC5" w14:textId="77777777" w:rsidR="008C3F30" w:rsidRPr="008C3F30" w:rsidRDefault="008C3F30" w:rsidP="00D10F38">
            <w:pPr>
              <w:ind w:firstLine="284"/>
              <w:jc w:val="both"/>
              <w:rPr>
                <w:rFonts w:ascii="Times New Roman" w:hAnsi="Times New Roman" w:cs="Times New Roman"/>
                <w:sz w:val="28"/>
                <w:szCs w:val="28"/>
              </w:rPr>
            </w:pPr>
            <w:r w:rsidRPr="008C3F30">
              <w:rPr>
                <w:rFonts w:ascii="Times New Roman" w:hAnsi="Times New Roman" w:cs="Times New Roman"/>
                <w:sz w:val="28"/>
                <w:szCs w:val="28"/>
              </w:rPr>
              <w:t>— организовывать достойную презентацию проекта.</w:t>
            </w:r>
          </w:p>
          <w:p w14:paraId="2331D1E3" w14:textId="607C2526" w:rsidR="000E3C4F" w:rsidRPr="000F02BC" w:rsidRDefault="008C3F30" w:rsidP="00D10F38">
            <w:pPr>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Зачет проводится на основе подготовленных студентами презентаций </w:t>
            </w:r>
            <w:proofErr w:type="spellStart"/>
            <w:r>
              <w:rPr>
                <w:rFonts w:ascii="Times New Roman" w:hAnsi="Times New Roman" w:cs="Times New Roman"/>
                <w:sz w:val="28"/>
                <w:szCs w:val="28"/>
              </w:rPr>
              <w:t>вне</w:t>
            </w:r>
            <w:r w:rsidRPr="008C3F30">
              <w:rPr>
                <w:rFonts w:ascii="Times New Roman" w:hAnsi="Times New Roman" w:cs="Times New Roman"/>
                <w:sz w:val="28"/>
                <w:szCs w:val="28"/>
              </w:rPr>
              <w:t>учебных</w:t>
            </w:r>
            <w:proofErr w:type="spellEnd"/>
            <w:r>
              <w:rPr>
                <w:rFonts w:ascii="Times New Roman" w:hAnsi="Times New Roman" w:cs="Times New Roman"/>
                <w:sz w:val="28"/>
                <w:szCs w:val="28"/>
              </w:rPr>
              <w:t xml:space="preserve"> </w:t>
            </w:r>
            <w:r w:rsidRPr="008C3F30">
              <w:rPr>
                <w:rFonts w:ascii="Times New Roman" w:hAnsi="Times New Roman" w:cs="Times New Roman"/>
                <w:sz w:val="28"/>
                <w:szCs w:val="28"/>
              </w:rPr>
              <w:t>(социальных, творческих, исследовательских) групповых проектов, выполняемых на</w:t>
            </w:r>
            <w:r>
              <w:rPr>
                <w:rFonts w:ascii="Times New Roman" w:hAnsi="Times New Roman" w:cs="Times New Roman"/>
                <w:sz w:val="28"/>
                <w:szCs w:val="28"/>
              </w:rPr>
              <w:t xml:space="preserve"> </w:t>
            </w:r>
            <w:r w:rsidRPr="008C3F30">
              <w:rPr>
                <w:rFonts w:ascii="Times New Roman" w:hAnsi="Times New Roman" w:cs="Times New Roman"/>
                <w:sz w:val="28"/>
                <w:szCs w:val="28"/>
              </w:rPr>
              <w:t>протяжении семестра обучения по модулю. Критерии оценки включают в себя</w:t>
            </w:r>
            <w:r>
              <w:rPr>
                <w:rFonts w:ascii="Times New Roman" w:hAnsi="Times New Roman" w:cs="Times New Roman"/>
                <w:sz w:val="28"/>
                <w:szCs w:val="28"/>
              </w:rPr>
              <w:t xml:space="preserve"> </w:t>
            </w:r>
            <w:r w:rsidRPr="008C3F30">
              <w:rPr>
                <w:rFonts w:ascii="Times New Roman" w:hAnsi="Times New Roman" w:cs="Times New Roman"/>
                <w:sz w:val="28"/>
                <w:szCs w:val="28"/>
              </w:rPr>
              <w:t>содержательную проработанность проекта по темам основных разделов модуля и</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выразительность </w:t>
            </w:r>
            <w:proofErr w:type="spellStart"/>
            <w:r w:rsidRPr="008C3F30">
              <w:rPr>
                <w:rFonts w:ascii="Times New Roman" w:hAnsi="Times New Roman" w:cs="Times New Roman"/>
                <w:sz w:val="28"/>
                <w:szCs w:val="28"/>
              </w:rPr>
              <w:t>инфографики</w:t>
            </w:r>
            <w:proofErr w:type="spellEnd"/>
            <w:r w:rsidRPr="008C3F30">
              <w:rPr>
                <w:rFonts w:ascii="Times New Roman" w:hAnsi="Times New Roman" w:cs="Times New Roman"/>
                <w:sz w:val="28"/>
                <w:szCs w:val="28"/>
              </w:rPr>
              <w:t>, представленной в презентации. Зачет проводится в форме</w:t>
            </w:r>
            <w:r>
              <w:rPr>
                <w:rFonts w:ascii="Times New Roman" w:hAnsi="Times New Roman" w:cs="Times New Roman"/>
                <w:sz w:val="28"/>
                <w:szCs w:val="28"/>
              </w:rPr>
              <w:t xml:space="preserve"> </w:t>
            </w:r>
            <w:r w:rsidRPr="008C3F30">
              <w:rPr>
                <w:rFonts w:ascii="Times New Roman" w:hAnsi="Times New Roman" w:cs="Times New Roman"/>
                <w:sz w:val="28"/>
                <w:szCs w:val="28"/>
              </w:rPr>
              <w:t xml:space="preserve">представления и защиты презентаций проекта. Оценка выставляется методом </w:t>
            </w:r>
            <w:proofErr w:type="spellStart"/>
            <w:r w:rsidRPr="008C3F30">
              <w:rPr>
                <w:rFonts w:ascii="Times New Roman" w:hAnsi="Times New Roman" w:cs="Times New Roman"/>
                <w:sz w:val="28"/>
                <w:szCs w:val="28"/>
              </w:rPr>
              <w:t>взаимооценки</w:t>
            </w:r>
            <w:proofErr w:type="spellEnd"/>
            <w:r>
              <w:rPr>
                <w:rFonts w:ascii="Times New Roman" w:hAnsi="Times New Roman" w:cs="Times New Roman"/>
                <w:sz w:val="28"/>
                <w:szCs w:val="28"/>
              </w:rPr>
              <w:t xml:space="preserve"> </w:t>
            </w:r>
            <w:r w:rsidRPr="008C3F30">
              <w:rPr>
                <w:rFonts w:ascii="Times New Roman" w:hAnsi="Times New Roman" w:cs="Times New Roman"/>
                <w:sz w:val="28"/>
                <w:szCs w:val="28"/>
              </w:rPr>
              <w:t>презентаций студентами под руководством преподавателя.</w:t>
            </w:r>
          </w:p>
        </w:tc>
      </w:tr>
      <w:tr w:rsidR="000E3C4F" w14:paraId="2F615D1E" w14:textId="77777777" w:rsidTr="008D2BB1">
        <w:tc>
          <w:tcPr>
            <w:tcW w:w="403" w:type="pct"/>
          </w:tcPr>
          <w:p w14:paraId="457803CC" w14:textId="6714BA4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1398" w:type="pct"/>
          </w:tcPr>
          <w:p w14:paraId="28367E88" w14:textId="0D060566"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tc>
        <w:tc>
          <w:tcPr>
            <w:tcW w:w="3199" w:type="pct"/>
          </w:tcPr>
          <w:p w14:paraId="62EA12C2" w14:textId="626685F2"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«Безопасность жизнедеятельности» входит в систему модулей, образовательной </w:t>
            </w:r>
            <w:r w:rsidRPr="000F02BC">
              <w:rPr>
                <w:rFonts w:ascii="Times New Roman" w:hAnsi="Times New Roman" w:cs="Times New Roman"/>
                <w:sz w:val="28"/>
                <w:szCs w:val="28"/>
              </w:rPr>
              <w:lastRenderedPageBreak/>
              <w:t>программы Металлургия уровень подготовки — бакалавриат. Представляет собой логически завершенную по содержанию, методическому</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48DE9AF5" w14:textId="77777777"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М.1.5. «Безопасность жизнедеятельности» включен в базовую часть Б.1</w:t>
            </w:r>
          </w:p>
          <w:p w14:paraId="7996C73D" w14:textId="24382105"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учебного плана. Состоит из одной дисциплины: «Безопасность жизнедеятельности» (1.5.1).</w:t>
            </w:r>
            <w:r w:rsidR="00482CEA" w:rsidRPr="000F02BC">
              <w:rPr>
                <w:rFonts w:ascii="Times New Roman" w:hAnsi="Times New Roman" w:cs="Times New Roman"/>
                <w:sz w:val="28"/>
                <w:szCs w:val="28"/>
              </w:rPr>
              <w:t xml:space="preserve"> </w:t>
            </w:r>
            <w:r w:rsidRPr="000F02BC">
              <w:rPr>
                <w:rFonts w:ascii="Times New Roman" w:hAnsi="Times New Roman" w:cs="Times New Roman"/>
                <w:sz w:val="28"/>
                <w:szCs w:val="28"/>
              </w:rPr>
              <w:t xml:space="preserve">           Дисциплина «Безопасность жизнедеятельности» дает систематическое представление о возможных экологических, антропогенных, природных и техногенных опасностях в повседневной и профессиональной областях деятельности человека. Дисциплина</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нацелена на формирование у студента знаний, умений и навыков в области обеспечения экологической безопасности, защиты человека и окружающей среды от техногенных и антропогенных воздействий, выработку способностей к выполнению профессиональной</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деятельности, направленной на снижение негативного воздействия на человека и окружающую среду, безопасности на рабочем месте с учетом требований охраны труда. Дисциплина направлена на формирование культуры безопасной жизнедеятельности, под</w:t>
            </w:r>
            <w:r w:rsidR="00A911F0" w:rsidRPr="000F02BC">
              <w:rPr>
                <w:rFonts w:ascii="Times New Roman" w:hAnsi="Times New Roman" w:cs="Times New Roman"/>
                <w:sz w:val="28"/>
                <w:szCs w:val="28"/>
              </w:rPr>
              <w:t xml:space="preserve"> </w:t>
            </w:r>
            <w:r w:rsidRPr="000F02BC">
              <w:rPr>
                <w:rFonts w:ascii="Times New Roman" w:hAnsi="Times New Roman" w:cs="Times New Roman"/>
                <w:sz w:val="28"/>
                <w:szCs w:val="28"/>
              </w:rPr>
              <w:t>которой понимается готовность и способность личности использовать совокупность знаний, умений и навыков для обеспечения безопасности в сфере повседневной и профессиональной деятельности и ценностных ориентаций, при которых вопросы безопасности рассматриваются в качестве приоритетных.</w:t>
            </w:r>
          </w:p>
          <w:p w14:paraId="286671B0" w14:textId="77777777"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Ликвидация последствий воздействия опасностей, контроль и прогнозирование антропогенного воздействия на среду обитания, разработка новых технологий и методов защиты человека, объектов экономики и окружающей среды.</w:t>
            </w:r>
          </w:p>
          <w:p w14:paraId="4DA0DD94" w14:textId="7D243098"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Учебный процесс по дисциплине включает лекции, практические занятия и самостоятельную работу студента.</w:t>
            </w:r>
          </w:p>
        </w:tc>
      </w:tr>
      <w:tr w:rsidR="000E3C4F" w14:paraId="3201F8F0" w14:textId="77777777" w:rsidTr="008D2BB1">
        <w:tc>
          <w:tcPr>
            <w:tcW w:w="403" w:type="pct"/>
          </w:tcPr>
          <w:p w14:paraId="453E2662" w14:textId="213AE46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398" w:type="pct"/>
          </w:tcPr>
          <w:p w14:paraId="7C53594F" w14:textId="3B09CD28"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технологии и </w:t>
            </w:r>
            <w:r>
              <w:rPr>
                <w:rFonts w:ascii="Times New Roman" w:hAnsi="Times New Roman" w:cs="Times New Roman"/>
                <w:sz w:val="28"/>
                <w:szCs w:val="28"/>
              </w:rPr>
              <w:lastRenderedPageBreak/>
              <w:t>сервисы</w:t>
            </w:r>
          </w:p>
        </w:tc>
        <w:tc>
          <w:tcPr>
            <w:tcW w:w="3199" w:type="pct"/>
          </w:tcPr>
          <w:p w14:paraId="6D001109"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lastRenderedPageBreak/>
              <w:t>Модуль «Информационные технологии и сервисы» относится к обязательной части</w:t>
            </w:r>
            <w:r>
              <w:rPr>
                <w:rFonts w:ascii="Times New Roman" w:hAnsi="Times New Roman" w:cs="Times New Roman"/>
                <w:sz w:val="28"/>
                <w:szCs w:val="28"/>
              </w:rPr>
              <w:t xml:space="preserve"> </w:t>
            </w:r>
            <w:r w:rsidRPr="00CC5665">
              <w:rPr>
                <w:rFonts w:ascii="Times New Roman" w:hAnsi="Times New Roman" w:cs="Times New Roman"/>
                <w:sz w:val="28"/>
                <w:szCs w:val="28"/>
              </w:rPr>
              <w:lastRenderedPageBreak/>
              <w:t>образовательной программы. Целью его изучения является формирование универсальных</w:t>
            </w:r>
            <w:r>
              <w:rPr>
                <w:rFonts w:ascii="Times New Roman" w:hAnsi="Times New Roman" w:cs="Times New Roman"/>
                <w:sz w:val="28"/>
                <w:szCs w:val="28"/>
              </w:rPr>
              <w:t xml:space="preserve"> </w:t>
            </w:r>
            <w:r w:rsidRPr="00CC5665">
              <w:rPr>
                <w:rFonts w:ascii="Times New Roman" w:hAnsi="Times New Roman" w:cs="Times New Roman"/>
                <w:sz w:val="28"/>
                <w:szCs w:val="28"/>
              </w:rPr>
              <w:t>компетенций, связанных со способностями</w:t>
            </w:r>
          </w:p>
          <w:p w14:paraId="369A7431"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 обоснованно отбирать источники информации, необходимые для решения</w:t>
            </w:r>
          </w:p>
          <w:p w14:paraId="5E684142"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поставленных задач;</w:t>
            </w:r>
          </w:p>
          <w:p w14:paraId="609C696D"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 применять поисковые системы для поиска информации в сети Интернет;</w:t>
            </w:r>
          </w:p>
          <w:p w14:paraId="6B855C60"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 применять современные информационные технологии и сервисы для</w:t>
            </w:r>
          </w:p>
          <w:p w14:paraId="7635D0A6"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обработки, передачи и хранения информации в цифровой форме;</w:t>
            </w:r>
          </w:p>
          <w:p w14:paraId="0992613A" w14:textId="77777777" w:rsidR="00920D06" w:rsidRPr="00CC5665" w:rsidRDefault="00920D06" w:rsidP="00D10F38">
            <w:pPr>
              <w:ind w:firstLine="284"/>
              <w:jc w:val="both"/>
              <w:rPr>
                <w:rFonts w:ascii="Times New Roman" w:hAnsi="Times New Roman" w:cs="Times New Roman"/>
                <w:sz w:val="28"/>
                <w:szCs w:val="28"/>
              </w:rPr>
            </w:pPr>
            <w:r>
              <w:rPr>
                <w:rFonts w:ascii="Times New Roman" w:hAnsi="Times New Roman" w:cs="Times New Roman"/>
                <w:sz w:val="28"/>
                <w:szCs w:val="28"/>
              </w:rPr>
              <w:t>-</w:t>
            </w:r>
            <w:r w:rsidRPr="00CC5665">
              <w:rPr>
                <w:rFonts w:ascii="Times New Roman" w:hAnsi="Times New Roman" w:cs="Times New Roman"/>
                <w:sz w:val="28"/>
                <w:szCs w:val="28"/>
              </w:rPr>
              <w:t xml:space="preserve"> соблюдать требования информационной безопасности при поиске, обработке,</w:t>
            </w:r>
          </w:p>
          <w:p w14:paraId="4FA8975B" w14:textId="77777777" w:rsidR="00920D06" w:rsidRPr="00CC5665" w:rsidRDefault="00920D06" w:rsidP="00D10F38">
            <w:pPr>
              <w:ind w:firstLine="284"/>
              <w:jc w:val="both"/>
              <w:rPr>
                <w:rFonts w:ascii="Times New Roman" w:hAnsi="Times New Roman" w:cs="Times New Roman"/>
                <w:sz w:val="28"/>
                <w:szCs w:val="28"/>
              </w:rPr>
            </w:pPr>
            <w:r w:rsidRPr="00CC5665">
              <w:rPr>
                <w:rFonts w:ascii="Times New Roman" w:hAnsi="Times New Roman" w:cs="Times New Roman"/>
                <w:sz w:val="28"/>
                <w:szCs w:val="28"/>
              </w:rPr>
              <w:t>передаче и хранении информации в цифровой форме.</w:t>
            </w:r>
          </w:p>
          <w:p w14:paraId="11C35B1F" w14:textId="77777777" w:rsidR="00920D06" w:rsidRPr="00CC5665" w:rsidRDefault="00920D06"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CC5665">
              <w:rPr>
                <w:rFonts w:ascii="Times New Roman" w:hAnsi="Times New Roman" w:cs="Times New Roman"/>
                <w:sz w:val="28"/>
                <w:szCs w:val="28"/>
              </w:rPr>
              <w:t>Одноименная дисциплина модуля реализуется с применением электронного ресурса,</w:t>
            </w:r>
          </w:p>
          <w:p w14:paraId="2496387E" w14:textId="0E8B7EAB" w:rsidR="000E3C4F" w:rsidRPr="000F02BC" w:rsidRDefault="00920D06" w:rsidP="00D10F38">
            <w:pPr>
              <w:ind w:firstLine="284"/>
              <w:contextualSpacing/>
              <w:jc w:val="both"/>
              <w:rPr>
                <w:rFonts w:ascii="Times New Roman" w:hAnsi="Times New Roman" w:cs="Times New Roman"/>
                <w:sz w:val="28"/>
                <w:szCs w:val="28"/>
              </w:rPr>
            </w:pPr>
            <w:r w:rsidRPr="00CC5665">
              <w:rPr>
                <w:rFonts w:ascii="Times New Roman" w:hAnsi="Times New Roman" w:cs="Times New Roman"/>
                <w:sz w:val="28"/>
                <w:szCs w:val="28"/>
              </w:rPr>
              <w:t>включающего лекционный материал, контрольные вопросы и тесты для самопроверки,</w:t>
            </w:r>
            <w:r>
              <w:rPr>
                <w:rFonts w:ascii="Times New Roman" w:hAnsi="Times New Roman" w:cs="Times New Roman"/>
                <w:sz w:val="28"/>
                <w:szCs w:val="28"/>
              </w:rPr>
              <w:t xml:space="preserve"> </w:t>
            </w:r>
            <w:r w:rsidRPr="00CC5665">
              <w:rPr>
                <w:rFonts w:ascii="Times New Roman" w:hAnsi="Times New Roman" w:cs="Times New Roman"/>
                <w:sz w:val="28"/>
                <w:szCs w:val="28"/>
              </w:rPr>
              <w:t>методические указания по организации самостоятельной работы студентов. Практические</w:t>
            </w:r>
            <w:r>
              <w:rPr>
                <w:rFonts w:ascii="Times New Roman" w:hAnsi="Times New Roman" w:cs="Times New Roman"/>
                <w:sz w:val="28"/>
                <w:szCs w:val="28"/>
              </w:rPr>
              <w:t xml:space="preserve"> </w:t>
            </w:r>
            <w:r w:rsidRPr="00CC5665">
              <w:rPr>
                <w:rFonts w:ascii="Times New Roman" w:hAnsi="Times New Roman" w:cs="Times New Roman"/>
                <w:sz w:val="28"/>
                <w:szCs w:val="28"/>
              </w:rPr>
              <w:t>работы выполняются в рамках аудиторных занятий. Зачет по итогам изучения дисциплины</w:t>
            </w:r>
            <w:r>
              <w:rPr>
                <w:rFonts w:ascii="Times New Roman" w:hAnsi="Times New Roman" w:cs="Times New Roman"/>
                <w:sz w:val="28"/>
                <w:szCs w:val="28"/>
              </w:rPr>
              <w:t xml:space="preserve"> </w:t>
            </w:r>
            <w:r w:rsidRPr="00CC5665">
              <w:rPr>
                <w:rFonts w:ascii="Times New Roman" w:hAnsi="Times New Roman" w:cs="Times New Roman"/>
                <w:sz w:val="28"/>
                <w:szCs w:val="28"/>
              </w:rPr>
              <w:t>проводится в виде компьютерного теста.</w:t>
            </w:r>
          </w:p>
        </w:tc>
      </w:tr>
      <w:tr w:rsidR="000E3C4F" w14:paraId="39F99040" w14:textId="77777777" w:rsidTr="008D2BB1">
        <w:tc>
          <w:tcPr>
            <w:tcW w:w="403" w:type="pct"/>
          </w:tcPr>
          <w:p w14:paraId="0C4245AE" w14:textId="6B58F62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11</w:t>
            </w:r>
          </w:p>
        </w:tc>
        <w:tc>
          <w:tcPr>
            <w:tcW w:w="1398" w:type="pct"/>
          </w:tcPr>
          <w:p w14:paraId="6577D630" w14:textId="466CD0E6"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Основы металлургии</w:t>
            </w:r>
          </w:p>
        </w:tc>
        <w:tc>
          <w:tcPr>
            <w:tcW w:w="3199" w:type="pct"/>
          </w:tcPr>
          <w:p w14:paraId="3491A724" w14:textId="6C6E69AE"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«Основы металлургии»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w:t>
            </w:r>
            <w:r w:rsidR="00A911F0" w:rsidRPr="000F02BC">
              <w:rPr>
                <w:rFonts w:ascii="Times New Roman" w:hAnsi="Times New Roman" w:cs="Times New Roman"/>
                <w:sz w:val="28"/>
                <w:szCs w:val="28"/>
              </w:rPr>
              <w:t>относящихся к</w:t>
            </w:r>
            <w:r w:rsidR="00B26C8B" w:rsidRPr="000F02BC">
              <w:rPr>
                <w:rFonts w:ascii="Times New Roman" w:hAnsi="Times New Roman" w:cs="Times New Roman"/>
                <w:sz w:val="28"/>
                <w:szCs w:val="28"/>
              </w:rPr>
              <w:t xml:space="preserve"> конкретному результату обучения.</w:t>
            </w:r>
          </w:p>
          <w:p w14:paraId="52C5E26C" w14:textId="41844CB3"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М.1.13. «Основы </w:t>
            </w:r>
            <w:r w:rsidR="00A911F0" w:rsidRPr="000F02BC">
              <w:rPr>
                <w:rFonts w:ascii="Times New Roman" w:hAnsi="Times New Roman" w:cs="Times New Roman"/>
                <w:sz w:val="28"/>
                <w:szCs w:val="28"/>
              </w:rPr>
              <w:t>металлургии» включен</w:t>
            </w:r>
            <w:r w:rsidR="00B26C8B" w:rsidRPr="000F02BC">
              <w:rPr>
                <w:rFonts w:ascii="Times New Roman" w:hAnsi="Times New Roman" w:cs="Times New Roman"/>
                <w:sz w:val="28"/>
                <w:szCs w:val="28"/>
              </w:rPr>
              <w:t xml:space="preserve"> в общую часть Б.1 учебного плана. Состоит из четырех дисциплин: «Введение в специальность» (1.13.1), «Металлургия черных и цветных металлов» (1.13.2.), «Теория металлургических процессов» (1.13.3.), «Методы контроля и анализа веществ» (1.13.4.). Под металлургическими процессами в широком смысле понимают всю последовательность превращений, протекающих при производстве металлов из руд. Знание основ теоретических закономерностей этих процессов и методов контроля необходимо для </w:t>
            </w:r>
            <w:r w:rsidR="00B26C8B" w:rsidRPr="000F02BC">
              <w:rPr>
                <w:rFonts w:ascii="Times New Roman" w:hAnsi="Times New Roman" w:cs="Times New Roman"/>
                <w:sz w:val="28"/>
                <w:szCs w:val="28"/>
              </w:rPr>
              <w:lastRenderedPageBreak/>
              <w:t>эффективного управления технологическими процессами металлургических производств. Поэтому изучение данного модуля является обязательным условием подготовки квалифицированного металлурга. Приоритетным направлением является изучение сталей и сплавов на основе железа.</w:t>
            </w:r>
          </w:p>
          <w:p w14:paraId="4160CF32" w14:textId="6AD4CE11" w:rsidR="000E3C4F" w:rsidRPr="000F02BC" w:rsidRDefault="00C87102" w:rsidP="00D10F38">
            <w:pPr>
              <w:ind w:firstLine="284"/>
              <w:contextualSpacing/>
              <w:jc w:val="both"/>
              <w:rPr>
                <w:rFonts w:ascii="Times New Roman" w:hAnsi="Times New Roman" w:cs="Times New Roman"/>
                <w:bCs/>
                <w:sz w:val="28"/>
                <w:szCs w:val="28"/>
              </w:rPr>
            </w:pPr>
            <w:r w:rsidRPr="000F02BC">
              <w:rPr>
                <w:rFonts w:ascii="Times New Roman" w:hAnsi="Times New Roman" w:cs="Times New Roman"/>
                <w:bCs/>
                <w:color w:val="000000"/>
                <w:sz w:val="28"/>
                <w:szCs w:val="28"/>
              </w:rPr>
              <w:t xml:space="preserve">        </w:t>
            </w:r>
            <w:r w:rsidR="00B26C8B" w:rsidRPr="000F02BC">
              <w:rPr>
                <w:rFonts w:ascii="Times New Roman" w:hAnsi="Times New Roman" w:cs="Times New Roman"/>
                <w:bCs/>
                <w:color w:val="000000"/>
                <w:sz w:val="28"/>
                <w:szCs w:val="28"/>
              </w:rPr>
              <w:t>Изучение данных дисциплин базируется на знаниях, полученных на предыдущих курсах: математики, физики, физической химии и химии металлов. К началу изучения дисциплины студенты должны владеть: навыками работы с источниками информации.</w:t>
            </w:r>
          </w:p>
        </w:tc>
      </w:tr>
      <w:tr w:rsidR="000E3C4F" w14:paraId="0C5EFD84" w14:textId="77777777" w:rsidTr="008D2BB1">
        <w:tc>
          <w:tcPr>
            <w:tcW w:w="403" w:type="pct"/>
          </w:tcPr>
          <w:p w14:paraId="10B7EDC0" w14:textId="4EE7C228"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1398" w:type="pct"/>
          </w:tcPr>
          <w:p w14:paraId="7B289B10" w14:textId="02104CBB"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Материаловедение и технология металлов</w:t>
            </w:r>
          </w:p>
        </w:tc>
        <w:tc>
          <w:tcPr>
            <w:tcW w:w="3199" w:type="pct"/>
          </w:tcPr>
          <w:p w14:paraId="5FD1BD7B" w14:textId="7A62D697" w:rsidR="000E3C4F" w:rsidRPr="000F02BC" w:rsidRDefault="000E3C4F"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М.1.13. «материаловедение и технология металлов» включен в общую часть Б.1 учебного плана. Состоит из трех дисциплин: «Материаловедение» (1.13.1), «Металловедение» (1.13.2.), «Термическая обработка металлов и сплавов» (1.13.3.)</w:t>
            </w:r>
          </w:p>
        </w:tc>
      </w:tr>
      <w:tr w:rsidR="000E3C4F" w14:paraId="154B0223" w14:textId="77777777" w:rsidTr="008D2BB1">
        <w:tc>
          <w:tcPr>
            <w:tcW w:w="403" w:type="pct"/>
          </w:tcPr>
          <w:p w14:paraId="33305EA9" w14:textId="2C1054C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13</w:t>
            </w:r>
          </w:p>
        </w:tc>
        <w:tc>
          <w:tcPr>
            <w:tcW w:w="1398" w:type="pct"/>
          </w:tcPr>
          <w:p w14:paraId="61AC4B97" w14:textId="17DF574B"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Металлургические технологии</w:t>
            </w:r>
          </w:p>
        </w:tc>
        <w:tc>
          <w:tcPr>
            <w:tcW w:w="3199" w:type="pct"/>
          </w:tcPr>
          <w:p w14:paraId="0DF6CBEB" w14:textId="77777777" w:rsidR="00B26C8B" w:rsidRPr="000F02BC" w:rsidRDefault="000E3C4F" w:rsidP="00D10F38">
            <w:pPr>
              <w:ind w:firstLine="284"/>
              <w:contextualSpacing/>
              <w:jc w:val="both"/>
              <w:rPr>
                <w:rFonts w:ascii="Times New Roman" w:hAnsi="Times New Roman" w:cs="Times New Roman"/>
                <w:sz w:val="28"/>
                <w:szCs w:val="28"/>
              </w:rPr>
            </w:pPr>
            <w:r w:rsidRPr="000F02BC">
              <w:rPr>
                <w:rFonts w:ascii="Times New Roman" w:eastAsia="Times New Roman" w:hAnsi="Times New Roman" w:cs="Times New Roman"/>
                <w:color w:val="000000"/>
                <w:sz w:val="28"/>
                <w:szCs w:val="28"/>
                <w:lang w:eastAsia="ar-SA"/>
              </w:rPr>
              <w:t xml:space="preserve">       </w:t>
            </w:r>
            <w:r w:rsidR="00B26C8B" w:rsidRPr="000F02BC">
              <w:rPr>
                <w:rFonts w:ascii="Times New Roman" w:hAnsi="Times New Roman" w:cs="Times New Roman"/>
                <w:sz w:val="28"/>
                <w:szCs w:val="28"/>
              </w:rPr>
              <w:t>Модуль «Металлургические технологии»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4FF9AC8B"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Модуль М.1.15. «Металлургические технологии» включен в общую часть Б.1.В учебный план. Состоит из пяти дисциплин: «Литейное производство» (1.15.1), «Обработка металлов давлением» (1.15.2.), «Теплофизика и металлургическая теплотехника» (1.15.3.), «Термическая обработка металлов и сплавов» (1.15.4.), «Основы научно-исследовательской работы в области производства металлов» (1.15.5). Модуль направлен на подготовку студентов для работы с современными металлургическими технологиями, их назначением и значимостью в производственном процессе.  </w:t>
            </w:r>
          </w:p>
          <w:p w14:paraId="29DCC3A9" w14:textId="66992B41" w:rsidR="000E3C4F" w:rsidRPr="000F02BC" w:rsidRDefault="00B26C8B"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В учебном процессе широко используются современные образовательные технологии, лабораторное оборудование и приборы, активные и интерактивные формы обучения.</w:t>
            </w:r>
          </w:p>
        </w:tc>
      </w:tr>
      <w:tr w:rsidR="000E3C4F" w14:paraId="78E42EB9" w14:textId="77777777" w:rsidTr="008D2BB1">
        <w:tc>
          <w:tcPr>
            <w:tcW w:w="403" w:type="pct"/>
          </w:tcPr>
          <w:p w14:paraId="4ACA0910" w14:textId="5A904FE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1</w:t>
            </w:r>
            <w:r w:rsidR="00974A19">
              <w:rPr>
                <w:rFonts w:ascii="Times New Roman" w:hAnsi="Times New Roman" w:cs="Times New Roman"/>
                <w:sz w:val="28"/>
                <w:szCs w:val="28"/>
              </w:rPr>
              <w:t>4</w:t>
            </w:r>
          </w:p>
        </w:tc>
        <w:tc>
          <w:tcPr>
            <w:tcW w:w="1398" w:type="pct"/>
          </w:tcPr>
          <w:p w14:paraId="43CA7DFC" w14:textId="6F4597F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Прикладные </w:t>
            </w:r>
            <w:r>
              <w:rPr>
                <w:rFonts w:ascii="Times New Roman" w:hAnsi="Times New Roman" w:cs="Times New Roman"/>
                <w:sz w:val="28"/>
                <w:szCs w:val="28"/>
              </w:rPr>
              <w:lastRenderedPageBreak/>
              <w:t>аспекты физико-математических знаний</w:t>
            </w:r>
          </w:p>
        </w:tc>
        <w:tc>
          <w:tcPr>
            <w:tcW w:w="3199" w:type="pct"/>
          </w:tcPr>
          <w:p w14:paraId="3F590FD5" w14:textId="2BD0AD32" w:rsidR="008D2BB1" w:rsidRPr="000F02BC" w:rsidRDefault="00C87102" w:rsidP="00D10F38">
            <w:pPr>
              <w:pStyle w:val="a4"/>
              <w:ind w:left="0" w:firstLine="284"/>
              <w:jc w:val="both"/>
              <w:rPr>
                <w:sz w:val="28"/>
                <w:szCs w:val="28"/>
              </w:rPr>
            </w:pPr>
            <w:r w:rsidRPr="000F02BC">
              <w:rPr>
                <w:sz w:val="28"/>
                <w:szCs w:val="28"/>
              </w:rPr>
              <w:lastRenderedPageBreak/>
              <w:t xml:space="preserve">            </w:t>
            </w:r>
            <w:r w:rsidR="008D2BB1" w:rsidRPr="000F02BC">
              <w:rPr>
                <w:sz w:val="28"/>
                <w:szCs w:val="28"/>
              </w:rPr>
              <w:t>Модуль «Прикладные аспекты физико-</w:t>
            </w:r>
            <w:r w:rsidR="008D2BB1" w:rsidRPr="000F02BC">
              <w:rPr>
                <w:sz w:val="28"/>
                <w:szCs w:val="28"/>
              </w:rPr>
              <w:lastRenderedPageBreak/>
              <w:t xml:space="preserve">математических знаний»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w:t>
            </w:r>
            <w:r w:rsidR="00A911F0" w:rsidRPr="000F02BC">
              <w:rPr>
                <w:sz w:val="28"/>
                <w:szCs w:val="28"/>
              </w:rPr>
              <w:t>относящихся к</w:t>
            </w:r>
            <w:r w:rsidR="008D2BB1" w:rsidRPr="000F02BC">
              <w:rPr>
                <w:sz w:val="28"/>
                <w:szCs w:val="28"/>
              </w:rPr>
              <w:t xml:space="preserve"> конкретному результату обучения.</w:t>
            </w:r>
          </w:p>
          <w:p w14:paraId="4A4FF7D9" w14:textId="2841279B" w:rsidR="000E3C4F" w:rsidRPr="000F02BC" w:rsidRDefault="008D2BB1" w:rsidP="00D10F38">
            <w:pPr>
              <w:pStyle w:val="a4"/>
              <w:ind w:left="0" w:firstLine="284"/>
              <w:jc w:val="both"/>
              <w:rPr>
                <w:sz w:val="28"/>
                <w:szCs w:val="28"/>
              </w:rPr>
            </w:pPr>
            <w:r w:rsidRPr="000F02BC">
              <w:rPr>
                <w:sz w:val="28"/>
                <w:szCs w:val="28"/>
              </w:rPr>
              <w:t>Модуль М.1.16. «Прикладные аспекты физико-математических знаний» включен в основную часть учебного плана в качестве вариативной части вуза. Состоит из трех дисциплин: Моделирование процессов и объектов в металлургии (1.16.1.), Механика сплошных сред (1.16.2), Высокие технологии в металлургии (1.16.3).</w:t>
            </w:r>
          </w:p>
        </w:tc>
      </w:tr>
      <w:tr w:rsidR="000E3C4F" w14:paraId="793448B2" w14:textId="77777777" w:rsidTr="008D2BB1">
        <w:tc>
          <w:tcPr>
            <w:tcW w:w="403" w:type="pct"/>
          </w:tcPr>
          <w:p w14:paraId="64E168D0" w14:textId="3F1AC568"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w:t>
            </w:r>
            <w:r w:rsidR="00974A19">
              <w:rPr>
                <w:rFonts w:ascii="Times New Roman" w:hAnsi="Times New Roman" w:cs="Times New Roman"/>
                <w:sz w:val="28"/>
                <w:szCs w:val="28"/>
              </w:rPr>
              <w:t>5</w:t>
            </w:r>
          </w:p>
        </w:tc>
        <w:tc>
          <w:tcPr>
            <w:tcW w:w="1398" w:type="pct"/>
          </w:tcPr>
          <w:p w14:paraId="367EEC46" w14:textId="7935A6A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Экстракция черных металлов из природного и техногенного сырья</w:t>
            </w:r>
          </w:p>
        </w:tc>
        <w:tc>
          <w:tcPr>
            <w:tcW w:w="3199" w:type="pct"/>
          </w:tcPr>
          <w:p w14:paraId="2E2E81D4" w14:textId="7C49109D" w:rsidR="00B26C8B" w:rsidRPr="000F02BC" w:rsidRDefault="00C87102" w:rsidP="00D10F38">
            <w:pPr>
              <w:pStyle w:val="a4"/>
              <w:ind w:left="0" w:firstLine="284"/>
              <w:jc w:val="both"/>
              <w:rPr>
                <w:b/>
                <w:sz w:val="28"/>
                <w:szCs w:val="28"/>
              </w:rPr>
            </w:pPr>
            <w:r w:rsidRPr="000F02BC">
              <w:rPr>
                <w:sz w:val="28"/>
                <w:szCs w:val="28"/>
              </w:rPr>
              <w:t xml:space="preserve">             </w:t>
            </w:r>
            <w:r w:rsidR="00B26C8B" w:rsidRPr="000F02BC">
              <w:rPr>
                <w:sz w:val="28"/>
                <w:szCs w:val="28"/>
              </w:rPr>
              <w:t xml:space="preserve">Модуль «Экстракция черных металлов из природного и техногенного сырья» входит в общую систему модулей, участвующих в реализации образовательной программы бакалавриата Металлургия.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w:t>
            </w:r>
            <w:r w:rsidR="00A911F0" w:rsidRPr="000F02BC">
              <w:rPr>
                <w:sz w:val="28"/>
                <w:szCs w:val="28"/>
              </w:rPr>
              <w:t>относящихся к</w:t>
            </w:r>
            <w:r w:rsidR="00B26C8B" w:rsidRPr="000F02BC">
              <w:rPr>
                <w:sz w:val="28"/>
                <w:szCs w:val="28"/>
              </w:rPr>
              <w:t xml:space="preserve"> конкретному результату обучения.</w:t>
            </w:r>
          </w:p>
          <w:p w14:paraId="3E3B04CF" w14:textId="1AAADF31" w:rsidR="000E3C4F" w:rsidRPr="000F02BC" w:rsidRDefault="00B26C8B" w:rsidP="00D10F38">
            <w:pPr>
              <w:pStyle w:val="a4"/>
              <w:ind w:left="0" w:firstLine="284"/>
              <w:jc w:val="both"/>
              <w:rPr>
                <w:color w:val="000000"/>
                <w:sz w:val="28"/>
                <w:szCs w:val="28"/>
              </w:rPr>
            </w:pPr>
            <w:r w:rsidRPr="000F02BC">
              <w:rPr>
                <w:color w:val="000000"/>
                <w:sz w:val="28"/>
                <w:szCs w:val="28"/>
              </w:rPr>
              <w:t xml:space="preserve">Модуль М.1.21. </w:t>
            </w:r>
            <w:r w:rsidRPr="000F02BC">
              <w:rPr>
                <w:sz w:val="28"/>
                <w:szCs w:val="28"/>
              </w:rPr>
              <w:t xml:space="preserve">«Экстракция черных металлов из природного и техногенного сырья» </w:t>
            </w:r>
            <w:r w:rsidRPr="000F02BC">
              <w:rPr>
                <w:color w:val="000000"/>
                <w:sz w:val="28"/>
                <w:szCs w:val="28"/>
              </w:rPr>
              <w:t>включен в стандартную часть учебного плана в качестве вариативной части вуза. Состоит из трех дисциплин: Теория и технология доменного процесса (1.21.1.), Эксплуатация доменных печей (1.21.2), Теория и технология процессов окускования металлургического сырья (1.21.3).</w:t>
            </w:r>
          </w:p>
        </w:tc>
      </w:tr>
      <w:tr w:rsidR="000E3C4F" w14:paraId="650106F0" w14:textId="77777777" w:rsidTr="008D2BB1">
        <w:tc>
          <w:tcPr>
            <w:tcW w:w="403" w:type="pct"/>
          </w:tcPr>
          <w:p w14:paraId="65D5CA26" w14:textId="74048C7D"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1</w:t>
            </w:r>
            <w:r w:rsidR="00974A19">
              <w:rPr>
                <w:rFonts w:ascii="Times New Roman" w:hAnsi="Times New Roman" w:cs="Times New Roman"/>
                <w:sz w:val="28"/>
                <w:szCs w:val="28"/>
              </w:rPr>
              <w:t>6</w:t>
            </w:r>
          </w:p>
        </w:tc>
        <w:tc>
          <w:tcPr>
            <w:tcW w:w="1398" w:type="pct"/>
          </w:tcPr>
          <w:p w14:paraId="55B90CD0" w14:textId="2FD81F5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Теория и технология производства стали</w:t>
            </w:r>
          </w:p>
        </w:tc>
        <w:tc>
          <w:tcPr>
            <w:tcW w:w="3199" w:type="pct"/>
          </w:tcPr>
          <w:p w14:paraId="17BDF9B1" w14:textId="5AAC443B" w:rsidR="00B26C8B" w:rsidRPr="000F02BC" w:rsidRDefault="00C87102" w:rsidP="00D10F38">
            <w:pPr>
              <w:pStyle w:val="a4"/>
              <w:ind w:left="0" w:firstLine="284"/>
              <w:jc w:val="both"/>
              <w:rPr>
                <w:b/>
                <w:sz w:val="28"/>
                <w:szCs w:val="28"/>
              </w:rPr>
            </w:pPr>
            <w:r w:rsidRPr="000F02BC">
              <w:rPr>
                <w:sz w:val="28"/>
                <w:szCs w:val="28"/>
              </w:rPr>
              <w:t xml:space="preserve">            </w:t>
            </w:r>
            <w:r w:rsidR="00B26C8B" w:rsidRPr="000F02BC">
              <w:rPr>
                <w:sz w:val="28"/>
                <w:szCs w:val="28"/>
              </w:rPr>
              <w:t xml:space="preserve">Модуль «Теория и технология производства стали» входит в систему модулей, участвующих в реализации образовательной программы бакалавриата Металлургия.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w:t>
            </w:r>
            <w:r w:rsidR="00A911F0" w:rsidRPr="000F02BC">
              <w:rPr>
                <w:sz w:val="28"/>
                <w:szCs w:val="28"/>
              </w:rPr>
              <w:t>относящихся к</w:t>
            </w:r>
            <w:r w:rsidR="00B26C8B" w:rsidRPr="000F02BC">
              <w:rPr>
                <w:sz w:val="28"/>
                <w:szCs w:val="28"/>
              </w:rPr>
              <w:t xml:space="preserve"> конкретному результату обучения.</w:t>
            </w:r>
          </w:p>
          <w:p w14:paraId="6E20CC39" w14:textId="4965B58E"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М.1.22. «теория и технология производства </w:t>
            </w:r>
            <w:r w:rsidR="00A911F0" w:rsidRPr="000F02BC">
              <w:rPr>
                <w:rFonts w:ascii="Times New Roman" w:hAnsi="Times New Roman" w:cs="Times New Roman"/>
                <w:sz w:val="28"/>
                <w:szCs w:val="28"/>
              </w:rPr>
              <w:t>стали» включен</w:t>
            </w:r>
            <w:r w:rsidRPr="000F02BC">
              <w:rPr>
                <w:rFonts w:ascii="Times New Roman" w:hAnsi="Times New Roman" w:cs="Times New Roman"/>
                <w:sz w:val="28"/>
                <w:szCs w:val="28"/>
              </w:rPr>
              <w:t xml:space="preserve"> в общую часть Б.1 </w:t>
            </w:r>
            <w:r w:rsidRPr="000F02BC">
              <w:rPr>
                <w:rFonts w:ascii="Times New Roman" w:hAnsi="Times New Roman" w:cs="Times New Roman"/>
                <w:sz w:val="28"/>
                <w:szCs w:val="28"/>
              </w:rPr>
              <w:lastRenderedPageBreak/>
              <w:t>учебного плана. Состоит из трех дисциплин: «теория и технология сталеплавильного процесса» (1.22.1), «</w:t>
            </w:r>
            <w:proofErr w:type="spellStart"/>
            <w:r w:rsidRPr="000F02BC">
              <w:rPr>
                <w:rFonts w:ascii="Times New Roman" w:hAnsi="Times New Roman" w:cs="Times New Roman"/>
                <w:sz w:val="28"/>
                <w:szCs w:val="28"/>
              </w:rPr>
              <w:t>Спецэлектрометаллургия</w:t>
            </w:r>
            <w:proofErr w:type="spellEnd"/>
            <w:r w:rsidRPr="000F02BC">
              <w:rPr>
                <w:rFonts w:ascii="Times New Roman" w:hAnsi="Times New Roman" w:cs="Times New Roman"/>
                <w:sz w:val="28"/>
                <w:szCs w:val="28"/>
              </w:rPr>
              <w:t>» (1.22.2.), «Технология и служба огнеупоров» (1.22.3.). Под металлургическими процессами в широком смысле понимают всю последовательность превращений, протекающих при производстве металлов из руд. Знание основ теоретических закономерностей этих процессов и методов контроля необходимо для эффективного управления технологическими процессами металлургических производств. Поэтому изучение данного модуля является обязательным условием подготовки квалифицированного металлурга. Приоритетным направлением является изучение сталей и сплавов на основе железа.</w:t>
            </w:r>
          </w:p>
          <w:p w14:paraId="372D6ED1" w14:textId="7B478723" w:rsidR="000E3C4F" w:rsidRPr="000F02BC" w:rsidRDefault="00B26C8B" w:rsidP="00D10F38">
            <w:pPr>
              <w:ind w:firstLine="284"/>
              <w:contextualSpacing/>
              <w:jc w:val="both"/>
              <w:rPr>
                <w:rFonts w:ascii="Times New Roman" w:hAnsi="Times New Roman" w:cs="Times New Roman"/>
                <w:bCs/>
                <w:sz w:val="28"/>
                <w:szCs w:val="28"/>
              </w:rPr>
            </w:pPr>
            <w:r w:rsidRPr="000F02BC">
              <w:rPr>
                <w:rFonts w:ascii="Times New Roman" w:hAnsi="Times New Roman" w:cs="Times New Roman"/>
                <w:b/>
                <w:color w:val="000000"/>
                <w:sz w:val="28"/>
                <w:szCs w:val="28"/>
              </w:rPr>
              <w:tab/>
            </w:r>
            <w:r w:rsidRPr="000F02BC">
              <w:rPr>
                <w:rFonts w:ascii="Times New Roman" w:hAnsi="Times New Roman" w:cs="Times New Roman"/>
                <w:bCs/>
                <w:color w:val="000000"/>
                <w:sz w:val="28"/>
                <w:szCs w:val="28"/>
              </w:rPr>
              <w:t>Изучение данных дисциплин базируется на знаниях, полученных на предыдущих курсах: математики, физики, физической химии и химии металлов. К началу изучения дисциплины студенты должны владеть: навыками работы с источниками информации.</w:t>
            </w:r>
          </w:p>
        </w:tc>
      </w:tr>
      <w:tr w:rsidR="000E3C4F" w14:paraId="19BE5292" w14:textId="77777777" w:rsidTr="008D2BB1">
        <w:tc>
          <w:tcPr>
            <w:tcW w:w="403" w:type="pct"/>
          </w:tcPr>
          <w:p w14:paraId="59D017A7" w14:textId="0F13E516"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w:t>
            </w:r>
            <w:r w:rsidR="00974A19">
              <w:rPr>
                <w:rFonts w:ascii="Times New Roman" w:hAnsi="Times New Roman" w:cs="Times New Roman"/>
                <w:sz w:val="28"/>
                <w:szCs w:val="28"/>
              </w:rPr>
              <w:t>7</w:t>
            </w:r>
          </w:p>
        </w:tc>
        <w:tc>
          <w:tcPr>
            <w:tcW w:w="1398" w:type="pct"/>
          </w:tcPr>
          <w:p w14:paraId="1F2839B6" w14:textId="454F7CB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Технология доменного процесса – А</w:t>
            </w:r>
          </w:p>
        </w:tc>
        <w:tc>
          <w:tcPr>
            <w:tcW w:w="3199" w:type="pct"/>
          </w:tcPr>
          <w:p w14:paraId="533ED602" w14:textId="45B96F82"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практикум. Технология доменного процесса-А»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2CA4F341"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Модуль М.1.24. «Проектный практикум. Технология доменного процесса-А» включен в основную часть Б.1.В.В. учебного плана. Состоит из одной дисциплины: «Проектный практикум. Технология доменного процесса-А» (1.24.1). Модуль направлен на проектирование технологии производства чугуна. </w:t>
            </w:r>
          </w:p>
          <w:p w14:paraId="653ABF00" w14:textId="6B23224A" w:rsidR="000E3C4F"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теории и технологии доменного процесса. К началу изучения дисциплины студенты должны владеть: навыками работы с источниками информации.</w:t>
            </w:r>
          </w:p>
        </w:tc>
      </w:tr>
      <w:tr w:rsidR="000E3C4F" w14:paraId="4A73B413" w14:textId="77777777" w:rsidTr="008D2BB1">
        <w:tc>
          <w:tcPr>
            <w:tcW w:w="403" w:type="pct"/>
          </w:tcPr>
          <w:p w14:paraId="792751DC" w14:textId="5D76031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1</w:t>
            </w:r>
            <w:r w:rsidR="00974A19">
              <w:rPr>
                <w:rFonts w:ascii="Times New Roman" w:hAnsi="Times New Roman" w:cs="Times New Roman"/>
                <w:sz w:val="28"/>
                <w:szCs w:val="28"/>
              </w:rPr>
              <w:t>8</w:t>
            </w:r>
          </w:p>
        </w:tc>
        <w:tc>
          <w:tcPr>
            <w:tcW w:w="1398" w:type="pct"/>
          </w:tcPr>
          <w:p w14:paraId="747C6F50" w14:textId="7A386B7A"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Проектный </w:t>
            </w:r>
            <w:r>
              <w:rPr>
                <w:rFonts w:ascii="Times New Roman" w:hAnsi="Times New Roman" w:cs="Times New Roman"/>
                <w:sz w:val="28"/>
                <w:szCs w:val="28"/>
              </w:rPr>
              <w:lastRenderedPageBreak/>
              <w:t>интенсив. Технология доменного процесса – В</w:t>
            </w:r>
          </w:p>
        </w:tc>
        <w:tc>
          <w:tcPr>
            <w:tcW w:w="3199" w:type="pct"/>
          </w:tcPr>
          <w:p w14:paraId="443F3A07" w14:textId="5CCC6A57"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lastRenderedPageBreak/>
              <w:t xml:space="preserve">             </w:t>
            </w:r>
            <w:r w:rsidR="00B26C8B" w:rsidRPr="000F02BC">
              <w:rPr>
                <w:rFonts w:ascii="Times New Roman" w:hAnsi="Times New Roman" w:cs="Times New Roman"/>
                <w:sz w:val="28"/>
                <w:szCs w:val="28"/>
              </w:rPr>
              <w:t xml:space="preserve">Модуль «Проектный интенсив. </w:t>
            </w:r>
            <w:r w:rsidR="00B26C8B" w:rsidRPr="000F02BC">
              <w:rPr>
                <w:rFonts w:ascii="Times New Roman" w:hAnsi="Times New Roman" w:cs="Times New Roman"/>
                <w:sz w:val="28"/>
                <w:szCs w:val="28"/>
              </w:rPr>
              <w:lastRenderedPageBreak/>
              <w:t>Технология доменного процесса-В»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48A1E979"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Модуль М.1.26. «Проектный интенсив. Технология доменного процесса-В» включен в основную часть Б.1.В.ВВ учебного плана. Состоит из одной дисциплины: «Проектный интенсив. Технология доменного процесса-В» (1.26.1). Модуль направлен на проектирование технологии производства чугуна. </w:t>
            </w:r>
          </w:p>
          <w:p w14:paraId="64C73CC8" w14:textId="5DF2D4DD" w:rsidR="000E3C4F" w:rsidRPr="000F02BC" w:rsidRDefault="00A911F0"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теории и технологии доменного процесса. К началу изучения дисциплины студенты должны владеть: навыками работы с источниками информации.</w:t>
            </w:r>
          </w:p>
        </w:tc>
      </w:tr>
      <w:tr w:rsidR="000E3C4F" w14:paraId="05047972" w14:textId="77777777" w:rsidTr="008D2BB1">
        <w:tc>
          <w:tcPr>
            <w:tcW w:w="403" w:type="pct"/>
          </w:tcPr>
          <w:p w14:paraId="37E4CAF8" w14:textId="29DC292E" w:rsidR="000E3C4F" w:rsidRDefault="00974A19"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19</w:t>
            </w:r>
          </w:p>
        </w:tc>
        <w:tc>
          <w:tcPr>
            <w:tcW w:w="1398" w:type="pct"/>
          </w:tcPr>
          <w:p w14:paraId="5F4B58F8" w14:textId="74AC169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Общеинженерные основы производства металлов</w:t>
            </w:r>
          </w:p>
        </w:tc>
        <w:tc>
          <w:tcPr>
            <w:tcW w:w="3199" w:type="pct"/>
          </w:tcPr>
          <w:p w14:paraId="72F0C459" w14:textId="17257471" w:rsidR="008D2BB1"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8D2BB1" w:rsidRPr="000F02BC">
              <w:rPr>
                <w:rFonts w:ascii="Times New Roman" w:hAnsi="Times New Roman" w:cs="Times New Roman"/>
                <w:sz w:val="28"/>
                <w:szCs w:val="28"/>
              </w:rPr>
              <w:t>Модуль «Общеинженерные основы производства металлов» входит в систему модулей, образовательной программы Металлургия, уровень подготовки – бакалавриат.  Представляет собой завершенную по содержанию, методическому обеспечению учебную единицу, ориентированную на формирование целостной группы компетенций, относящихся к общеинженерным основам производства металлов.</w:t>
            </w:r>
          </w:p>
          <w:p w14:paraId="19A97050" w14:textId="77777777" w:rsidR="008D2BB1" w:rsidRPr="000F02BC" w:rsidRDefault="008D2BB1" w:rsidP="00D10F38">
            <w:pPr>
              <w:ind w:firstLine="284"/>
              <w:contextualSpacing/>
              <w:jc w:val="both"/>
              <w:rPr>
                <w:rFonts w:ascii="Times New Roman" w:hAnsi="Times New Roman" w:cs="Times New Roman"/>
                <w:sz w:val="28"/>
                <w:szCs w:val="28"/>
                <w:lang w:eastAsia="ru-RU"/>
              </w:rPr>
            </w:pPr>
            <w:r w:rsidRPr="000F02BC">
              <w:rPr>
                <w:rFonts w:ascii="Times New Roman" w:hAnsi="Times New Roman" w:cs="Times New Roman"/>
                <w:sz w:val="28"/>
                <w:szCs w:val="28"/>
              </w:rPr>
              <w:t>Модуль М.1.17. «Общеинженерные основы производства металлов» включен в общую часть учебного плана в качестве дисциплины по выбору студента. Состоит из трех дисциплин: Метрология, стандартизация и сертификация, (1.17.1.), Металлургия и технологии процессов сварки (1.17.2.), Подготовка минерального и техногенного сырья к плавке (1.17.3.)</w:t>
            </w:r>
          </w:p>
          <w:p w14:paraId="68A109DE" w14:textId="014DA475" w:rsidR="000E3C4F" w:rsidRPr="000F02BC" w:rsidRDefault="008D2BB1"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Модуль закладывает основные понятия о метрологии, стандартизации, подтверждении соответствия и системах менеджмента качества. Особое внимание уделяется метрологическому контролю металлургического оборудования, умениям производить измерения основных электрических величин, знанию терминологии и </w:t>
            </w:r>
            <w:r w:rsidRPr="000F02BC">
              <w:rPr>
                <w:rFonts w:ascii="Times New Roman" w:hAnsi="Times New Roman" w:cs="Times New Roman"/>
                <w:sz w:val="28"/>
                <w:szCs w:val="28"/>
              </w:rPr>
              <w:lastRenderedPageBreak/>
              <w:t xml:space="preserve">символики, знаний принципов действия, конструкций, свойств, областей применения основных электротехнических и электронных устройств, электроизмерительных приборов. Значительное внимание уделяется формированию у студентов знаний электротехнических законов, методов анализа электрических и магнитных цепей. </w:t>
            </w:r>
          </w:p>
        </w:tc>
      </w:tr>
      <w:tr w:rsidR="000E3C4F" w14:paraId="5B19764D" w14:textId="77777777" w:rsidTr="008D2BB1">
        <w:tc>
          <w:tcPr>
            <w:tcW w:w="403" w:type="pct"/>
          </w:tcPr>
          <w:p w14:paraId="02D0AB1D" w14:textId="5B86F938"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974A19">
              <w:rPr>
                <w:rFonts w:ascii="Times New Roman" w:hAnsi="Times New Roman" w:cs="Times New Roman"/>
                <w:sz w:val="28"/>
                <w:szCs w:val="28"/>
              </w:rPr>
              <w:t>0</w:t>
            </w:r>
          </w:p>
        </w:tc>
        <w:tc>
          <w:tcPr>
            <w:tcW w:w="1398" w:type="pct"/>
          </w:tcPr>
          <w:p w14:paraId="1A41374D" w14:textId="22354B0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Научные исследования в области металлургического производства – А</w:t>
            </w:r>
          </w:p>
        </w:tc>
        <w:tc>
          <w:tcPr>
            <w:tcW w:w="3199" w:type="pct"/>
          </w:tcPr>
          <w:p w14:paraId="40127658" w14:textId="3CE7ADA3"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практикум. Научные исследования в области металлургического производства-А»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1F52E44A"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Модуль М.1.18. «Проектный практикум. Научные исследования в области металлургического производства-А» включен в основную часть Б.1 учебного плана. Состоит из одной дисциплины: «Проектный практикум. Научные исследования в области металлургического производства-А» (1.18.1). Дисциплина содержит следующие разделы: аналитический обзор литературы по заданной проблеме, подготовка и проведение экспериментальных исследований по заданной проблеме, обработка и анализ полученных экспериментальных и статистических заводских данных.</w:t>
            </w:r>
          </w:p>
          <w:p w14:paraId="52F34E8E" w14:textId="21061483" w:rsidR="000E3C4F"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материаловедение, металловедение, теория металлургических процессов, металлургия черных и цветных металлов. К началу изучения дисциплины студенты должны владеть: навыками работы с источниками информации.</w:t>
            </w:r>
          </w:p>
        </w:tc>
      </w:tr>
      <w:tr w:rsidR="000E3C4F" w14:paraId="1C76ABF1" w14:textId="77777777" w:rsidTr="008D2BB1">
        <w:tc>
          <w:tcPr>
            <w:tcW w:w="403" w:type="pct"/>
          </w:tcPr>
          <w:p w14:paraId="12F42A6F" w14:textId="638B9B3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2</w:t>
            </w:r>
            <w:r w:rsidR="00974A19">
              <w:rPr>
                <w:rFonts w:ascii="Times New Roman" w:hAnsi="Times New Roman" w:cs="Times New Roman"/>
                <w:sz w:val="28"/>
                <w:szCs w:val="28"/>
              </w:rPr>
              <w:t>1</w:t>
            </w:r>
          </w:p>
        </w:tc>
        <w:tc>
          <w:tcPr>
            <w:tcW w:w="1398" w:type="pct"/>
          </w:tcPr>
          <w:p w14:paraId="3C0C97BA" w14:textId="4A8144E2"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интенсив. Научные исследования в области металлургического производства – В</w:t>
            </w:r>
          </w:p>
        </w:tc>
        <w:tc>
          <w:tcPr>
            <w:tcW w:w="3199" w:type="pct"/>
          </w:tcPr>
          <w:p w14:paraId="394C2B54" w14:textId="06953A8A"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«Проектный интенсив. Научные исследования в области металлургического производства-В»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w:t>
            </w:r>
            <w:r w:rsidR="00B26C8B" w:rsidRPr="000F02BC">
              <w:rPr>
                <w:rFonts w:ascii="Times New Roman" w:hAnsi="Times New Roman" w:cs="Times New Roman"/>
                <w:sz w:val="28"/>
                <w:szCs w:val="28"/>
              </w:rPr>
              <w:lastRenderedPageBreak/>
              <w:t>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3A2710C7"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Модуль М.1.20. «Проектный интенсив. Научные исследования в области металлургического производства-В» включен в основную часть Б.1 учебного плана. Состоит из одной дисциплины: «Проектный интенсив. Научные исследования в области металлургического производства-В» (1.20.1). Дисциплина содержит следующие разделы: аналитический обзор литературы по заданной проблеме, подготовка и проведение экспериментальных исследований по заданной проблеме, обработка и анализ полученных экспериментальных и статистических заводских данных.</w:t>
            </w:r>
          </w:p>
          <w:p w14:paraId="4A258546" w14:textId="3A38684D" w:rsidR="000E3C4F"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материаловедение, металловедение, теория металлургических процессов, металлургия черных и цветных металлов. К началу изучения дисциплины студенты должны владеть: навыками работы с источниками информации.</w:t>
            </w:r>
          </w:p>
        </w:tc>
      </w:tr>
      <w:tr w:rsidR="000E3C4F" w14:paraId="51BF4A16" w14:textId="77777777" w:rsidTr="008D2BB1">
        <w:tc>
          <w:tcPr>
            <w:tcW w:w="403" w:type="pct"/>
          </w:tcPr>
          <w:p w14:paraId="038C6DCB" w14:textId="6BF620E6"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974A19">
              <w:rPr>
                <w:rFonts w:ascii="Times New Roman" w:hAnsi="Times New Roman" w:cs="Times New Roman"/>
                <w:sz w:val="28"/>
                <w:szCs w:val="28"/>
              </w:rPr>
              <w:t>2</w:t>
            </w:r>
          </w:p>
        </w:tc>
        <w:tc>
          <w:tcPr>
            <w:tcW w:w="1398" w:type="pct"/>
          </w:tcPr>
          <w:p w14:paraId="3D5CC230" w14:textId="29AF732D"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Современное технологическое оборудование для производства чугуна</w:t>
            </w:r>
          </w:p>
        </w:tc>
        <w:tc>
          <w:tcPr>
            <w:tcW w:w="3199" w:type="pct"/>
          </w:tcPr>
          <w:p w14:paraId="215E158E" w14:textId="7977BE01"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«Современное технологическое оборудование для производства чугуна» входит в систему модулей, участвующих в реализации образовательной программы бакалавриата Металлургия.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w:t>
            </w:r>
            <w:proofErr w:type="gramStart"/>
            <w:r w:rsidR="00B26C8B" w:rsidRPr="000F02BC">
              <w:rPr>
                <w:rFonts w:ascii="Times New Roman" w:hAnsi="Times New Roman" w:cs="Times New Roman"/>
                <w:sz w:val="28"/>
                <w:szCs w:val="28"/>
              </w:rPr>
              <w:t>относящихся  к</w:t>
            </w:r>
            <w:proofErr w:type="gramEnd"/>
            <w:r w:rsidR="00B26C8B" w:rsidRPr="000F02BC">
              <w:rPr>
                <w:rFonts w:ascii="Times New Roman" w:hAnsi="Times New Roman" w:cs="Times New Roman"/>
                <w:sz w:val="28"/>
                <w:szCs w:val="28"/>
              </w:rPr>
              <w:t xml:space="preserve"> конкретному результату обучения.  Модуль М.1.23. «современное технологическое оборудование для производства </w:t>
            </w:r>
            <w:proofErr w:type="gramStart"/>
            <w:r w:rsidR="00B26C8B" w:rsidRPr="000F02BC">
              <w:rPr>
                <w:rFonts w:ascii="Times New Roman" w:hAnsi="Times New Roman" w:cs="Times New Roman"/>
                <w:sz w:val="28"/>
                <w:szCs w:val="28"/>
              </w:rPr>
              <w:t>чугуна»  включен</w:t>
            </w:r>
            <w:proofErr w:type="gramEnd"/>
            <w:r w:rsidR="00B26C8B" w:rsidRPr="000F02BC">
              <w:rPr>
                <w:rFonts w:ascii="Times New Roman" w:hAnsi="Times New Roman" w:cs="Times New Roman"/>
                <w:sz w:val="28"/>
                <w:szCs w:val="28"/>
              </w:rPr>
              <w:t xml:space="preserve"> в общую часть Б.1 учебного плана. Состоит из трех дисциплин: «Конструкции и проектирование агрегатов цехов окускования и доменных цехов» (1.23.1), «Управление технологическими режимами доменной плавки» (1.23.2.), «Технологическое проектирование цехов окускования и доменных цехов» (1.23.3.). Под металлургическими процессами в широком смысле понимают всю </w:t>
            </w:r>
            <w:r w:rsidR="00B26C8B" w:rsidRPr="000F02BC">
              <w:rPr>
                <w:rFonts w:ascii="Times New Roman" w:hAnsi="Times New Roman" w:cs="Times New Roman"/>
                <w:sz w:val="28"/>
                <w:szCs w:val="28"/>
              </w:rPr>
              <w:lastRenderedPageBreak/>
              <w:t>последовательность превращений, протекающих при производстве металлов из руд. Знание основ теоретических закономерностей этих процессов и методов контроля необходимо для эффективного управления технологическими процессами металлургических производств. Поэтому изучение данного модуля является обязательным условием подготовки квалифицированного металлурга. Приоритетным направлением является изучение сталей и сплавов на основе железа.</w:t>
            </w:r>
          </w:p>
          <w:p w14:paraId="2A92832E" w14:textId="2749185D" w:rsidR="000E3C4F" w:rsidRPr="000F02BC" w:rsidRDefault="00B26C8B" w:rsidP="00D10F38">
            <w:pPr>
              <w:pStyle w:val="2"/>
              <w:tabs>
                <w:tab w:val="clear" w:pos="720"/>
                <w:tab w:val="left" w:pos="708"/>
              </w:tabs>
              <w:spacing w:before="0" w:after="0"/>
              <w:ind w:left="0" w:firstLine="284"/>
              <w:contextualSpacing/>
              <w:jc w:val="both"/>
              <w:rPr>
                <w:b w:val="0"/>
                <w:color w:val="000000"/>
                <w:sz w:val="28"/>
                <w:szCs w:val="28"/>
              </w:rPr>
            </w:pPr>
            <w:r w:rsidRPr="000F02BC">
              <w:rPr>
                <w:b w:val="0"/>
                <w:color w:val="000000"/>
                <w:sz w:val="28"/>
                <w:szCs w:val="28"/>
              </w:rPr>
              <w:tab/>
              <w:t>Изучение данных дисциплин базируется на знаниях, полученных на предыдущих курсах: математики, физики, физической химии и химии металлов. К началу изучения дисциплины студенты должны владеть: навыками работы с источниками информации.</w:t>
            </w:r>
          </w:p>
        </w:tc>
      </w:tr>
      <w:tr w:rsidR="000E3C4F" w14:paraId="7B7A49D3" w14:textId="77777777" w:rsidTr="008D2BB1">
        <w:tc>
          <w:tcPr>
            <w:tcW w:w="403" w:type="pct"/>
          </w:tcPr>
          <w:p w14:paraId="0041D082" w14:textId="5E845B28"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974A19">
              <w:rPr>
                <w:rFonts w:ascii="Times New Roman" w:hAnsi="Times New Roman" w:cs="Times New Roman"/>
                <w:sz w:val="28"/>
                <w:szCs w:val="28"/>
              </w:rPr>
              <w:t>3</w:t>
            </w:r>
          </w:p>
        </w:tc>
        <w:tc>
          <w:tcPr>
            <w:tcW w:w="1398" w:type="pct"/>
          </w:tcPr>
          <w:p w14:paraId="77E8B2EF" w14:textId="7C1A29B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Технологические </w:t>
            </w:r>
            <w:r w:rsidR="00047FA4">
              <w:rPr>
                <w:rFonts w:ascii="Times New Roman" w:hAnsi="Times New Roman" w:cs="Times New Roman"/>
                <w:sz w:val="28"/>
                <w:szCs w:val="28"/>
              </w:rPr>
              <w:t>процессы получения</w:t>
            </w:r>
            <w:r>
              <w:rPr>
                <w:rFonts w:ascii="Times New Roman" w:hAnsi="Times New Roman" w:cs="Times New Roman"/>
                <w:sz w:val="28"/>
                <w:szCs w:val="28"/>
              </w:rPr>
              <w:t xml:space="preserve"> стального слитка</w:t>
            </w:r>
          </w:p>
        </w:tc>
        <w:tc>
          <w:tcPr>
            <w:tcW w:w="3199" w:type="pct"/>
          </w:tcPr>
          <w:p w14:paraId="3525855E" w14:textId="435B7245" w:rsidR="000E3C4F" w:rsidRPr="000F02BC" w:rsidRDefault="00C87102" w:rsidP="00D10F38">
            <w:pPr>
              <w:pStyle w:val="2"/>
              <w:tabs>
                <w:tab w:val="clear" w:pos="720"/>
                <w:tab w:val="left" w:pos="708"/>
              </w:tabs>
              <w:spacing w:before="0" w:after="0"/>
              <w:ind w:left="0" w:firstLine="284"/>
              <w:contextualSpacing/>
              <w:jc w:val="both"/>
              <w:rPr>
                <w:b w:val="0"/>
                <w:sz w:val="28"/>
                <w:szCs w:val="28"/>
              </w:rPr>
            </w:pPr>
            <w:r w:rsidRPr="000F02BC">
              <w:rPr>
                <w:b w:val="0"/>
                <w:sz w:val="28"/>
                <w:szCs w:val="28"/>
              </w:rPr>
              <w:t xml:space="preserve">           </w:t>
            </w:r>
            <w:r w:rsidR="008D2BB1" w:rsidRPr="000F02BC">
              <w:rPr>
                <w:b w:val="0"/>
                <w:sz w:val="28"/>
                <w:szCs w:val="28"/>
              </w:rPr>
              <w:t>Модуль М.1.19. «</w:t>
            </w:r>
            <w:r w:rsidR="008D2BB1" w:rsidRPr="000F02BC">
              <w:rPr>
                <w:b w:val="0"/>
                <w:color w:val="000000"/>
                <w:sz w:val="28"/>
                <w:szCs w:val="28"/>
              </w:rPr>
              <w:t>технологические процессы получения стального слитка</w:t>
            </w:r>
            <w:r w:rsidR="008D2BB1" w:rsidRPr="000F02BC">
              <w:rPr>
                <w:b w:val="0"/>
                <w:sz w:val="28"/>
                <w:szCs w:val="28"/>
              </w:rPr>
              <w:t xml:space="preserve">» включен в общую часть Б.1.В.В. учебного плана. </w:t>
            </w:r>
            <w:r w:rsidR="008D2BB1" w:rsidRPr="000F02BC">
              <w:rPr>
                <w:b w:val="0"/>
                <w:spacing w:val="-3"/>
                <w:sz w:val="28"/>
                <w:szCs w:val="28"/>
              </w:rPr>
              <w:t>Модуль «</w:t>
            </w:r>
            <w:r w:rsidR="008D2BB1" w:rsidRPr="000F02BC">
              <w:rPr>
                <w:b w:val="0"/>
                <w:color w:val="000000"/>
                <w:sz w:val="28"/>
                <w:szCs w:val="28"/>
              </w:rPr>
              <w:t>технологические процессы получения стального слитка</w:t>
            </w:r>
            <w:r w:rsidR="008D2BB1" w:rsidRPr="000F02BC">
              <w:rPr>
                <w:b w:val="0"/>
                <w:sz w:val="28"/>
                <w:szCs w:val="28"/>
              </w:rPr>
              <w:t xml:space="preserve">» содержит следующие разделы: </w:t>
            </w:r>
            <w:r w:rsidR="008D2BB1" w:rsidRPr="000F02BC">
              <w:rPr>
                <w:b w:val="0"/>
                <w:color w:val="000000"/>
                <w:sz w:val="28"/>
                <w:szCs w:val="28"/>
              </w:rPr>
              <w:t>технологические процессы получения стального слитка</w:t>
            </w:r>
            <w:r w:rsidR="008D2BB1" w:rsidRPr="000F02BC">
              <w:rPr>
                <w:b w:val="0"/>
                <w:sz w:val="28"/>
                <w:szCs w:val="28"/>
              </w:rPr>
              <w:t xml:space="preserve"> (1.25.1)</w:t>
            </w:r>
          </w:p>
        </w:tc>
      </w:tr>
      <w:tr w:rsidR="000E3C4F" w14:paraId="361213FC" w14:textId="77777777" w:rsidTr="008D2BB1">
        <w:tc>
          <w:tcPr>
            <w:tcW w:w="403" w:type="pct"/>
          </w:tcPr>
          <w:p w14:paraId="46FD2476" w14:textId="1143007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2</w:t>
            </w:r>
            <w:r w:rsidR="00974A19">
              <w:rPr>
                <w:rFonts w:ascii="Times New Roman" w:hAnsi="Times New Roman" w:cs="Times New Roman"/>
                <w:sz w:val="28"/>
                <w:szCs w:val="28"/>
              </w:rPr>
              <w:t>4</w:t>
            </w:r>
          </w:p>
        </w:tc>
        <w:tc>
          <w:tcPr>
            <w:tcW w:w="1398" w:type="pct"/>
          </w:tcPr>
          <w:p w14:paraId="786C9E20" w14:textId="691DF87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Технология процесса агломерации – А</w:t>
            </w:r>
          </w:p>
        </w:tc>
        <w:tc>
          <w:tcPr>
            <w:tcW w:w="3199" w:type="pct"/>
          </w:tcPr>
          <w:p w14:paraId="7FF135E2" w14:textId="1C24344A"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практикум. Технология процесса агломерации-А»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63AD2D3E"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Модуль М.1.27. «Проектный практикум. Технология процесса агломерации-А» включен в основную часть Б.1.В.В. учебного плана. Состоит из одной дисциплины: «Проектный практикум. Технология процесса агломерации-А» (1.27.1). Модуль направлен на проектирование технологии производства агломерата. </w:t>
            </w:r>
          </w:p>
          <w:p w14:paraId="79FB3AF7" w14:textId="6CAC1F13" w:rsidR="000E3C4F"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теории и технологии доменного процесса. К началу изучения дисциплины студенты должны владеть: навыками работы с источниками информации.</w:t>
            </w:r>
          </w:p>
        </w:tc>
      </w:tr>
      <w:tr w:rsidR="000E3C4F" w14:paraId="0CA3EFAD" w14:textId="77777777" w:rsidTr="008D2BB1">
        <w:tc>
          <w:tcPr>
            <w:tcW w:w="403" w:type="pct"/>
          </w:tcPr>
          <w:p w14:paraId="61448D4A" w14:textId="217DCF30"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974A19">
              <w:rPr>
                <w:rFonts w:ascii="Times New Roman" w:hAnsi="Times New Roman" w:cs="Times New Roman"/>
                <w:sz w:val="28"/>
                <w:szCs w:val="28"/>
              </w:rPr>
              <w:t>5</w:t>
            </w:r>
          </w:p>
        </w:tc>
        <w:tc>
          <w:tcPr>
            <w:tcW w:w="1398" w:type="pct"/>
          </w:tcPr>
          <w:p w14:paraId="1DED4573" w14:textId="7EA46D50" w:rsidR="000E3C4F" w:rsidRDefault="000E3C4F" w:rsidP="00D10F38">
            <w:pPr>
              <w:ind w:firstLine="284"/>
              <w:jc w:val="both"/>
              <w:rPr>
                <w:rFonts w:ascii="Times New Roman" w:hAnsi="Times New Roman" w:cs="Times New Roman"/>
                <w:sz w:val="28"/>
                <w:szCs w:val="28"/>
              </w:rPr>
            </w:pPr>
            <w:proofErr w:type="spellStart"/>
            <w:r>
              <w:rPr>
                <w:rFonts w:ascii="Times New Roman" w:hAnsi="Times New Roman" w:cs="Times New Roman"/>
                <w:sz w:val="28"/>
                <w:szCs w:val="28"/>
              </w:rPr>
              <w:t>Ресурсо</w:t>
            </w:r>
            <w:proofErr w:type="spellEnd"/>
            <w:r>
              <w:rPr>
                <w:rFonts w:ascii="Times New Roman" w:hAnsi="Times New Roman" w:cs="Times New Roman"/>
                <w:sz w:val="28"/>
                <w:szCs w:val="28"/>
              </w:rPr>
              <w:t>-и энергосбережение в доменном производстве</w:t>
            </w:r>
          </w:p>
        </w:tc>
        <w:tc>
          <w:tcPr>
            <w:tcW w:w="3199" w:type="pct"/>
          </w:tcPr>
          <w:p w14:paraId="328E0008" w14:textId="19EB14DE" w:rsidR="000E3C4F" w:rsidRPr="000F02BC" w:rsidRDefault="00C87102" w:rsidP="00D10F38">
            <w:pPr>
              <w:pStyle w:val="2"/>
              <w:tabs>
                <w:tab w:val="clear" w:pos="720"/>
                <w:tab w:val="left" w:pos="708"/>
              </w:tabs>
              <w:spacing w:before="0" w:after="0"/>
              <w:ind w:left="0" w:firstLine="284"/>
              <w:contextualSpacing/>
              <w:jc w:val="both"/>
              <w:rPr>
                <w:b w:val="0"/>
                <w:sz w:val="28"/>
                <w:szCs w:val="28"/>
              </w:rPr>
            </w:pPr>
            <w:r w:rsidRPr="000F02BC">
              <w:rPr>
                <w:b w:val="0"/>
                <w:sz w:val="28"/>
                <w:szCs w:val="28"/>
              </w:rPr>
              <w:t xml:space="preserve">           </w:t>
            </w:r>
            <w:r w:rsidR="008D2BB1" w:rsidRPr="000F02BC">
              <w:rPr>
                <w:b w:val="0"/>
                <w:sz w:val="28"/>
                <w:szCs w:val="28"/>
              </w:rPr>
              <w:t>Модуль М.1.28. «</w:t>
            </w:r>
            <w:proofErr w:type="spellStart"/>
            <w:r w:rsidR="008D2BB1" w:rsidRPr="000F02BC">
              <w:rPr>
                <w:b w:val="0"/>
                <w:color w:val="000000"/>
                <w:sz w:val="28"/>
                <w:szCs w:val="28"/>
              </w:rPr>
              <w:t>Ресурсо</w:t>
            </w:r>
            <w:proofErr w:type="spellEnd"/>
            <w:r w:rsidR="008D2BB1" w:rsidRPr="000F02BC">
              <w:rPr>
                <w:b w:val="0"/>
                <w:color w:val="000000"/>
                <w:sz w:val="28"/>
                <w:szCs w:val="28"/>
              </w:rPr>
              <w:t xml:space="preserve">-и энергосбережение в доменном </w:t>
            </w:r>
            <w:proofErr w:type="gramStart"/>
            <w:r w:rsidR="008D2BB1" w:rsidRPr="000F02BC">
              <w:rPr>
                <w:b w:val="0"/>
                <w:color w:val="000000"/>
                <w:sz w:val="28"/>
                <w:szCs w:val="28"/>
              </w:rPr>
              <w:t xml:space="preserve">производстве </w:t>
            </w:r>
            <w:r w:rsidR="008D2BB1" w:rsidRPr="000F02BC">
              <w:rPr>
                <w:b w:val="0"/>
                <w:sz w:val="28"/>
                <w:szCs w:val="28"/>
              </w:rPr>
              <w:t>»</w:t>
            </w:r>
            <w:proofErr w:type="gramEnd"/>
            <w:r w:rsidR="008D2BB1" w:rsidRPr="000F02BC">
              <w:rPr>
                <w:b w:val="0"/>
                <w:sz w:val="28"/>
                <w:szCs w:val="28"/>
              </w:rPr>
              <w:t xml:space="preserve"> включен в общую часть Б.1 учебного плана. </w:t>
            </w:r>
            <w:r w:rsidR="008D2BB1" w:rsidRPr="000F02BC">
              <w:rPr>
                <w:b w:val="0"/>
                <w:spacing w:val="-3"/>
                <w:sz w:val="28"/>
                <w:szCs w:val="28"/>
              </w:rPr>
              <w:t>Модуль «</w:t>
            </w:r>
            <w:proofErr w:type="spellStart"/>
            <w:r w:rsidR="008D2BB1" w:rsidRPr="000F02BC">
              <w:rPr>
                <w:b w:val="0"/>
                <w:color w:val="000000"/>
                <w:sz w:val="28"/>
                <w:szCs w:val="28"/>
              </w:rPr>
              <w:t>Ресурсо</w:t>
            </w:r>
            <w:proofErr w:type="spellEnd"/>
            <w:r w:rsidR="008D2BB1" w:rsidRPr="000F02BC">
              <w:rPr>
                <w:b w:val="0"/>
                <w:color w:val="000000"/>
                <w:sz w:val="28"/>
                <w:szCs w:val="28"/>
              </w:rPr>
              <w:t xml:space="preserve">-и энергосбережение в доменном </w:t>
            </w:r>
            <w:proofErr w:type="gramStart"/>
            <w:r w:rsidR="008D2BB1" w:rsidRPr="000F02BC">
              <w:rPr>
                <w:b w:val="0"/>
                <w:color w:val="000000"/>
                <w:sz w:val="28"/>
                <w:szCs w:val="28"/>
              </w:rPr>
              <w:t xml:space="preserve">производстве </w:t>
            </w:r>
            <w:r w:rsidR="008D2BB1" w:rsidRPr="000F02BC">
              <w:rPr>
                <w:b w:val="0"/>
                <w:sz w:val="28"/>
                <w:szCs w:val="28"/>
              </w:rPr>
              <w:t>»</w:t>
            </w:r>
            <w:proofErr w:type="gramEnd"/>
            <w:r w:rsidR="008D2BB1" w:rsidRPr="000F02BC">
              <w:rPr>
                <w:b w:val="0"/>
                <w:sz w:val="28"/>
                <w:szCs w:val="28"/>
              </w:rPr>
              <w:t xml:space="preserve"> содержит следующую дисциплину: </w:t>
            </w:r>
            <w:proofErr w:type="spellStart"/>
            <w:r w:rsidR="008D2BB1" w:rsidRPr="000F02BC">
              <w:rPr>
                <w:b w:val="0"/>
                <w:color w:val="000000"/>
                <w:sz w:val="28"/>
                <w:szCs w:val="28"/>
              </w:rPr>
              <w:t>Ресурсо</w:t>
            </w:r>
            <w:proofErr w:type="spellEnd"/>
            <w:r w:rsidR="008D2BB1" w:rsidRPr="000F02BC">
              <w:rPr>
                <w:b w:val="0"/>
                <w:color w:val="000000"/>
                <w:sz w:val="28"/>
                <w:szCs w:val="28"/>
              </w:rPr>
              <w:t xml:space="preserve">-и энергосбережение в доменном производстве  </w:t>
            </w:r>
            <w:r w:rsidR="008D2BB1" w:rsidRPr="000F02BC">
              <w:rPr>
                <w:b w:val="0"/>
                <w:sz w:val="28"/>
                <w:szCs w:val="28"/>
              </w:rPr>
              <w:t>(1.28.1). Модуль посвящен изучению воздействия предприятий черной металлургии на окружающую природную среду. Дается оценка конкретных экологически опасных агрегатов (источников). Анализируются возможности для сокращения экологических вредных выбросов за счет оптимизации технологических режимов работы агрегатов, их реконструкции или использования новых технологий. Рассматриваются вопросы разработки нормативов предельно-допустимых выбросов и оптимизации решений по защите окружающей природной среды.</w:t>
            </w:r>
          </w:p>
        </w:tc>
      </w:tr>
      <w:tr w:rsidR="000E3C4F" w14:paraId="12A758C2" w14:textId="77777777" w:rsidTr="008D2BB1">
        <w:tc>
          <w:tcPr>
            <w:tcW w:w="403" w:type="pct"/>
          </w:tcPr>
          <w:p w14:paraId="1ECBA2F1" w14:textId="046ED71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2</w:t>
            </w:r>
            <w:r w:rsidR="00974A19">
              <w:rPr>
                <w:rFonts w:ascii="Times New Roman" w:hAnsi="Times New Roman" w:cs="Times New Roman"/>
                <w:sz w:val="28"/>
                <w:szCs w:val="28"/>
              </w:rPr>
              <w:t>6</w:t>
            </w:r>
          </w:p>
        </w:tc>
        <w:tc>
          <w:tcPr>
            <w:tcW w:w="1398" w:type="pct"/>
          </w:tcPr>
          <w:p w14:paraId="0536BB37" w14:textId="5C71E68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интенсив. Технология процесса агломерации – В</w:t>
            </w:r>
          </w:p>
        </w:tc>
        <w:tc>
          <w:tcPr>
            <w:tcW w:w="3199" w:type="pct"/>
          </w:tcPr>
          <w:p w14:paraId="1DD2632E" w14:textId="4A55DEC3"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интенсив. Технология процесса агломерации-В»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2B339D93"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Модуль М.1.29. «Проектный интенсив. Технология процесса агломерации-В» включен в основную часть Б.1.В.ВВ учебного плана. Состоит из одной дисциплины: «Проектный интенсив. Технология процесса агломерации-В» (1.29.1). Модуль направлен на проектирование технологии производства агломерата. </w:t>
            </w:r>
          </w:p>
          <w:p w14:paraId="1FB8E148" w14:textId="4BA5D491" w:rsidR="000E3C4F" w:rsidRPr="000F02BC" w:rsidRDefault="00B26C8B"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теории и технологии доменного процесса. К началу изучения дисциплины студенты должны владеть: навыками работы с источниками информации.</w:t>
            </w:r>
          </w:p>
        </w:tc>
      </w:tr>
      <w:tr w:rsidR="000E3C4F" w14:paraId="258085C4" w14:textId="77777777" w:rsidTr="008D2BB1">
        <w:tc>
          <w:tcPr>
            <w:tcW w:w="403" w:type="pct"/>
          </w:tcPr>
          <w:p w14:paraId="72DCA8D9" w14:textId="0B7B5D6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2</w:t>
            </w:r>
            <w:r w:rsidR="00974A19">
              <w:rPr>
                <w:rFonts w:ascii="Times New Roman" w:hAnsi="Times New Roman" w:cs="Times New Roman"/>
                <w:sz w:val="28"/>
                <w:szCs w:val="28"/>
              </w:rPr>
              <w:t>7</w:t>
            </w:r>
          </w:p>
        </w:tc>
        <w:tc>
          <w:tcPr>
            <w:tcW w:w="1398" w:type="pct"/>
          </w:tcPr>
          <w:p w14:paraId="16466EEB" w14:textId="1E6D4A5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Проектирование агрегата доменной плавки – А</w:t>
            </w:r>
          </w:p>
        </w:tc>
        <w:tc>
          <w:tcPr>
            <w:tcW w:w="3199" w:type="pct"/>
          </w:tcPr>
          <w:p w14:paraId="3A5C8D0A" w14:textId="3BC03422"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«Проектный практикум. Проектирование агрегата доменной плавки-А» входит в систему модулей, образовательной программы Металлургия, уровень подготовки – бакалавриат. Представляет собой логически </w:t>
            </w:r>
            <w:r w:rsidRPr="000F02BC">
              <w:rPr>
                <w:rFonts w:ascii="Times New Roman" w:hAnsi="Times New Roman" w:cs="Times New Roman"/>
                <w:sz w:val="28"/>
                <w:szCs w:val="28"/>
              </w:rPr>
              <w:lastRenderedPageBreak/>
              <w:t>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0B9B9CAA" w14:textId="2B365E2E"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М.1.30. «Проектный практикум. Проектирование агрегата доменной плавки-А» включен в основную часть Б.1.В.В. учебного плана. Состоит из одной дисциплины: «Проектный практикум. Проектирование агрегата доменной плавки-А» (1.30.1). Модуль направлен на изучение правил расчета основных элементов профиля доменной печи, определения производительности доменной печи и расхода кокса при изменении технологических условий. Изучение данных дисциплин базируется на знаниях, полученных на предыдущих курсах. К началу изучения дисциплины студенты должны владеть: навыками работы с источниками информации.</w:t>
            </w:r>
          </w:p>
          <w:p w14:paraId="2719D802"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40A62EE5" w14:textId="77777777" w:rsidTr="008D2BB1">
        <w:tc>
          <w:tcPr>
            <w:tcW w:w="403" w:type="pct"/>
          </w:tcPr>
          <w:p w14:paraId="62C462D4" w14:textId="0413951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2</w:t>
            </w:r>
            <w:r w:rsidR="00974A19">
              <w:rPr>
                <w:rFonts w:ascii="Times New Roman" w:hAnsi="Times New Roman" w:cs="Times New Roman"/>
                <w:sz w:val="28"/>
                <w:szCs w:val="28"/>
              </w:rPr>
              <w:t>8</w:t>
            </w:r>
          </w:p>
        </w:tc>
        <w:tc>
          <w:tcPr>
            <w:tcW w:w="1398" w:type="pct"/>
          </w:tcPr>
          <w:p w14:paraId="231049F1" w14:textId="4F9459D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Современное технологическое оборудование для производства стали</w:t>
            </w:r>
          </w:p>
        </w:tc>
        <w:tc>
          <w:tcPr>
            <w:tcW w:w="3199" w:type="pct"/>
          </w:tcPr>
          <w:p w14:paraId="42F15DBF" w14:textId="4B1FB01C" w:rsidR="000E3C4F" w:rsidRPr="000F02BC" w:rsidRDefault="00C87102" w:rsidP="00D10F38">
            <w:pPr>
              <w:shd w:val="clear" w:color="auto" w:fill="FFFFFF"/>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 xml:space="preserve">         </w:t>
            </w:r>
            <w:r w:rsidR="008D2BB1" w:rsidRPr="000F02BC">
              <w:rPr>
                <w:rFonts w:ascii="Times New Roman" w:hAnsi="Times New Roman" w:cs="Times New Roman"/>
                <w:sz w:val="28"/>
                <w:szCs w:val="28"/>
              </w:rPr>
              <w:t xml:space="preserve">Модуль М.1.31. «Конструкции и проектирование агрегатов сталеплавильных цехов» включен в общую часть Б.1 учебного плана. </w:t>
            </w:r>
            <w:r w:rsidR="008D2BB1" w:rsidRPr="000F02BC">
              <w:rPr>
                <w:rFonts w:ascii="Times New Roman" w:hAnsi="Times New Roman" w:cs="Times New Roman"/>
                <w:spacing w:val="-3"/>
                <w:sz w:val="28"/>
                <w:szCs w:val="28"/>
              </w:rPr>
              <w:t>Модуль «</w:t>
            </w:r>
            <w:r w:rsidR="008D2BB1" w:rsidRPr="000F02BC">
              <w:rPr>
                <w:rFonts w:ascii="Times New Roman" w:hAnsi="Times New Roman" w:cs="Times New Roman"/>
                <w:sz w:val="28"/>
                <w:szCs w:val="28"/>
              </w:rPr>
              <w:t>Конструкции и проектирование агрегатов сталеплавильных цехов» содержит одну дисциплину: Конструкции и проектирование агрегатов сталеплавильных цехов (1.31.1)</w:t>
            </w:r>
            <w:r w:rsidR="008D2BB1" w:rsidRPr="000F02BC">
              <w:rPr>
                <w:rFonts w:ascii="Times New Roman" w:hAnsi="Times New Roman" w:cs="Times New Roman"/>
                <w:b/>
                <w:sz w:val="28"/>
                <w:szCs w:val="28"/>
              </w:rPr>
              <w:t xml:space="preserve">. </w:t>
            </w:r>
            <w:r w:rsidR="008D2BB1" w:rsidRPr="000F02BC">
              <w:rPr>
                <w:rFonts w:ascii="Times New Roman" w:eastAsia="SimSun" w:hAnsi="Times New Roman" w:cs="Times New Roman"/>
                <w:kern w:val="1"/>
                <w:sz w:val="28"/>
                <w:szCs w:val="28"/>
                <w:lang w:eastAsia="x-none" w:bidi="x-none"/>
              </w:rPr>
              <w:t xml:space="preserve">Задача данного модуля сформировать у студента грамотный подход к решению практических и теоретических задач по проектированию </w:t>
            </w:r>
            <w:proofErr w:type="gramStart"/>
            <w:r w:rsidR="008D2BB1" w:rsidRPr="000F02BC">
              <w:rPr>
                <w:rFonts w:ascii="Times New Roman" w:eastAsia="SimSun" w:hAnsi="Times New Roman" w:cs="Times New Roman"/>
                <w:kern w:val="1"/>
                <w:sz w:val="28"/>
                <w:szCs w:val="28"/>
                <w:lang w:eastAsia="x-none" w:bidi="x-none"/>
              </w:rPr>
              <w:t>сталеплавильных агрегатов</w:t>
            </w:r>
            <w:proofErr w:type="gramEnd"/>
            <w:r w:rsidR="008D2BB1" w:rsidRPr="000F02BC">
              <w:rPr>
                <w:rFonts w:ascii="Times New Roman" w:eastAsia="SimSun" w:hAnsi="Times New Roman" w:cs="Times New Roman"/>
                <w:kern w:val="1"/>
                <w:sz w:val="28"/>
                <w:szCs w:val="28"/>
                <w:lang w:eastAsia="x-none" w:bidi="x-none"/>
              </w:rPr>
              <w:t xml:space="preserve"> обеспечивающих выплавку качественного металла при минимальных затратах. </w:t>
            </w:r>
            <w:r w:rsidR="008D2BB1" w:rsidRPr="000F02BC">
              <w:rPr>
                <w:rFonts w:ascii="Times New Roman" w:hAnsi="Times New Roman" w:cs="Times New Roman"/>
                <w:sz w:val="28"/>
                <w:szCs w:val="28"/>
              </w:rPr>
              <w:t>Изучение данной дисциплины базируется на знаниях, полученных на предыдущих курсах: физики, химии, химии металлов, основы металлургии</w:t>
            </w:r>
          </w:p>
        </w:tc>
      </w:tr>
      <w:tr w:rsidR="000E3C4F" w14:paraId="16867850" w14:textId="77777777" w:rsidTr="008D2BB1">
        <w:tc>
          <w:tcPr>
            <w:tcW w:w="403" w:type="pct"/>
          </w:tcPr>
          <w:p w14:paraId="1179024E" w14:textId="563E5B1A" w:rsidR="000E3C4F" w:rsidRDefault="00974A19" w:rsidP="00D10F38">
            <w:pPr>
              <w:ind w:firstLine="284"/>
              <w:jc w:val="both"/>
              <w:rPr>
                <w:rFonts w:ascii="Times New Roman" w:hAnsi="Times New Roman" w:cs="Times New Roman"/>
                <w:sz w:val="28"/>
                <w:szCs w:val="28"/>
              </w:rPr>
            </w:pPr>
            <w:r>
              <w:rPr>
                <w:rFonts w:ascii="Times New Roman" w:hAnsi="Times New Roman" w:cs="Times New Roman"/>
                <w:sz w:val="28"/>
                <w:szCs w:val="28"/>
              </w:rPr>
              <w:t>29</w:t>
            </w:r>
          </w:p>
        </w:tc>
        <w:tc>
          <w:tcPr>
            <w:tcW w:w="1398" w:type="pct"/>
          </w:tcPr>
          <w:p w14:paraId="6A5A35B6" w14:textId="723DBF0B"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Проектный интенсив. Проектирование агрегата доменной </w:t>
            </w:r>
            <w:proofErr w:type="gramStart"/>
            <w:r>
              <w:rPr>
                <w:rFonts w:ascii="Times New Roman" w:hAnsi="Times New Roman" w:cs="Times New Roman"/>
                <w:sz w:val="28"/>
                <w:szCs w:val="28"/>
              </w:rPr>
              <w:t>плавки  -</w:t>
            </w:r>
            <w:proofErr w:type="gramEnd"/>
            <w:r>
              <w:rPr>
                <w:rFonts w:ascii="Times New Roman" w:hAnsi="Times New Roman" w:cs="Times New Roman"/>
                <w:sz w:val="28"/>
                <w:szCs w:val="28"/>
              </w:rPr>
              <w:t xml:space="preserve"> В</w:t>
            </w:r>
          </w:p>
        </w:tc>
        <w:tc>
          <w:tcPr>
            <w:tcW w:w="3199" w:type="pct"/>
          </w:tcPr>
          <w:p w14:paraId="75A27D79" w14:textId="6650FA4E"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интенсив. Проектирование агрегата доменной плавки-В»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21CB7CFB" w14:textId="75B47CFF" w:rsidR="000E3C4F"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lastRenderedPageBreak/>
              <w:t>Модуль М.1.32. «Проектный интенсив. Проектирование агрегата доменной плавки-В» включен в основную часть Б.1.В.ВВ учебного плана. Состоит из одной дисциплины: «Проектный интенсив. Проектирование агрегата доменной плавки-В» (1.32.1). Модуль направлен на изучение правил расчета основных элементов профиля доменной печи, определения производительности доменной печи и расхода кокса при изменении технологических условий. Изучение данных дисциплин базируется на знаниях, полученных на предыдущих курсах. К началу изучения дисциплины студенты должны владеть: навыками работы с источниками информации.</w:t>
            </w:r>
          </w:p>
        </w:tc>
      </w:tr>
      <w:tr w:rsidR="000E3C4F" w14:paraId="16A75E67" w14:textId="77777777" w:rsidTr="008D2BB1">
        <w:tc>
          <w:tcPr>
            <w:tcW w:w="403" w:type="pct"/>
          </w:tcPr>
          <w:p w14:paraId="2E599D5A" w14:textId="1343C5D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0</w:t>
            </w:r>
          </w:p>
        </w:tc>
        <w:tc>
          <w:tcPr>
            <w:tcW w:w="1398" w:type="pct"/>
          </w:tcPr>
          <w:p w14:paraId="3EF64B01" w14:textId="053C83F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Технологический процесс получения отливок</w:t>
            </w:r>
          </w:p>
        </w:tc>
        <w:tc>
          <w:tcPr>
            <w:tcW w:w="3199" w:type="pct"/>
          </w:tcPr>
          <w:p w14:paraId="5E63A200"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Адаптационный модуль для обучающихся с ограниченными возможностями здоровья направлен на формирование практических навыков адаптации и социализации: осознанной </w:t>
            </w:r>
            <w:proofErr w:type="spellStart"/>
            <w:r w:rsidRPr="000F02BC">
              <w:rPr>
                <w:rFonts w:ascii="Times New Roman" w:hAnsi="Times New Roman" w:cs="Times New Roman"/>
                <w:sz w:val="28"/>
                <w:szCs w:val="28"/>
              </w:rPr>
              <w:t>саморегуляции</w:t>
            </w:r>
            <w:proofErr w:type="spellEnd"/>
            <w:r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самопрезентации</w:t>
            </w:r>
            <w:proofErr w:type="spellEnd"/>
            <w:r w:rsidRPr="000F02BC">
              <w:rPr>
                <w:rFonts w:ascii="Times New Roman" w:hAnsi="Times New Roman" w:cs="Times New Roman"/>
                <w:sz w:val="28"/>
                <w:szCs w:val="28"/>
              </w:rPr>
              <w:t>, стабилизации самооценки и межличностного взаимодействия Модуль включает в себя две дисциплины: Основы</w:t>
            </w:r>
          </w:p>
          <w:p w14:paraId="2F4AC91F"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личностного роста и Развитие ресурсов организма Курс «Основы личностного роста (для лиц с ОВЗ)» направлен на формирование гармоничной личности, адаптированной к социальному взаимодействию в высшем учебном заведении. Зрелость и гармоничность личности определяется адекватной реакцией на внешнее воздействие, а также умением эффективно взаимодействовать © окружающими. Для успешного взаимодействия с</w:t>
            </w:r>
          </w:p>
          <w:p w14:paraId="63126C0C"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окружающими людьми, прежде всего, необходимо адекватно оценить собственные преимущества и недостатки. Принимая во внимания, что курс рассчитан на лиц с ограниченными возможностями здоровья, отдельное внимание уделяется психологическим особенностям обучающихся с различными нозологиями. Закономерно, что наличие инвалидности влияет не только на восприятие человека окружающими, но и на его отношение к себе. Курс «Развитие ресурсов организма (для лиц с ОВЗ)» направлен на приобретение навыков мобилизации и оптимизации индивидуальных возможностей обучающегося. Во время взросления человек испытывает максимальное напряжение и </w:t>
            </w:r>
            <w:r w:rsidRPr="000F02BC">
              <w:rPr>
                <w:rFonts w:ascii="Times New Roman" w:hAnsi="Times New Roman" w:cs="Times New Roman"/>
                <w:sz w:val="28"/>
                <w:szCs w:val="28"/>
              </w:rPr>
              <w:lastRenderedPageBreak/>
              <w:t>стресс, которые могут привести к снижению мотивации, эффективности деятельности и нервному срыву.</w:t>
            </w:r>
          </w:p>
          <w:p w14:paraId="54C7F4A1"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Заметно сложнее и медленнее проходит адаптационный процесс у лиц с ограниченными возможностями здоровья. Закономерно, что подобным обучающимся необходима поддержка при столь резкой смене условий. Более того, студент сталкивается не только со своими внутренними особенностями взаимодействия (в зависимости от нозологии), но и с внешними особенностями его восприятия (окружающие не знают, как правильно взаимодействовать, общаются с опаской).</w:t>
            </w:r>
          </w:p>
          <w:p w14:paraId="1600B063"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Адаптационный модуль для обучающихся с ограниченными возможностями здоровья направлен на формирование у них, прежде всего, практических навыков адаптации и социализации: осознанной </w:t>
            </w:r>
            <w:proofErr w:type="spellStart"/>
            <w:r w:rsidRPr="000F02BC">
              <w:rPr>
                <w:rFonts w:ascii="Times New Roman" w:hAnsi="Times New Roman" w:cs="Times New Roman"/>
                <w:sz w:val="28"/>
                <w:szCs w:val="28"/>
              </w:rPr>
              <w:t>саморегуляции</w:t>
            </w:r>
            <w:proofErr w:type="spellEnd"/>
            <w:r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самопрезентации</w:t>
            </w:r>
            <w:proofErr w:type="spellEnd"/>
            <w:r w:rsidRPr="000F02BC">
              <w:rPr>
                <w:rFonts w:ascii="Times New Roman" w:hAnsi="Times New Roman" w:cs="Times New Roman"/>
                <w:sz w:val="28"/>
                <w:szCs w:val="28"/>
              </w:rPr>
              <w:t>, стабилизации самооценки и межличностного взаимодействия.</w:t>
            </w:r>
          </w:p>
          <w:p w14:paraId="337B8F05"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включает в себя две дисциплины: Основы личностного роста и Развитие ресурсов организма. Каждая дисциплина позволяет обучающимся на практике пройти базовые диагностические методики и исследовать свои показатели по уровням стрессоустойчивости. высших психических функций (память, мышление, внимание и </w:t>
            </w:r>
            <w:proofErr w:type="spellStart"/>
            <w:r w:rsidRPr="000F02BC">
              <w:rPr>
                <w:rFonts w:ascii="Times New Roman" w:hAnsi="Times New Roman" w:cs="Times New Roman"/>
                <w:sz w:val="28"/>
                <w:szCs w:val="28"/>
              </w:rPr>
              <w:t>тд</w:t>
            </w:r>
            <w:proofErr w:type="spellEnd"/>
            <w:r w:rsidRPr="000F02BC">
              <w:rPr>
                <w:rFonts w:ascii="Times New Roman" w:hAnsi="Times New Roman" w:cs="Times New Roman"/>
                <w:sz w:val="28"/>
                <w:szCs w:val="28"/>
              </w:rPr>
              <w:t>.), определить присущий себе стиль юмора и то.</w:t>
            </w:r>
          </w:p>
          <w:p w14:paraId="262A907B"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В процессе изучения дисциплин модуля студентам предлагается выполнить упражнения, потренировать свои ресурсы и улучшить выявленные показатели. Практические задания модуля направлены на оценку динамики показателей.</w:t>
            </w:r>
          </w:p>
          <w:p w14:paraId="49F5741B"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реализуется с применением электронного обучения. В качестве итоговой аттестации по модулю обучающиеся выполняют проект на тему «Концепция эффективной адаптации лиц с ОВЗ в высшем учебном заведении». Обучающимся необходимо разработать концепцию адаптации для студентов с его нозологией. При выполнении задания им необходимо опираться как на личный опыт, так и на приобретенные знания. Особое внимание в </w:t>
            </w:r>
            <w:r w:rsidRPr="000F02BC">
              <w:rPr>
                <w:rFonts w:ascii="Times New Roman" w:hAnsi="Times New Roman" w:cs="Times New Roman"/>
                <w:sz w:val="28"/>
                <w:szCs w:val="28"/>
              </w:rPr>
              <w:lastRenderedPageBreak/>
              <w:t>процессе обучения уделяется комплексному подходу и учету ограничений возможностей здоровья.</w:t>
            </w:r>
          </w:p>
          <w:p w14:paraId="09A83FE1" w14:textId="68741D34" w:rsidR="000E3C4F" w:rsidRPr="000F02BC" w:rsidRDefault="00047FA4"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является факультативным и предназначен для всех направлений специальностей подготовки.</w:t>
            </w:r>
          </w:p>
        </w:tc>
      </w:tr>
      <w:tr w:rsidR="000E3C4F" w14:paraId="1ECB43E4" w14:textId="77777777" w:rsidTr="008D2BB1">
        <w:tc>
          <w:tcPr>
            <w:tcW w:w="403" w:type="pct"/>
          </w:tcPr>
          <w:p w14:paraId="28DB30B2" w14:textId="3BF6C7D2"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1</w:t>
            </w:r>
          </w:p>
        </w:tc>
        <w:tc>
          <w:tcPr>
            <w:tcW w:w="1398" w:type="pct"/>
          </w:tcPr>
          <w:p w14:paraId="7BE7D528" w14:textId="6BFE863B"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Проектирование и производства литых заготовок</w:t>
            </w:r>
          </w:p>
        </w:tc>
        <w:tc>
          <w:tcPr>
            <w:tcW w:w="3199" w:type="pct"/>
          </w:tcPr>
          <w:p w14:paraId="40DB9919" w14:textId="77777777" w:rsidR="00047FA4" w:rsidRPr="000F02BC" w:rsidRDefault="00047FA4" w:rsidP="00D10F38">
            <w:pPr>
              <w:pStyle w:val="2"/>
              <w:tabs>
                <w:tab w:val="clear" w:pos="720"/>
                <w:tab w:val="left" w:pos="708"/>
              </w:tabs>
              <w:spacing w:before="0" w:after="0"/>
              <w:ind w:left="0" w:firstLine="284"/>
              <w:jc w:val="both"/>
              <w:rPr>
                <w:spacing w:val="-3"/>
                <w:sz w:val="28"/>
                <w:szCs w:val="28"/>
              </w:rPr>
            </w:pPr>
            <w:r w:rsidRPr="000F02BC">
              <w:rPr>
                <w:b w:val="0"/>
                <w:color w:val="000000"/>
                <w:sz w:val="28"/>
                <w:szCs w:val="28"/>
              </w:rPr>
              <w:t xml:space="preserve">Модуль «Проектирование и производство литых заготовок» относится к </w:t>
            </w:r>
            <w:r w:rsidRPr="000F02BC">
              <w:rPr>
                <w:b w:val="0"/>
                <w:sz w:val="28"/>
                <w:szCs w:val="28"/>
              </w:rPr>
              <w:t>Блоку 1 по выбору студента и направлен на формирование профессиональных компетенций в области литейного производства.</w:t>
            </w:r>
          </w:p>
          <w:p w14:paraId="438D22C2"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pacing w:val="-3"/>
                <w:sz w:val="28"/>
                <w:szCs w:val="28"/>
              </w:rPr>
              <w:t>Дисциплина «</w:t>
            </w:r>
            <w:r w:rsidRPr="000F02BC">
              <w:rPr>
                <w:rFonts w:ascii="Times New Roman" w:hAnsi="Times New Roman" w:cs="Times New Roman"/>
                <w:sz w:val="28"/>
                <w:szCs w:val="28"/>
              </w:rPr>
              <w:t>Теоретические основы литейного производства» реализует усвоение студентами базовых знаний о явлениях и процессах, имеющих место при получении отливок из различных металлов и сплавов с момента приготовления жидкого расплава до охлаждения твердой заготовки; литейных свойствах, проявляющихся при течении жидкого металла, его кристаллизации, затвердевании и охлаждении отливки; взаимосвязи технологических параметров и показателей качества литой заготовки.</w:t>
            </w:r>
          </w:p>
          <w:p w14:paraId="187B3BAE" w14:textId="77777777" w:rsidR="00047FA4" w:rsidRPr="000F02BC" w:rsidRDefault="00047FA4" w:rsidP="00D10F38">
            <w:pPr>
              <w:shd w:val="clear" w:color="auto" w:fill="FFFFFF"/>
              <w:autoSpaceDN w:val="0"/>
              <w:adjustRightInd w:val="0"/>
              <w:ind w:firstLine="284"/>
              <w:contextualSpacing/>
              <w:jc w:val="both"/>
              <w:rPr>
                <w:rFonts w:ascii="Times New Roman" w:hAnsi="Times New Roman" w:cs="Times New Roman"/>
                <w:sz w:val="28"/>
                <w:szCs w:val="28"/>
              </w:rPr>
            </w:pPr>
            <w:r w:rsidRPr="000F02BC">
              <w:rPr>
                <w:rFonts w:ascii="Times New Roman" w:hAnsi="Times New Roman" w:cs="Times New Roman"/>
                <w:spacing w:val="-3"/>
                <w:sz w:val="28"/>
                <w:szCs w:val="28"/>
              </w:rPr>
              <w:t xml:space="preserve">Дисциплина </w:t>
            </w:r>
            <w:r w:rsidRPr="000F02BC">
              <w:rPr>
                <w:rFonts w:ascii="Times New Roman" w:hAnsi="Times New Roman" w:cs="Times New Roman"/>
                <w:sz w:val="28"/>
                <w:szCs w:val="28"/>
              </w:rPr>
              <w:t>«Специальные виды литья» является продолжением изучения технологических процессов получения литых заготовок и изделий. Преследует цель дать необходимые теоретические и практические знания будущему специалисту литейного производства по получению отливок специального назначения, с улучшенными эксплуатационными характеристиками, повышенной точности и минимальной шероховатости литой поверхности. Изучает современные способы получения отливок.</w:t>
            </w:r>
          </w:p>
          <w:p w14:paraId="4AAD3576"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pacing w:val="-3"/>
                <w:sz w:val="28"/>
                <w:szCs w:val="28"/>
              </w:rPr>
              <w:t xml:space="preserve">Дисциплина </w:t>
            </w:r>
            <w:r w:rsidRPr="000F02BC">
              <w:rPr>
                <w:rFonts w:ascii="Times New Roman" w:hAnsi="Times New Roman" w:cs="Times New Roman"/>
                <w:sz w:val="28"/>
                <w:szCs w:val="28"/>
              </w:rPr>
              <w:t>«</w:t>
            </w:r>
            <w:proofErr w:type="spellStart"/>
            <w:r w:rsidRPr="000F02BC">
              <w:rPr>
                <w:rFonts w:ascii="Times New Roman" w:hAnsi="Times New Roman" w:cs="Times New Roman"/>
                <w:sz w:val="28"/>
                <w:szCs w:val="28"/>
              </w:rPr>
              <w:t>Ресурсо</w:t>
            </w:r>
            <w:proofErr w:type="spellEnd"/>
            <w:r w:rsidRPr="000F02BC">
              <w:rPr>
                <w:rFonts w:ascii="Times New Roman" w:hAnsi="Times New Roman" w:cs="Times New Roman"/>
                <w:sz w:val="28"/>
                <w:szCs w:val="28"/>
              </w:rPr>
              <w:t xml:space="preserve">- и энергосбережение в литейном производстве» повышает эффективность учебной работы при подготовке бакалавров к будущей деятельности в сфере рационального управления организационно-техническими системами. В ходе обучения студентами выполняется анализ источников </w:t>
            </w:r>
            <w:proofErr w:type="spellStart"/>
            <w:r w:rsidRPr="000F02BC">
              <w:rPr>
                <w:rFonts w:ascii="Times New Roman" w:hAnsi="Times New Roman" w:cs="Times New Roman"/>
                <w:sz w:val="28"/>
                <w:szCs w:val="28"/>
              </w:rPr>
              <w:t>ресурсо</w:t>
            </w:r>
            <w:proofErr w:type="spellEnd"/>
            <w:r w:rsidRPr="000F02BC">
              <w:rPr>
                <w:rFonts w:ascii="Times New Roman" w:hAnsi="Times New Roman" w:cs="Times New Roman"/>
                <w:sz w:val="28"/>
                <w:szCs w:val="28"/>
              </w:rPr>
              <w:t xml:space="preserve">- и энергосбережения при технологической автоматизации литейного производства. </w:t>
            </w:r>
          </w:p>
          <w:p w14:paraId="07E95E17"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131705C6" w14:textId="77777777" w:rsidTr="008D2BB1">
        <w:tc>
          <w:tcPr>
            <w:tcW w:w="403" w:type="pct"/>
          </w:tcPr>
          <w:p w14:paraId="6ABEE3F5" w14:textId="4AB4A74D"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3</w:t>
            </w:r>
            <w:r w:rsidR="00974A19">
              <w:rPr>
                <w:rFonts w:ascii="Times New Roman" w:hAnsi="Times New Roman" w:cs="Times New Roman"/>
                <w:sz w:val="28"/>
                <w:szCs w:val="28"/>
              </w:rPr>
              <w:t>2</w:t>
            </w:r>
          </w:p>
        </w:tc>
        <w:tc>
          <w:tcPr>
            <w:tcW w:w="1398" w:type="pct"/>
          </w:tcPr>
          <w:p w14:paraId="383C30C1" w14:textId="427A2D0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Технология получения отливок из чугуна </w:t>
            </w:r>
            <w:r w:rsidR="00047FA4">
              <w:rPr>
                <w:rFonts w:ascii="Times New Roman" w:hAnsi="Times New Roman" w:cs="Times New Roman"/>
                <w:sz w:val="28"/>
                <w:szCs w:val="28"/>
              </w:rPr>
              <w:t>и стали</w:t>
            </w:r>
          </w:p>
        </w:tc>
        <w:tc>
          <w:tcPr>
            <w:tcW w:w="3199" w:type="pct"/>
          </w:tcPr>
          <w:p w14:paraId="49BB065E" w14:textId="77777777" w:rsidR="00047FA4" w:rsidRPr="000F02BC" w:rsidRDefault="00047FA4" w:rsidP="00D10F38">
            <w:pPr>
              <w:pStyle w:val="2"/>
              <w:tabs>
                <w:tab w:val="clear" w:pos="720"/>
                <w:tab w:val="left" w:pos="708"/>
              </w:tabs>
              <w:spacing w:before="0" w:after="0"/>
              <w:ind w:left="0" w:firstLine="284"/>
              <w:jc w:val="both"/>
              <w:rPr>
                <w:spacing w:val="-3"/>
                <w:sz w:val="28"/>
                <w:szCs w:val="28"/>
              </w:rPr>
            </w:pPr>
            <w:r w:rsidRPr="000F02BC">
              <w:rPr>
                <w:b w:val="0"/>
                <w:color w:val="000000"/>
                <w:sz w:val="28"/>
                <w:szCs w:val="28"/>
              </w:rPr>
              <w:t xml:space="preserve">Модуль «Технология получения отливок из чугуна и стали» относится к </w:t>
            </w:r>
            <w:r w:rsidRPr="000F02BC">
              <w:rPr>
                <w:b w:val="0"/>
                <w:sz w:val="28"/>
                <w:szCs w:val="28"/>
              </w:rPr>
              <w:t xml:space="preserve">Блоку 1 по выбору студента и направлен на формирование профессиональных компетенций в области </w:t>
            </w:r>
            <w:r w:rsidRPr="000F02BC">
              <w:rPr>
                <w:b w:val="0"/>
                <w:sz w:val="28"/>
                <w:szCs w:val="28"/>
              </w:rPr>
              <w:lastRenderedPageBreak/>
              <w:t>литейного производства.</w:t>
            </w:r>
          </w:p>
          <w:p w14:paraId="26F018BF" w14:textId="77777777" w:rsidR="00047FA4" w:rsidRPr="000F02BC" w:rsidRDefault="00047FA4" w:rsidP="00D10F38">
            <w:pPr>
              <w:shd w:val="clear" w:color="auto" w:fill="FFFFFF"/>
              <w:ind w:firstLine="284"/>
              <w:jc w:val="both"/>
              <w:rPr>
                <w:rFonts w:ascii="Times New Roman" w:hAnsi="Times New Roman" w:cs="Times New Roman"/>
                <w:sz w:val="28"/>
                <w:szCs w:val="28"/>
              </w:rPr>
            </w:pPr>
            <w:r w:rsidRPr="000F02BC">
              <w:rPr>
                <w:rFonts w:ascii="Times New Roman" w:hAnsi="Times New Roman" w:cs="Times New Roman"/>
                <w:spacing w:val="-3"/>
                <w:sz w:val="28"/>
                <w:szCs w:val="28"/>
              </w:rPr>
              <w:t>Дисциплина «</w:t>
            </w:r>
            <w:r w:rsidRPr="000F02BC">
              <w:rPr>
                <w:rFonts w:ascii="Times New Roman" w:hAnsi="Times New Roman" w:cs="Times New Roman"/>
                <w:sz w:val="28"/>
                <w:szCs w:val="28"/>
              </w:rPr>
              <w:t>Производство отливок из чугуна и стали» включает изучение основных законов формирования структур сплавов на основе железа, их физико-механических и литейных свойств. Особенностей приготовления расплавов и процессов взаимодействия расплавов с атмосферой и футеровкой печи. Особое внимание уделяется особенностям технологии производства отливок: составам и свойствам формовочных и стержневых смесей, проектированию литниковых систем и прибылей, дегазации, рафинированию, модифицированию и другим процессам, повышающим физико-технические свойства литых заготовок.</w:t>
            </w:r>
          </w:p>
          <w:p w14:paraId="63F20DA2" w14:textId="77777777" w:rsidR="00047FA4" w:rsidRPr="000F02BC" w:rsidRDefault="00047FA4" w:rsidP="00D10F38">
            <w:pPr>
              <w:shd w:val="clear" w:color="auto" w:fill="FFFFFF"/>
              <w:autoSpaceDN w:val="0"/>
              <w:adjustRightInd w:val="0"/>
              <w:ind w:firstLine="284"/>
              <w:jc w:val="both"/>
              <w:rPr>
                <w:rFonts w:ascii="Times New Roman" w:eastAsia="Calibri" w:hAnsi="Times New Roman" w:cs="Times New Roman"/>
                <w:sz w:val="28"/>
                <w:szCs w:val="28"/>
              </w:rPr>
            </w:pPr>
            <w:r w:rsidRPr="000F02BC">
              <w:rPr>
                <w:rFonts w:ascii="Times New Roman" w:hAnsi="Times New Roman" w:cs="Times New Roman"/>
                <w:spacing w:val="-3"/>
                <w:sz w:val="28"/>
                <w:szCs w:val="28"/>
              </w:rPr>
              <w:t xml:space="preserve">Дисциплина </w:t>
            </w:r>
            <w:r w:rsidRPr="000F02BC">
              <w:rPr>
                <w:rFonts w:ascii="Times New Roman" w:hAnsi="Times New Roman" w:cs="Times New Roman"/>
                <w:sz w:val="28"/>
                <w:szCs w:val="28"/>
              </w:rPr>
              <w:t>«Экология литейного производства» направлена на подготовку специалистов, способных принимать обоснованные</w:t>
            </w:r>
            <w:r w:rsidRPr="000F02BC">
              <w:rPr>
                <w:rFonts w:ascii="Times New Roman" w:eastAsia="Calibri" w:hAnsi="Times New Roman" w:cs="Times New Roman"/>
                <w:sz w:val="28"/>
                <w:szCs w:val="28"/>
              </w:rPr>
              <w:t xml:space="preserve"> эколого-технические решения. </w:t>
            </w:r>
            <w:r w:rsidRPr="000F02BC">
              <w:rPr>
                <w:rFonts w:ascii="Times New Roman" w:hAnsi="Times New Roman" w:cs="Times New Roman"/>
                <w:spacing w:val="-3"/>
                <w:sz w:val="28"/>
                <w:szCs w:val="28"/>
              </w:rPr>
              <w:t xml:space="preserve">Дисциплина </w:t>
            </w:r>
            <w:r w:rsidRPr="000F02BC">
              <w:rPr>
                <w:rFonts w:ascii="Times New Roman" w:hAnsi="Times New Roman" w:cs="Times New Roman"/>
                <w:sz w:val="28"/>
                <w:szCs w:val="28"/>
              </w:rPr>
              <w:t>изучает взаимодействие производства и окружающей среды, влияние предприятий литейного профиля на окружающую среду.</w:t>
            </w:r>
          </w:p>
          <w:p w14:paraId="5801ED2C" w14:textId="77777777" w:rsidR="00047FA4" w:rsidRPr="000F02BC" w:rsidRDefault="00047FA4" w:rsidP="00D10F38">
            <w:pPr>
              <w:shd w:val="clear" w:color="auto" w:fill="FFFFFF"/>
              <w:ind w:firstLine="284"/>
              <w:jc w:val="both"/>
              <w:rPr>
                <w:rFonts w:ascii="Times New Roman" w:hAnsi="Times New Roman" w:cs="Times New Roman"/>
                <w:sz w:val="28"/>
                <w:szCs w:val="28"/>
              </w:rPr>
            </w:pPr>
            <w:r w:rsidRPr="000F02BC">
              <w:rPr>
                <w:rFonts w:ascii="Times New Roman" w:hAnsi="Times New Roman" w:cs="Times New Roman"/>
                <w:spacing w:val="-3"/>
                <w:sz w:val="28"/>
                <w:szCs w:val="28"/>
              </w:rPr>
              <w:t>Дисциплина «</w:t>
            </w:r>
            <w:r w:rsidRPr="000F02BC">
              <w:rPr>
                <w:rFonts w:ascii="Times New Roman" w:hAnsi="Times New Roman" w:cs="Times New Roman"/>
                <w:sz w:val="28"/>
                <w:szCs w:val="28"/>
              </w:rPr>
              <w:t>Проектирование и логистика технологических процессов получения отливок из чугуна и стали» является формирование теоретических основ и практических навыков в области профессиональной  деятельности бакалавров, включающей выбор оптимального технологического процесса, его составных частей, необходимого оборудования, транспортных средств; умение производить расчеты необходимого количества оборудования, материалов, затрат энергии, рассчитать количество работающих, технико-экономическое обоснование выбранных решений.</w:t>
            </w:r>
          </w:p>
          <w:p w14:paraId="78273487"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5FD82E64" w14:textId="77777777" w:rsidTr="008D2BB1">
        <w:tc>
          <w:tcPr>
            <w:tcW w:w="403" w:type="pct"/>
          </w:tcPr>
          <w:p w14:paraId="26B20085" w14:textId="32888B7A"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3</w:t>
            </w:r>
          </w:p>
        </w:tc>
        <w:tc>
          <w:tcPr>
            <w:tcW w:w="1398" w:type="pct"/>
          </w:tcPr>
          <w:p w14:paraId="15CAB0C8" w14:textId="68AD3709"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Технология литейного производства – А</w:t>
            </w:r>
          </w:p>
        </w:tc>
        <w:tc>
          <w:tcPr>
            <w:tcW w:w="3199" w:type="pct"/>
          </w:tcPr>
          <w:p w14:paraId="6AE942B0"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t>Модуль направлен на формирование результатов обучения в рамках проектной деятельности.</w:t>
            </w:r>
          </w:p>
          <w:p w14:paraId="11B047EF" w14:textId="77777777" w:rsidR="00047FA4" w:rsidRPr="000F02BC" w:rsidRDefault="00047FA4" w:rsidP="00D10F38">
            <w:pPr>
              <w:shd w:val="clear" w:color="auto" w:fill="FFFFFF"/>
              <w:autoSpaceDN w:val="0"/>
              <w:adjustRightInd w:val="0"/>
              <w:ind w:firstLine="284"/>
              <w:jc w:val="both"/>
              <w:rPr>
                <w:rFonts w:ascii="Times New Roman" w:hAnsi="Times New Roman" w:cs="Times New Roman"/>
                <w:spacing w:val="-3"/>
                <w:sz w:val="28"/>
                <w:szCs w:val="28"/>
              </w:rPr>
            </w:pPr>
            <w:bookmarkStart w:id="0" w:name="_Hlk53067089"/>
            <w:r w:rsidRPr="000F02BC">
              <w:rPr>
                <w:rFonts w:ascii="Times New Roman" w:hAnsi="Times New Roman" w:cs="Times New Roman"/>
                <w:sz w:val="28"/>
                <w:szCs w:val="28"/>
              </w:rPr>
              <w:t xml:space="preserve">Модуль реализует в интеллектуальной сфере будущего специалиста глубокое понимание сущности технологии литейного производства, ее современных особенностей; дает будущему специалисту знания о современной технологии получения отливок в песчаных формах; обучает разрабатывать технологический процесс изготовления отливок, осуществлять контроль за </w:t>
            </w:r>
            <w:r w:rsidRPr="000F02BC">
              <w:rPr>
                <w:rFonts w:ascii="Times New Roman" w:hAnsi="Times New Roman" w:cs="Times New Roman"/>
                <w:sz w:val="28"/>
                <w:szCs w:val="28"/>
              </w:rPr>
              <w:lastRenderedPageBreak/>
              <w:t xml:space="preserve">его реализацией и умение корректировать в условиях переменных ситуаций. </w:t>
            </w:r>
          </w:p>
          <w:p w14:paraId="32C4682D"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инфограифи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bookmarkEnd w:id="0"/>
          <w:p w14:paraId="1BECA08E"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7F8397C6" w14:textId="77777777" w:rsidTr="008D2BB1">
        <w:tc>
          <w:tcPr>
            <w:tcW w:w="403" w:type="pct"/>
          </w:tcPr>
          <w:p w14:paraId="672E774B" w14:textId="42A1D1D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4</w:t>
            </w:r>
          </w:p>
        </w:tc>
        <w:tc>
          <w:tcPr>
            <w:tcW w:w="1398" w:type="pct"/>
          </w:tcPr>
          <w:p w14:paraId="7CA36018" w14:textId="1D7AB37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Системы автоматизированного литейного производства</w:t>
            </w:r>
          </w:p>
        </w:tc>
        <w:tc>
          <w:tcPr>
            <w:tcW w:w="3199" w:type="pct"/>
          </w:tcPr>
          <w:p w14:paraId="0B4AAE66"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t xml:space="preserve">Модуль направлен на формирование результатов обучения в рамках проектной деятельности. Модуль </w:t>
            </w:r>
            <w:r w:rsidRPr="000F02BC">
              <w:rPr>
                <w:rFonts w:ascii="Times New Roman" w:hAnsi="Times New Roman" w:cs="Times New Roman"/>
                <w:sz w:val="28"/>
                <w:szCs w:val="28"/>
              </w:rPr>
              <w:t>формирует компетенции в области подготовки производства технологической литейной оснастки, начиная с ее проектирования до ее отладки и запуска в производство, с изготовлением литейных машин и устройств, для работы на которых оснастка предназначена.</w:t>
            </w:r>
            <w:r w:rsidRPr="000F02BC">
              <w:rPr>
                <w:rFonts w:ascii="Times New Roman" w:eastAsia="TimesNewRomanPSMT" w:hAnsi="Times New Roman" w:cs="Times New Roman"/>
                <w:sz w:val="28"/>
                <w:szCs w:val="28"/>
              </w:rPr>
              <w:t xml:space="preserve"> </w:t>
            </w:r>
            <w:r w:rsidRPr="000F02BC">
              <w:rPr>
                <w:rFonts w:ascii="Times New Roman" w:hAnsi="Times New Roman" w:cs="Times New Roman"/>
                <w:sz w:val="28"/>
                <w:szCs w:val="28"/>
              </w:rPr>
              <w:t>В процессе изучения студент расширяет и углубляет способность обеспечивать технологичность изделий и процессов их изготовления.</w:t>
            </w:r>
            <w:r w:rsidRPr="000F02BC">
              <w:rPr>
                <w:rFonts w:ascii="Times New Roman" w:hAnsi="Times New Roman" w:cs="Times New Roman"/>
                <w:b/>
                <w:bCs/>
                <w:sz w:val="28"/>
                <w:szCs w:val="28"/>
              </w:rPr>
              <w:t xml:space="preserve"> </w:t>
            </w:r>
            <w:r w:rsidRPr="000F02BC">
              <w:rPr>
                <w:rFonts w:ascii="Times New Roman" w:hAnsi="Times New Roman" w:cs="Times New Roman"/>
                <w:bCs/>
                <w:sz w:val="28"/>
                <w:szCs w:val="28"/>
              </w:rPr>
              <w:t>Цель: передача студентам теоретических знаний и выработка у них практических навыков и умений, позволяющих решать сложные задачи в области разработки САПР с единых методологических позиций на основе общесистемной проработки всего комплекса вопросов с использованием методов моделирования.</w:t>
            </w:r>
          </w:p>
          <w:p w14:paraId="4B112DF6"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инфограифи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p w14:paraId="22AA6F7B"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1F500CD1" w14:textId="77777777" w:rsidTr="008D2BB1">
        <w:tc>
          <w:tcPr>
            <w:tcW w:w="403" w:type="pct"/>
          </w:tcPr>
          <w:p w14:paraId="5F3EA43F" w14:textId="51E919F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3</w:t>
            </w:r>
            <w:r w:rsidR="00974A19">
              <w:rPr>
                <w:rFonts w:ascii="Times New Roman" w:hAnsi="Times New Roman" w:cs="Times New Roman"/>
                <w:sz w:val="28"/>
                <w:szCs w:val="28"/>
              </w:rPr>
              <w:t>5</w:t>
            </w:r>
          </w:p>
        </w:tc>
        <w:tc>
          <w:tcPr>
            <w:tcW w:w="1398" w:type="pct"/>
          </w:tcPr>
          <w:p w14:paraId="012FF1FD" w14:textId="49F5ACE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Проектный интенсив. </w:t>
            </w:r>
            <w:r>
              <w:rPr>
                <w:rFonts w:ascii="Times New Roman" w:hAnsi="Times New Roman" w:cs="Times New Roman"/>
                <w:sz w:val="28"/>
                <w:szCs w:val="28"/>
              </w:rPr>
              <w:lastRenderedPageBreak/>
              <w:t>Технология литейного производства - В</w:t>
            </w:r>
          </w:p>
        </w:tc>
        <w:tc>
          <w:tcPr>
            <w:tcW w:w="3199" w:type="pct"/>
          </w:tcPr>
          <w:p w14:paraId="2B04FE58"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lastRenderedPageBreak/>
              <w:t>Модуль направлен на формирование результатов обучения в рамках проектной деятельности.</w:t>
            </w:r>
          </w:p>
          <w:p w14:paraId="799E3BCC" w14:textId="77777777" w:rsidR="00047FA4" w:rsidRPr="000F02BC" w:rsidRDefault="00047FA4" w:rsidP="00D10F38">
            <w:pPr>
              <w:shd w:val="clear" w:color="auto" w:fill="FFFFFF"/>
              <w:autoSpaceDN w:val="0"/>
              <w:adjustRightInd w:val="0"/>
              <w:ind w:firstLine="284"/>
              <w:jc w:val="both"/>
              <w:rPr>
                <w:rFonts w:ascii="Times New Roman" w:hAnsi="Times New Roman" w:cs="Times New Roman"/>
                <w:spacing w:val="-3"/>
                <w:sz w:val="28"/>
                <w:szCs w:val="28"/>
              </w:rPr>
            </w:pPr>
            <w:r w:rsidRPr="000F02BC">
              <w:rPr>
                <w:rFonts w:ascii="Times New Roman" w:hAnsi="Times New Roman" w:cs="Times New Roman"/>
                <w:sz w:val="28"/>
                <w:szCs w:val="28"/>
              </w:rPr>
              <w:lastRenderedPageBreak/>
              <w:t>Модуль реализует в интеллектуальной сфере будущего специалиста глубокое понимание сущности технологии литейного производства, ее современных особенностей; дает будущему специалисту знания о современной технологии получения отливок в песчаных формах; обучает разрабатывать технологический процесс изготовления отливок, осуществлять контроль за его реализацией и умение корректировать в условиях переменных ситуаций. Повышает эффективность учебной работы при подготовке специалистов-литейщиков к будущей деятельности по предупреждению и ликвидации дефектов форм в отливках; обучает студентов методам и средствам распознавания /диагностики/ дефектов отливок; знакомит студентов с основными разновидностями дефектности форм и методами их предупреждения.</w:t>
            </w:r>
          </w:p>
          <w:p w14:paraId="46690C67"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инфограифи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w:t>
            </w:r>
            <w:bookmarkStart w:id="1" w:name="_GoBack"/>
            <w:bookmarkEnd w:id="1"/>
            <w:r w:rsidRPr="000F02BC">
              <w:rPr>
                <w:b w:val="0"/>
                <w:sz w:val="28"/>
                <w:szCs w:val="28"/>
              </w:rPr>
              <w:t>мооценки</w:t>
            </w:r>
            <w:proofErr w:type="spellEnd"/>
            <w:r w:rsidRPr="000F02BC">
              <w:rPr>
                <w:b w:val="0"/>
                <w:sz w:val="28"/>
                <w:szCs w:val="28"/>
              </w:rPr>
              <w:t xml:space="preserve"> презентаций студентами под руководством преподавателя.</w:t>
            </w:r>
          </w:p>
          <w:p w14:paraId="27631602"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7C553E42" w14:textId="77777777" w:rsidTr="008D2BB1">
        <w:tc>
          <w:tcPr>
            <w:tcW w:w="403" w:type="pct"/>
          </w:tcPr>
          <w:p w14:paraId="173EAF63" w14:textId="60EF1BDA"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6</w:t>
            </w:r>
          </w:p>
        </w:tc>
        <w:tc>
          <w:tcPr>
            <w:tcW w:w="1398" w:type="pct"/>
          </w:tcPr>
          <w:p w14:paraId="5ADB2A60" w14:textId="3E94915A" w:rsidR="000E3C4F" w:rsidRDefault="000E3C4F"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Специальные разделы научно-фундаментальных основ профессиональной деятельности</w:t>
            </w:r>
          </w:p>
        </w:tc>
        <w:tc>
          <w:tcPr>
            <w:tcW w:w="3199" w:type="pct"/>
          </w:tcPr>
          <w:p w14:paraId="5A7A8B40" w14:textId="77777777" w:rsidR="00D10F38" w:rsidRPr="00D10F38"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Модуль «Специальные разделы научно-фундаментальных основ профессиональной</w:t>
            </w:r>
            <w:r>
              <w:rPr>
                <w:rFonts w:ascii="Times New Roman" w:hAnsi="Times New Roman" w:cs="Times New Roman"/>
                <w:sz w:val="28"/>
                <w:szCs w:val="28"/>
              </w:rPr>
              <w:t xml:space="preserve"> </w:t>
            </w:r>
            <w:r w:rsidRPr="00D10F38">
              <w:rPr>
                <w:rFonts w:ascii="Times New Roman" w:hAnsi="Times New Roman" w:cs="Times New Roman"/>
                <w:sz w:val="28"/>
                <w:szCs w:val="28"/>
              </w:rPr>
              <w:t>деятельности» относится к обязательной части образовательной программы и направлен на</w:t>
            </w:r>
            <w:r>
              <w:rPr>
                <w:rFonts w:ascii="Times New Roman" w:hAnsi="Times New Roman" w:cs="Times New Roman"/>
                <w:sz w:val="28"/>
                <w:szCs w:val="28"/>
              </w:rPr>
              <w:t xml:space="preserve"> </w:t>
            </w:r>
            <w:r w:rsidRPr="00D10F38">
              <w:rPr>
                <w:rFonts w:ascii="Times New Roman" w:hAnsi="Times New Roman" w:cs="Times New Roman"/>
                <w:sz w:val="28"/>
                <w:szCs w:val="28"/>
              </w:rPr>
              <w:t>приобретение знаний, необходимых для изучения дисциплин, связанных с</w:t>
            </w:r>
            <w:r>
              <w:rPr>
                <w:rFonts w:ascii="Times New Roman" w:hAnsi="Times New Roman" w:cs="Times New Roman"/>
                <w:sz w:val="28"/>
                <w:szCs w:val="28"/>
              </w:rPr>
              <w:t xml:space="preserve"> </w:t>
            </w:r>
            <w:r w:rsidRPr="00D10F38">
              <w:rPr>
                <w:rFonts w:ascii="Times New Roman" w:hAnsi="Times New Roman" w:cs="Times New Roman"/>
                <w:sz w:val="28"/>
                <w:szCs w:val="28"/>
              </w:rPr>
              <w:t>профессиональной подготовкой по направлению «Технологические машины и</w:t>
            </w:r>
            <w:r>
              <w:rPr>
                <w:rFonts w:ascii="Times New Roman" w:hAnsi="Times New Roman" w:cs="Times New Roman"/>
                <w:sz w:val="28"/>
                <w:szCs w:val="28"/>
              </w:rPr>
              <w:t xml:space="preserve"> </w:t>
            </w:r>
            <w:r w:rsidRPr="00D10F38">
              <w:rPr>
                <w:rFonts w:ascii="Times New Roman" w:hAnsi="Times New Roman" w:cs="Times New Roman"/>
                <w:sz w:val="28"/>
                <w:szCs w:val="28"/>
              </w:rPr>
              <w:t>оборудование». Цель обучения — сформировать необходимые фундаментальные знания для</w:t>
            </w:r>
            <w:r>
              <w:rPr>
                <w:rFonts w:ascii="Times New Roman" w:hAnsi="Times New Roman" w:cs="Times New Roman"/>
                <w:sz w:val="28"/>
                <w:szCs w:val="28"/>
              </w:rPr>
              <w:t xml:space="preserve"> </w:t>
            </w:r>
            <w:r w:rsidRPr="00D10F38">
              <w:rPr>
                <w:rFonts w:ascii="Times New Roman" w:hAnsi="Times New Roman" w:cs="Times New Roman"/>
                <w:sz w:val="28"/>
                <w:szCs w:val="28"/>
              </w:rPr>
              <w:t>изучения специальных дисциплин.</w:t>
            </w:r>
          </w:p>
          <w:p w14:paraId="2A3CE97F" w14:textId="77777777" w:rsidR="00D10F38" w:rsidRPr="00D10F38"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Модуль «Специальные разделы научно-фундаментальных основ профессиональной</w:t>
            </w:r>
            <w:r>
              <w:rPr>
                <w:rFonts w:ascii="Times New Roman" w:hAnsi="Times New Roman" w:cs="Times New Roman"/>
                <w:sz w:val="28"/>
                <w:szCs w:val="28"/>
              </w:rPr>
              <w:t xml:space="preserve"> </w:t>
            </w:r>
            <w:r w:rsidRPr="00D10F38">
              <w:rPr>
                <w:rFonts w:ascii="Times New Roman" w:hAnsi="Times New Roman" w:cs="Times New Roman"/>
                <w:sz w:val="28"/>
                <w:szCs w:val="28"/>
              </w:rPr>
              <w:t>деятельности» состоит из трех дисциплин — «Химия», «Теория вероятности и</w:t>
            </w:r>
            <w:r>
              <w:rPr>
                <w:rFonts w:ascii="Times New Roman" w:hAnsi="Times New Roman" w:cs="Times New Roman"/>
                <w:sz w:val="28"/>
                <w:szCs w:val="28"/>
              </w:rPr>
              <w:t xml:space="preserve"> </w:t>
            </w:r>
            <w:r w:rsidRPr="00D10F38">
              <w:rPr>
                <w:rFonts w:ascii="Times New Roman" w:hAnsi="Times New Roman" w:cs="Times New Roman"/>
                <w:sz w:val="28"/>
                <w:szCs w:val="28"/>
              </w:rPr>
              <w:t>математическая статистика», «Специальные разделы физики».</w:t>
            </w:r>
          </w:p>
          <w:p w14:paraId="7DD67F68" w14:textId="77777777" w:rsidR="00D10F38" w:rsidRPr="00D10F38" w:rsidRDefault="00D10F38"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10F38">
              <w:rPr>
                <w:rFonts w:ascii="Times New Roman" w:hAnsi="Times New Roman" w:cs="Times New Roman"/>
                <w:sz w:val="28"/>
                <w:szCs w:val="28"/>
              </w:rPr>
              <w:t>Дисциплина «Теория вероятности и математическая статистика» позволяет понимать</w:t>
            </w:r>
            <w:r>
              <w:rPr>
                <w:rFonts w:ascii="Times New Roman" w:hAnsi="Times New Roman" w:cs="Times New Roman"/>
                <w:sz w:val="28"/>
                <w:szCs w:val="28"/>
              </w:rPr>
              <w:t xml:space="preserve"> </w:t>
            </w:r>
            <w:r w:rsidRPr="00D10F38">
              <w:rPr>
                <w:rFonts w:ascii="Times New Roman" w:hAnsi="Times New Roman" w:cs="Times New Roman"/>
                <w:sz w:val="28"/>
                <w:szCs w:val="28"/>
              </w:rPr>
              <w:lastRenderedPageBreak/>
              <w:t>вероятностную природу физико-химических процессов и применять статистические методы</w:t>
            </w:r>
            <w:r>
              <w:rPr>
                <w:rFonts w:ascii="Times New Roman" w:hAnsi="Times New Roman" w:cs="Times New Roman"/>
                <w:sz w:val="28"/>
                <w:szCs w:val="28"/>
              </w:rPr>
              <w:t xml:space="preserve"> </w:t>
            </w:r>
            <w:r w:rsidRPr="00D10F38">
              <w:rPr>
                <w:rFonts w:ascii="Times New Roman" w:hAnsi="Times New Roman" w:cs="Times New Roman"/>
                <w:sz w:val="28"/>
                <w:szCs w:val="28"/>
              </w:rPr>
              <w:t>их описания. Формирует способности выдвигать гипотезы и предлагать пути их проверки,</w:t>
            </w:r>
            <w:r>
              <w:rPr>
                <w:rFonts w:ascii="Times New Roman" w:hAnsi="Times New Roman" w:cs="Times New Roman"/>
                <w:sz w:val="28"/>
                <w:szCs w:val="28"/>
              </w:rPr>
              <w:t xml:space="preserve"> </w:t>
            </w:r>
            <w:r w:rsidRPr="00D10F38">
              <w:rPr>
                <w:rFonts w:ascii="Times New Roman" w:hAnsi="Times New Roman" w:cs="Times New Roman"/>
                <w:sz w:val="28"/>
                <w:szCs w:val="28"/>
              </w:rPr>
              <w:t>делать выводы на основе экспериментальных данных,</w:t>
            </w:r>
            <w:r>
              <w:rPr>
                <w:rFonts w:ascii="Times New Roman" w:hAnsi="Times New Roman" w:cs="Times New Roman"/>
                <w:sz w:val="28"/>
                <w:szCs w:val="28"/>
              </w:rPr>
              <w:t xml:space="preserve"> </w:t>
            </w:r>
            <w:r w:rsidRPr="00D10F38">
              <w:rPr>
                <w:rFonts w:ascii="Times New Roman" w:hAnsi="Times New Roman" w:cs="Times New Roman"/>
                <w:sz w:val="28"/>
                <w:szCs w:val="28"/>
              </w:rPr>
              <w:t>представленных в виде графиков,</w:t>
            </w:r>
            <w:r>
              <w:rPr>
                <w:rFonts w:ascii="Times New Roman" w:hAnsi="Times New Roman" w:cs="Times New Roman"/>
                <w:sz w:val="28"/>
                <w:szCs w:val="28"/>
              </w:rPr>
              <w:t xml:space="preserve"> </w:t>
            </w:r>
            <w:r w:rsidRPr="00D10F38">
              <w:rPr>
                <w:rFonts w:ascii="Times New Roman" w:hAnsi="Times New Roman" w:cs="Times New Roman"/>
                <w:sz w:val="28"/>
                <w:szCs w:val="28"/>
              </w:rPr>
              <w:t>таблиц или диаграмм.</w:t>
            </w:r>
          </w:p>
          <w:p w14:paraId="28E2A38E" w14:textId="77777777" w:rsidR="00D10F38" w:rsidRPr="00D10F38" w:rsidRDefault="00D10F38" w:rsidP="00D10F38">
            <w:pPr>
              <w:ind w:firstLine="284"/>
              <w:jc w:val="both"/>
              <w:rPr>
                <w:rFonts w:ascii="Times New Roman" w:hAnsi="Times New Roman" w:cs="Times New Roman"/>
                <w:sz w:val="28"/>
                <w:szCs w:val="28"/>
              </w:rPr>
            </w:pPr>
            <w:r w:rsidRPr="00D10F38">
              <w:rPr>
                <w:rFonts w:ascii="Times New Roman" w:hAnsi="Times New Roman" w:cs="Times New Roman"/>
                <w:sz w:val="28"/>
                <w:szCs w:val="28"/>
              </w:rPr>
              <w:t>Дисциплина «Специальные разделы физики» формирует у обучающихся способности</w:t>
            </w:r>
            <w:r>
              <w:rPr>
                <w:rFonts w:ascii="Times New Roman" w:hAnsi="Times New Roman" w:cs="Times New Roman"/>
                <w:sz w:val="28"/>
                <w:szCs w:val="28"/>
              </w:rPr>
              <w:t xml:space="preserve"> </w:t>
            </w:r>
            <w:r w:rsidRPr="00D10F38">
              <w:rPr>
                <w:rFonts w:ascii="Times New Roman" w:hAnsi="Times New Roman" w:cs="Times New Roman"/>
                <w:sz w:val="28"/>
                <w:szCs w:val="28"/>
              </w:rPr>
              <w:t>комплексно и грамотно анализировать физические процессы; использовать современные</w:t>
            </w:r>
            <w:r>
              <w:rPr>
                <w:rFonts w:ascii="Times New Roman" w:hAnsi="Times New Roman" w:cs="Times New Roman"/>
                <w:sz w:val="28"/>
                <w:szCs w:val="28"/>
              </w:rPr>
              <w:t xml:space="preserve"> </w:t>
            </w:r>
            <w:r w:rsidRPr="00D10F38">
              <w:rPr>
                <w:rFonts w:ascii="Times New Roman" w:hAnsi="Times New Roman" w:cs="Times New Roman"/>
                <w:sz w:val="28"/>
                <w:szCs w:val="28"/>
              </w:rPr>
              <w:t>термины и понятия в области естественных наук</w:t>
            </w:r>
            <w:r>
              <w:rPr>
                <w:rFonts w:ascii="Times New Roman" w:hAnsi="Times New Roman" w:cs="Times New Roman"/>
                <w:sz w:val="28"/>
                <w:szCs w:val="28"/>
              </w:rPr>
              <w:t>.</w:t>
            </w:r>
          </w:p>
          <w:p w14:paraId="24F594AC" w14:textId="19A95249" w:rsidR="000E3C4F" w:rsidRPr="000F02BC" w:rsidRDefault="00D10F38" w:rsidP="00D10F38">
            <w:pPr>
              <w:ind w:firstLine="284"/>
              <w:contextualSpacing/>
              <w:jc w:val="both"/>
              <w:rPr>
                <w:rFonts w:ascii="Times New Roman" w:hAnsi="Times New Roman" w:cs="Times New Roman"/>
                <w:sz w:val="28"/>
                <w:szCs w:val="28"/>
              </w:rPr>
            </w:pPr>
            <w:r w:rsidRPr="00D10F38">
              <w:rPr>
                <w:rFonts w:ascii="Times New Roman" w:hAnsi="Times New Roman" w:cs="Times New Roman"/>
                <w:sz w:val="28"/>
                <w:szCs w:val="28"/>
              </w:rPr>
              <w:t>Дисциплина «Химия» нацелена на обеспечение фундаментальной подготовки</w:t>
            </w:r>
            <w:r>
              <w:rPr>
                <w:rFonts w:ascii="Times New Roman" w:hAnsi="Times New Roman" w:cs="Times New Roman"/>
                <w:sz w:val="28"/>
                <w:szCs w:val="28"/>
              </w:rPr>
              <w:t xml:space="preserve"> </w:t>
            </w:r>
            <w:r w:rsidRPr="00D10F38">
              <w:rPr>
                <w:rFonts w:ascii="Times New Roman" w:hAnsi="Times New Roman" w:cs="Times New Roman"/>
                <w:sz w:val="28"/>
                <w:szCs w:val="28"/>
              </w:rPr>
              <w:t>бакалавров по теоретическим вопросам химии на основе усвоения основных законов,</w:t>
            </w:r>
            <w:r>
              <w:rPr>
                <w:rFonts w:ascii="Times New Roman" w:hAnsi="Times New Roman" w:cs="Times New Roman"/>
                <w:sz w:val="28"/>
                <w:szCs w:val="28"/>
              </w:rPr>
              <w:t xml:space="preserve"> </w:t>
            </w:r>
            <w:r w:rsidRPr="00D10F38">
              <w:rPr>
                <w:rFonts w:ascii="Times New Roman" w:hAnsi="Times New Roman" w:cs="Times New Roman"/>
                <w:sz w:val="28"/>
                <w:szCs w:val="28"/>
              </w:rPr>
              <w:t>закономерностей протекания химических процессов, экспериментальных методов науки,</w:t>
            </w:r>
            <w:r>
              <w:rPr>
                <w:rFonts w:ascii="Times New Roman" w:hAnsi="Times New Roman" w:cs="Times New Roman"/>
                <w:sz w:val="28"/>
                <w:szCs w:val="28"/>
              </w:rPr>
              <w:t xml:space="preserve"> </w:t>
            </w:r>
            <w:r w:rsidRPr="00D10F38">
              <w:rPr>
                <w:rFonts w:ascii="Times New Roman" w:hAnsi="Times New Roman" w:cs="Times New Roman"/>
                <w:sz w:val="28"/>
                <w:szCs w:val="28"/>
              </w:rPr>
              <w:t>необходимых для решения профессиональных задач, а также создания базы для</w:t>
            </w:r>
            <w:r>
              <w:rPr>
                <w:rFonts w:ascii="Times New Roman" w:hAnsi="Times New Roman" w:cs="Times New Roman"/>
                <w:sz w:val="28"/>
                <w:szCs w:val="28"/>
              </w:rPr>
              <w:t xml:space="preserve"> </w:t>
            </w:r>
            <w:r w:rsidRPr="00D10F38">
              <w:rPr>
                <w:rFonts w:ascii="Times New Roman" w:hAnsi="Times New Roman" w:cs="Times New Roman"/>
                <w:sz w:val="28"/>
                <w:szCs w:val="28"/>
              </w:rPr>
              <w:t xml:space="preserve">последующего изучения других дисциплин, как </w:t>
            </w:r>
            <w:proofErr w:type="gramStart"/>
            <w:r w:rsidRPr="00D10F38">
              <w:rPr>
                <w:rFonts w:ascii="Times New Roman" w:hAnsi="Times New Roman" w:cs="Times New Roman"/>
                <w:sz w:val="28"/>
                <w:szCs w:val="28"/>
              </w:rPr>
              <w:t>химического</w:t>
            </w:r>
            <w:proofErr w:type="gramEnd"/>
            <w:r w:rsidRPr="00D10F38">
              <w:rPr>
                <w:rFonts w:ascii="Times New Roman" w:hAnsi="Times New Roman" w:cs="Times New Roman"/>
                <w:sz w:val="28"/>
                <w:szCs w:val="28"/>
              </w:rPr>
              <w:t xml:space="preserve"> так и профессионального</w:t>
            </w:r>
            <w:r>
              <w:rPr>
                <w:rFonts w:ascii="Times New Roman" w:hAnsi="Times New Roman" w:cs="Times New Roman"/>
                <w:sz w:val="28"/>
                <w:szCs w:val="28"/>
              </w:rPr>
              <w:t xml:space="preserve"> </w:t>
            </w:r>
            <w:r w:rsidRPr="00D10F38">
              <w:rPr>
                <w:rFonts w:ascii="Times New Roman" w:hAnsi="Times New Roman" w:cs="Times New Roman"/>
                <w:sz w:val="28"/>
                <w:szCs w:val="28"/>
              </w:rPr>
              <w:t>циклов в соответствии с профилем обучения.</w:t>
            </w:r>
          </w:p>
        </w:tc>
      </w:tr>
      <w:tr w:rsidR="000E3C4F" w14:paraId="3AFA2ABB" w14:textId="77777777" w:rsidTr="008D2BB1">
        <w:tc>
          <w:tcPr>
            <w:tcW w:w="403" w:type="pct"/>
          </w:tcPr>
          <w:p w14:paraId="5519800D" w14:textId="085BFCC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7</w:t>
            </w:r>
          </w:p>
        </w:tc>
        <w:tc>
          <w:tcPr>
            <w:tcW w:w="1398" w:type="pct"/>
          </w:tcPr>
          <w:p w14:paraId="4E5264B0" w14:textId="74B39DE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технологической цепочки цеха обработки металлов давлением </w:t>
            </w:r>
          </w:p>
        </w:tc>
        <w:tc>
          <w:tcPr>
            <w:tcW w:w="3199" w:type="pct"/>
          </w:tcPr>
          <w:p w14:paraId="49ED9857" w14:textId="71F997D1" w:rsidR="000E3C4F" w:rsidRPr="000F02BC" w:rsidRDefault="00C87102"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 xml:space="preserve">          </w:t>
            </w:r>
            <w:r w:rsidR="008D2BB1" w:rsidRPr="000F02BC">
              <w:rPr>
                <w:rFonts w:ascii="Times New Roman" w:hAnsi="Times New Roman" w:cs="Times New Roman"/>
                <w:sz w:val="28"/>
                <w:szCs w:val="28"/>
              </w:rPr>
              <w:t xml:space="preserve">Модуль М.1.33. «Проектирование технологической цепочки цеха обработки металлов давлением» включен в часть по выбору студента Б.1.В.ВВ. учебного плана. </w:t>
            </w:r>
            <w:r w:rsidR="008D2BB1" w:rsidRPr="000F02BC">
              <w:rPr>
                <w:rFonts w:ascii="Times New Roman" w:hAnsi="Times New Roman" w:cs="Times New Roman"/>
                <w:spacing w:val="-3"/>
                <w:sz w:val="28"/>
                <w:szCs w:val="28"/>
              </w:rPr>
              <w:t>Модуль «</w:t>
            </w:r>
            <w:r w:rsidR="008D2BB1" w:rsidRPr="000F02BC">
              <w:rPr>
                <w:rFonts w:ascii="Times New Roman" w:hAnsi="Times New Roman" w:cs="Times New Roman"/>
                <w:sz w:val="28"/>
                <w:szCs w:val="28"/>
              </w:rPr>
              <w:t>проектирование технологической цепочки цеха обработки металлов давлением» содержит следующие разделы: Оборудование ОМД (1.33.1); Механика обработки металла давлением(1.33.2); Основы проектирования металлургических цехов (1.33.3).</w:t>
            </w:r>
            <w:r w:rsidR="008D2BB1" w:rsidRPr="000F02BC">
              <w:rPr>
                <w:rFonts w:ascii="Times New Roman" w:hAnsi="Times New Roman" w:cs="Times New Roman"/>
                <w:b/>
                <w:sz w:val="28"/>
                <w:szCs w:val="28"/>
              </w:rPr>
              <w:t xml:space="preserve"> </w:t>
            </w:r>
            <w:r w:rsidR="008D2BB1" w:rsidRPr="000F02BC">
              <w:rPr>
                <w:rFonts w:ascii="Times New Roman" w:hAnsi="Times New Roman" w:cs="Times New Roman"/>
                <w:sz w:val="28"/>
                <w:szCs w:val="28"/>
              </w:rPr>
              <w:t xml:space="preserve">Модуль направлен на подготовку студентов для работы с современными металлургическими технологиями, охватывающими подробно вопросы технологии обработки металлов давлением.  Выпускники получают знания из области механики ОМД, проектирования технологических цепочек цехов ОМД, обработки металлов и сплавов давлением, методов планирования и повышения качества продукции. Выпускники могут применять передовые методы теоретических и экспериментальных исследований для технологий обработки металлов и сплавов давлением, производства профилей различными видами ОМД. Они также могут использовать методы статистического анализа, современные методы </w:t>
            </w:r>
            <w:r w:rsidR="008D2BB1" w:rsidRPr="000F02BC">
              <w:rPr>
                <w:rFonts w:ascii="Times New Roman" w:hAnsi="Times New Roman" w:cs="Times New Roman"/>
                <w:sz w:val="28"/>
                <w:szCs w:val="28"/>
              </w:rPr>
              <w:lastRenderedPageBreak/>
              <w:t>численного моделирования, а также основные принципы управления экономикой для решения отдельных задач. В учебном процессе широко используются современные образовательные технологии, лабораторное оборудование и приборы, активные и интерактивные формы обучения.</w:t>
            </w:r>
          </w:p>
        </w:tc>
      </w:tr>
      <w:tr w:rsidR="000E3C4F" w14:paraId="700108DE" w14:textId="77777777" w:rsidTr="008D2BB1">
        <w:tc>
          <w:tcPr>
            <w:tcW w:w="403" w:type="pct"/>
          </w:tcPr>
          <w:p w14:paraId="220DB5CF" w14:textId="3726767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3</w:t>
            </w:r>
            <w:r w:rsidR="00974A19">
              <w:rPr>
                <w:rFonts w:ascii="Times New Roman" w:hAnsi="Times New Roman" w:cs="Times New Roman"/>
                <w:sz w:val="28"/>
                <w:szCs w:val="28"/>
              </w:rPr>
              <w:t>8</w:t>
            </w:r>
          </w:p>
        </w:tc>
        <w:tc>
          <w:tcPr>
            <w:tcW w:w="1398" w:type="pct"/>
          </w:tcPr>
          <w:p w14:paraId="0304806C" w14:textId="03B8211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Теория и технология прокатного производства</w:t>
            </w:r>
          </w:p>
        </w:tc>
        <w:tc>
          <w:tcPr>
            <w:tcW w:w="3199" w:type="pct"/>
          </w:tcPr>
          <w:p w14:paraId="5EBF67E1" w14:textId="0138B9E9" w:rsidR="000E3C4F" w:rsidRPr="000F02BC" w:rsidRDefault="00C87102"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 xml:space="preserve">            </w:t>
            </w:r>
            <w:r w:rsidR="008D2BB1" w:rsidRPr="000F02BC">
              <w:rPr>
                <w:rFonts w:ascii="Times New Roman" w:hAnsi="Times New Roman" w:cs="Times New Roman"/>
                <w:sz w:val="28"/>
                <w:szCs w:val="28"/>
              </w:rPr>
              <w:t>Модуль М.1.35. «</w:t>
            </w:r>
            <w:r w:rsidR="008D2BB1" w:rsidRPr="000F02BC">
              <w:rPr>
                <w:rFonts w:ascii="Times New Roman" w:hAnsi="Times New Roman" w:cs="Times New Roman"/>
                <w:bCs/>
                <w:sz w:val="28"/>
                <w:szCs w:val="28"/>
              </w:rPr>
              <w:t>Теория и технология прокатного производства</w:t>
            </w:r>
            <w:r w:rsidR="008D2BB1" w:rsidRPr="000F02BC">
              <w:rPr>
                <w:rFonts w:ascii="Times New Roman" w:hAnsi="Times New Roman" w:cs="Times New Roman"/>
                <w:sz w:val="28"/>
                <w:szCs w:val="28"/>
              </w:rPr>
              <w:t xml:space="preserve">» включен в часть по выбору студента Б.1.В.ВВ. учебного плана. </w:t>
            </w:r>
            <w:r w:rsidR="008D2BB1" w:rsidRPr="000F02BC">
              <w:rPr>
                <w:rFonts w:ascii="Times New Roman" w:hAnsi="Times New Roman" w:cs="Times New Roman"/>
                <w:spacing w:val="-3"/>
                <w:sz w:val="28"/>
                <w:szCs w:val="28"/>
              </w:rPr>
              <w:t>Модуль «</w:t>
            </w:r>
            <w:r w:rsidR="008D2BB1" w:rsidRPr="000F02BC">
              <w:rPr>
                <w:rFonts w:ascii="Times New Roman" w:hAnsi="Times New Roman" w:cs="Times New Roman"/>
                <w:bCs/>
                <w:sz w:val="28"/>
                <w:szCs w:val="28"/>
              </w:rPr>
              <w:t>Теория и технология прокатного производств</w:t>
            </w:r>
            <w:r w:rsidR="008D2BB1" w:rsidRPr="000F02BC">
              <w:rPr>
                <w:rFonts w:ascii="Times New Roman" w:hAnsi="Times New Roman" w:cs="Times New Roman"/>
                <w:sz w:val="28"/>
                <w:szCs w:val="28"/>
              </w:rPr>
              <w:t>а» содержит следующие разделы: Спецкурс по оборудованию прокатных цехов (1.35.1); Технология обработки металлов и сплавов (1.35.2); Технология прокатки и волочения (1.35.2).</w:t>
            </w:r>
            <w:r w:rsidR="008D2BB1" w:rsidRPr="000F02BC">
              <w:rPr>
                <w:rFonts w:ascii="Times New Roman" w:hAnsi="Times New Roman" w:cs="Times New Roman"/>
                <w:b/>
                <w:sz w:val="28"/>
                <w:szCs w:val="28"/>
              </w:rPr>
              <w:t xml:space="preserve"> </w:t>
            </w:r>
            <w:r w:rsidR="008D2BB1" w:rsidRPr="000F02BC">
              <w:rPr>
                <w:rFonts w:ascii="Times New Roman" w:hAnsi="Times New Roman" w:cs="Times New Roman"/>
                <w:sz w:val="28"/>
                <w:szCs w:val="28"/>
              </w:rPr>
              <w:t xml:space="preserve">Модуль направлен формирование теоретических основ и практических навыков в области профессиональной  деятельности бакалавров, включающей  выбор оптимального технологического процесса кузнечно-штамповочного производства, его составных частей, необходимого оборудования, транспортных средств;  умение  производить  расчеты  необходимого  количества  оборудования,  материалов,  затрат  энергии предприятий кузнечно-штамповочного </w:t>
            </w:r>
            <w:proofErr w:type="spellStart"/>
            <w:r w:rsidR="008D2BB1" w:rsidRPr="000F02BC">
              <w:rPr>
                <w:rFonts w:ascii="Times New Roman" w:hAnsi="Times New Roman" w:cs="Times New Roman"/>
                <w:sz w:val="28"/>
                <w:szCs w:val="28"/>
              </w:rPr>
              <w:t>профиля.В</w:t>
            </w:r>
            <w:proofErr w:type="spellEnd"/>
            <w:r w:rsidR="008D2BB1" w:rsidRPr="000F02BC">
              <w:rPr>
                <w:rFonts w:ascii="Times New Roman" w:hAnsi="Times New Roman" w:cs="Times New Roman"/>
                <w:sz w:val="28"/>
                <w:szCs w:val="28"/>
              </w:rPr>
              <w:t xml:space="preserve"> учебном процессе широко используются современные образовательные технологии, лабораторное оборудование и приборы, активные и интерактивные формы обучения</w:t>
            </w:r>
          </w:p>
        </w:tc>
      </w:tr>
      <w:tr w:rsidR="000E3C4F" w14:paraId="7DC11FF2" w14:textId="77777777" w:rsidTr="008D2BB1">
        <w:tc>
          <w:tcPr>
            <w:tcW w:w="403" w:type="pct"/>
          </w:tcPr>
          <w:p w14:paraId="482D0BD5" w14:textId="7223EF4E" w:rsidR="000E3C4F" w:rsidRDefault="00974A19" w:rsidP="00D10F38">
            <w:pPr>
              <w:ind w:firstLine="284"/>
              <w:jc w:val="both"/>
              <w:rPr>
                <w:rFonts w:ascii="Times New Roman" w:hAnsi="Times New Roman" w:cs="Times New Roman"/>
                <w:sz w:val="28"/>
                <w:szCs w:val="28"/>
              </w:rPr>
            </w:pPr>
            <w:r>
              <w:rPr>
                <w:rFonts w:ascii="Times New Roman" w:hAnsi="Times New Roman" w:cs="Times New Roman"/>
                <w:sz w:val="28"/>
                <w:szCs w:val="28"/>
              </w:rPr>
              <w:t>39</w:t>
            </w:r>
          </w:p>
        </w:tc>
        <w:tc>
          <w:tcPr>
            <w:tcW w:w="1398" w:type="pct"/>
          </w:tcPr>
          <w:p w14:paraId="032BB5C3" w14:textId="336ABBF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Научно-фундаментальные основы профессиональной деятельности</w:t>
            </w:r>
          </w:p>
        </w:tc>
        <w:tc>
          <w:tcPr>
            <w:tcW w:w="3199" w:type="pct"/>
          </w:tcPr>
          <w:p w14:paraId="73464EE1" w14:textId="69A0D1B7" w:rsidR="00920D06" w:rsidRPr="00920D06" w:rsidRDefault="00920D06" w:rsidP="00D10F38">
            <w:pPr>
              <w:ind w:firstLine="284"/>
              <w:contextualSpacing/>
              <w:jc w:val="both"/>
              <w:rPr>
                <w:rFonts w:ascii="Times New Roman" w:hAnsi="Times New Roman" w:cs="Times New Roman"/>
                <w:sz w:val="28"/>
                <w:szCs w:val="28"/>
              </w:rPr>
            </w:pPr>
            <w:r w:rsidRPr="00920D06">
              <w:rPr>
                <w:rFonts w:ascii="Times New Roman" w:hAnsi="Times New Roman" w:cs="Times New Roman"/>
                <w:sz w:val="28"/>
                <w:szCs w:val="28"/>
              </w:rPr>
              <w:t>Модуль относится к базовой части образовательных программ всех инженерно-</w:t>
            </w:r>
            <w:r>
              <w:rPr>
                <w:rFonts w:ascii="Times New Roman" w:hAnsi="Times New Roman" w:cs="Times New Roman"/>
                <w:sz w:val="28"/>
                <w:szCs w:val="28"/>
              </w:rPr>
              <w:t xml:space="preserve"> </w:t>
            </w:r>
            <w:r w:rsidRPr="00920D06">
              <w:rPr>
                <w:rFonts w:ascii="Times New Roman" w:hAnsi="Times New Roman" w:cs="Times New Roman"/>
                <w:sz w:val="28"/>
                <w:szCs w:val="28"/>
              </w:rPr>
              <w:t>технических направлений подготовки и является обязательным для всех студентов,</w:t>
            </w:r>
            <w:r>
              <w:rPr>
                <w:rFonts w:ascii="Times New Roman" w:hAnsi="Times New Roman" w:cs="Times New Roman"/>
                <w:sz w:val="28"/>
                <w:szCs w:val="28"/>
              </w:rPr>
              <w:t xml:space="preserve"> </w:t>
            </w:r>
            <w:r w:rsidRPr="00920D06">
              <w:rPr>
                <w:rFonts w:ascii="Times New Roman" w:hAnsi="Times New Roman" w:cs="Times New Roman"/>
                <w:sz w:val="28"/>
                <w:szCs w:val="28"/>
              </w:rPr>
              <w:t>обучающихся по данным направлениям. Дисциплины «Математика», «Физика», входящие в</w:t>
            </w:r>
            <w:r>
              <w:rPr>
                <w:rFonts w:ascii="Times New Roman" w:hAnsi="Times New Roman" w:cs="Times New Roman"/>
                <w:sz w:val="28"/>
                <w:szCs w:val="28"/>
              </w:rPr>
              <w:t xml:space="preserve"> </w:t>
            </w:r>
            <w:r w:rsidRPr="00920D06">
              <w:rPr>
                <w:rFonts w:ascii="Times New Roman" w:hAnsi="Times New Roman" w:cs="Times New Roman"/>
                <w:sz w:val="28"/>
                <w:szCs w:val="28"/>
              </w:rPr>
              <w:t>модуль составляют основу подготовки специалистов инженерно- технических направлений,</w:t>
            </w:r>
            <w:r>
              <w:rPr>
                <w:rFonts w:ascii="Times New Roman" w:hAnsi="Times New Roman" w:cs="Times New Roman"/>
                <w:sz w:val="28"/>
                <w:szCs w:val="28"/>
              </w:rPr>
              <w:t xml:space="preserve"> </w:t>
            </w:r>
            <w:r w:rsidRPr="00920D06">
              <w:rPr>
                <w:rFonts w:ascii="Times New Roman" w:hAnsi="Times New Roman" w:cs="Times New Roman"/>
                <w:sz w:val="28"/>
                <w:szCs w:val="28"/>
              </w:rPr>
              <w:t>являясь фундаментальной базой их успешной деятельности. В процессе обучения этим</w:t>
            </w:r>
            <w:r>
              <w:rPr>
                <w:rFonts w:ascii="Times New Roman" w:hAnsi="Times New Roman" w:cs="Times New Roman"/>
                <w:sz w:val="28"/>
                <w:szCs w:val="28"/>
              </w:rPr>
              <w:t xml:space="preserve"> </w:t>
            </w:r>
            <w:r w:rsidRPr="00920D06">
              <w:rPr>
                <w:rFonts w:ascii="Times New Roman" w:hAnsi="Times New Roman" w:cs="Times New Roman"/>
                <w:sz w:val="28"/>
                <w:szCs w:val="28"/>
              </w:rPr>
              <w:t>дисциплинам формируются научное</w:t>
            </w:r>
            <w:r>
              <w:rPr>
                <w:rFonts w:ascii="Times New Roman" w:hAnsi="Times New Roman" w:cs="Times New Roman"/>
                <w:sz w:val="28"/>
                <w:szCs w:val="28"/>
              </w:rPr>
              <w:t xml:space="preserve"> </w:t>
            </w:r>
            <w:r w:rsidRPr="00920D06">
              <w:rPr>
                <w:rFonts w:ascii="Times New Roman" w:hAnsi="Times New Roman" w:cs="Times New Roman"/>
                <w:sz w:val="28"/>
                <w:szCs w:val="28"/>
              </w:rPr>
              <w:t>мировоззрение, владение физико-математическим</w:t>
            </w:r>
            <w:r>
              <w:rPr>
                <w:rFonts w:ascii="Times New Roman" w:hAnsi="Times New Roman" w:cs="Times New Roman"/>
                <w:sz w:val="28"/>
                <w:szCs w:val="28"/>
              </w:rPr>
              <w:t xml:space="preserve"> </w:t>
            </w:r>
            <w:r w:rsidRPr="00920D06">
              <w:rPr>
                <w:rFonts w:ascii="Times New Roman" w:hAnsi="Times New Roman" w:cs="Times New Roman"/>
                <w:sz w:val="28"/>
                <w:szCs w:val="28"/>
              </w:rPr>
              <w:t>аппаратом и методами физических исследований с целью успешного освоения специальных</w:t>
            </w:r>
            <w:r>
              <w:rPr>
                <w:rFonts w:ascii="Times New Roman" w:hAnsi="Times New Roman" w:cs="Times New Roman"/>
                <w:sz w:val="28"/>
                <w:szCs w:val="28"/>
              </w:rPr>
              <w:t xml:space="preserve"> </w:t>
            </w:r>
            <w:r w:rsidRPr="00920D06">
              <w:rPr>
                <w:rFonts w:ascii="Times New Roman" w:hAnsi="Times New Roman" w:cs="Times New Roman"/>
                <w:sz w:val="28"/>
                <w:szCs w:val="28"/>
              </w:rPr>
              <w:t>дисциплин. Интегрирование знаний о природе материи, физических законов и владение</w:t>
            </w:r>
            <w:r>
              <w:rPr>
                <w:rFonts w:ascii="Times New Roman" w:hAnsi="Times New Roman" w:cs="Times New Roman"/>
                <w:sz w:val="28"/>
                <w:szCs w:val="28"/>
              </w:rPr>
              <w:t xml:space="preserve"> </w:t>
            </w:r>
            <w:r w:rsidRPr="00920D06">
              <w:rPr>
                <w:rFonts w:ascii="Times New Roman" w:hAnsi="Times New Roman" w:cs="Times New Roman"/>
                <w:sz w:val="28"/>
                <w:szCs w:val="28"/>
              </w:rPr>
              <w:t>физико-математическим аппаратом в смежные науки позволяет студенту рациональнее и</w:t>
            </w:r>
            <w:r>
              <w:rPr>
                <w:rFonts w:ascii="Times New Roman" w:hAnsi="Times New Roman" w:cs="Times New Roman"/>
                <w:sz w:val="28"/>
                <w:szCs w:val="28"/>
              </w:rPr>
              <w:t xml:space="preserve"> </w:t>
            </w:r>
            <w:r w:rsidRPr="00920D06">
              <w:rPr>
                <w:rFonts w:ascii="Times New Roman" w:hAnsi="Times New Roman" w:cs="Times New Roman"/>
                <w:sz w:val="28"/>
                <w:szCs w:val="28"/>
              </w:rPr>
              <w:t xml:space="preserve">эффективнее </w:t>
            </w:r>
            <w:r w:rsidRPr="00920D06">
              <w:rPr>
                <w:rFonts w:ascii="Times New Roman" w:hAnsi="Times New Roman" w:cs="Times New Roman"/>
                <w:sz w:val="28"/>
                <w:szCs w:val="28"/>
              </w:rPr>
              <w:lastRenderedPageBreak/>
              <w:t>использовать полученные в ходе обучения компетенции для решения</w:t>
            </w:r>
            <w:r>
              <w:rPr>
                <w:rFonts w:ascii="Times New Roman" w:hAnsi="Times New Roman" w:cs="Times New Roman"/>
                <w:sz w:val="28"/>
                <w:szCs w:val="28"/>
              </w:rPr>
              <w:t xml:space="preserve"> </w:t>
            </w:r>
            <w:r w:rsidRPr="00920D06">
              <w:rPr>
                <w:rFonts w:ascii="Times New Roman" w:hAnsi="Times New Roman" w:cs="Times New Roman"/>
                <w:sz w:val="28"/>
                <w:szCs w:val="28"/>
              </w:rPr>
              <w:t>профессиональных задач.</w:t>
            </w:r>
          </w:p>
          <w:p w14:paraId="5AE650D3" w14:textId="68184EB0" w:rsidR="00920D06" w:rsidRPr="00920D06" w:rsidRDefault="00920D06" w:rsidP="00D10F38">
            <w:pPr>
              <w:ind w:firstLine="284"/>
              <w:contextualSpacing/>
              <w:jc w:val="both"/>
              <w:rPr>
                <w:rFonts w:ascii="Times New Roman" w:hAnsi="Times New Roman" w:cs="Times New Roman"/>
                <w:sz w:val="28"/>
                <w:szCs w:val="28"/>
              </w:rPr>
            </w:pPr>
            <w:r w:rsidRPr="00920D06">
              <w:rPr>
                <w:rFonts w:ascii="Times New Roman" w:hAnsi="Times New Roman" w:cs="Times New Roman"/>
                <w:sz w:val="28"/>
                <w:szCs w:val="28"/>
              </w:rPr>
              <w:t>Дисциплина «Математика» формирует базу научных знаний специалистов, а также</w:t>
            </w:r>
            <w:r>
              <w:rPr>
                <w:rFonts w:ascii="Times New Roman" w:hAnsi="Times New Roman" w:cs="Times New Roman"/>
                <w:sz w:val="28"/>
                <w:szCs w:val="28"/>
              </w:rPr>
              <w:t xml:space="preserve"> </w:t>
            </w:r>
            <w:r w:rsidRPr="00920D06">
              <w:rPr>
                <w:rFonts w:ascii="Times New Roman" w:hAnsi="Times New Roman" w:cs="Times New Roman"/>
                <w:sz w:val="28"/>
                <w:szCs w:val="28"/>
              </w:rPr>
              <w:t>реализует развитие интеллектуального потенциала и формирование познавательной</w:t>
            </w:r>
            <w:r>
              <w:rPr>
                <w:rFonts w:ascii="Times New Roman" w:hAnsi="Times New Roman" w:cs="Times New Roman"/>
                <w:sz w:val="28"/>
                <w:szCs w:val="28"/>
              </w:rPr>
              <w:t xml:space="preserve"> </w:t>
            </w:r>
            <w:r w:rsidRPr="00920D06">
              <w:rPr>
                <w:rFonts w:ascii="Times New Roman" w:hAnsi="Times New Roman" w:cs="Times New Roman"/>
                <w:sz w:val="28"/>
                <w:szCs w:val="28"/>
              </w:rPr>
              <w:t>активности в творческой деятельности.</w:t>
            </w:r>
          </w:p>
          <w:p w14:paraId="50B7A6E9" w14:textId="77777777" w:rsidR="00920D06" w:rsidRPr="00920D06" w:rsidRDefault="00920D06" w:rsidP="00D10F38">
            <w:pPr>
              <w:ind w:firstLine="284"/>
              <w:contextualSpacing/>
              <w:jc w:val="both"/>
              <w:rPr>
                <w:rFonts w:ascii="Times New Roman" w:hAnsi="Times New Roman" w:cs="Times New Roman"/>
                <w:sz w:val="28"/>
                <w:szCs w:val="28"/>
              </w:rPr>
            </w:pPr>
          </w:p>
          <w:p w14:paraId="3EE8A2FA" w14:textId="7330DC67" w:rsidR="000E3C4F" w:rsidRPr="000F02BC" w:rsidRDefault="00920D06" w:rsidP="00D10F38">
            <w:pPr>
              <w:ind w:firstLine="284"/>
              <w:contextualSpacing/>
              <w:jc w:val="both"/>
              <w:rPr>
                <w:rFonts w:ascii="Times New Roman" w:hAnsi="Times New Roman" w:cs="Times New Roman"/>
                <w:sz w:val="28"/>
                <w:szCs w:val="28"/>
              </w:rPr>
            </w:pPr>
            <w:r w:rsidRPr="00920D06">
              <w:rPr>
                <w:rFonts w:ascii="Times New Roman" w:hAnsi="Times New Roman" w:cs="Times New Roman"/>
                <w:sz w:val="28"/>
                <w:szCs w:val="28"/>
              </w:rPr>
              <w:t>Дисциплина «Физика» формирует у обучающихся способности комплексно и</w:t>
            </w:r>
            <w:r>
              <w:rPr>
                <w:rFonts w:ascii="Times New Roman" w:hAnsi="Times New Roman" w:cs="Times New Roman"/>
                <w:sz w:val="28"/>
                <w:szCs w:val="28"/>
              </w:rPr>
              <w:t xml:space="preserve"> </w:t>
            </w:r>
            <w:r w:rsidRPr="00920D06">
              <w:rPr>
                <w:rFonts w:ascii="Times New Roman" w:hAnsi="Times New Roman" w:cs="Times New Roman"/>
                <w:sz w:val="28"/>
                <w:szCs w:val="28"/>
              </w:rPr>
              <w:t>грамотно анализировать физические процессы; использовать</w:t>
            </w:r>
            <w:r>
              <w:rPr>
                <w:rFonts w:ascii="Times New Roman" w:hAnsi="Times New Roman" w:cs="Times New Roman"/>
                <w:sz w:val="28"/>
                <w:szCs w:val="28"/>
              </w:rPr>
              <w:t xml:space="preserve"> </w:t>
            </w:r>
            <w:r w:rsidRPr="00920D06">
              <w:rPr>
                <w:rFonts w:ascii="Times New Roman" w:hAnsi="Times New Roman" w:cs="Times New Roman"/>
                <w:sz w:val="28"/>
                <w:szCs w:val="28"/>
              </w:rPr>
              <w:t>современные термины и понятия</w:t>
            </w:r>
            <w:r>
              <w:rPr>
                <w:rFonts w:ascii="Times New Roman" w:hAnsi="Times New Roman" w:cs="Times New Roman"/>
                <w:sz w:val="28"/>
                <w:szCs w:val="28"/>
              </w:rPr>
              <w:t xml:space="preserve"> </w:t>
            </w:r>
            <w:r w:rsidRPr="00920D06">
              <w:rPr>
                <w:rFonts w:ascii="Times New Roman" w:hAnsi="Times New Roman" w:cs="Times New Roman"/>
                <w:sz w:val="28"/>
                <w:szCs w:val="28"/>
              </w:rPr>
              <w:t>в области естественных наук</w:t>
            </w:r>
          </w:p>
        </w:tc>
      </w:tr>
      <w:tr w:rsidR="000E3C4F" w14:paraId="5C442D8E" w14:textId="77777777" w:rsidTr="008D2BB1">
        <w:tc>
          <w:tcPr>
            <w:tcW w:w="403" w:type="pct"/>
          </w:tcPr>
          <w:p w14:paraId="00A858BA" w14:textId="134D9D9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r w:rsidR="00974A19">
              <w:rPr>
                <w:rFonts w:ascii="Times New Roman" w:hAnsi="Times New Roman" w:cs="Times New Roman"/>
                <w:sz w:val="28"/>
                <w:szCs w:val="28"/>
              </w:rPr>
              <w:t>0</w:t>
            </w:r>
          </w:p>
        </w:tc>
        <w:tc>
          <w:tcPr>
            <w:tcW w:w="1398" w:type="pct"/>
          </w:tcPr>
          <w:p w14:paraId="55608BDF" w14:textId="4D9FF21F"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Управление технологическими процессами обработки металлов давлением</w:t>
            </w:r>
          </w:p>
        </w:tc>
        <w:tc>
          <w:tcPr>
            <w:tcW w:w="3199" w:type="pct"/>
          </w:tcPr>
          <w:p w14:paraId="7FC79B1E" w14:textId="4765192F" w:rsidR="00C87102" w:rsidRPr="000F02BC" w:rsidRDefault="00C87102"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 xml:space="preserve">         </w:t>
            </w:r>
            <w:r w:rsidR="008D2BB1" w:rsidRPr="000F02BC">
              <w:rPr>
                <w:rFonts w:ascii="Times New Roman" w:hAnsi="Times New Roman" w:cs="Times New Roman"/>
                <w:sz w:val="28"/>
                <w:szCs w:val="28"/>
              </w:rPr>
              <w:t xml:space="preserve">Модуль М.1.34. «Управление технологическими процессами обработки металлов давлением» включен в часть по выбору студента Б.1.В.ВВ. учебного плана. </w:t>
            </w:r>
            <w:r w:rsidR="008D2BB1" w:rsidRPr="000F02BC">
              <w:rPr>
                <w:rFonts w:ascii="Times New Roman" w:hAnsi="Times New Roman" w:cs="Times New Roman"/>
                <w:spacing w:val="-3"/>
                <w:sz w:val="28"/>
                <w:szCs w:val="28"/>
              </w:rPr>
              <w:t>Модуль «</w:t>
            </w:r>
            <w:r w:rsidR="008D2BB1" w:rsidRPr="000F02BC">
              <w:rPr>
                <w:rFonts w:ascii="Times New Roman" w:hAnsi="Times New Roman" w:cs="Times New Roman"/>
                <w:sz w:val="28"/>
                <w:szCs w:val="28"/>
              </w:rPr>
              <w:t xml:space="preserve">Управление технологическими процессами обработки металлов» содержит следующие разделы: Основы технологических процессов обработки металлов давлением (1.34.1) Специальные виды обработки металлов </w:t>
            </w:r>
            <w:proofErr w:type="gramStart"/>
            <w:r w:rsidR="008D2BB1" w:rsidRPr="000F02BC">
              <w:rPr>
                <w:rFonts w:ascii="Times New Roman" w:hAnsi="Times New Roman" w:cs="Times New Roman"/>
                <w:sz w:val="28"/>
                <w:szCs w:val="28"/>
              </w:rPr>
              <w:t>давлением  (</w:t>
            </w:r>
            <w:proofErr w:type="gramEnd"/>
            <w:r w:rsidR="008D2BB1" w:rsidRPr="000F02BC">
              <w:rPr>
                <w:rFonts w:ascii="Times New Roman" w:hAnsi="Times New Roman" w:cs="Times New Roman"/>
                <w:sz w:val="28"/>
                <w:szCs w:val="28"/>
              </w:rPr>
              <w:t>1.34.2); Системы автоматизированного проектирования техпроцессов ОМД (1.34.3).</w:t>
            </w:r>
            <w:r w:rsidR="008D2BB1" w:rsidRPr="000F02BC">
              <w:rPr>
                <w:rFonts w:ascii="Times New Roman" w:hAnsi="Times New Roman" w:cs="Times New Roman"/>
                <w:b/>
                <w:sz w:val="28"/>
                <w:szCs w:val="28"/>
              </w:rPr>
              <w:t xml:space="preserve"> </w:t>
            </w:r>
          </w:p>
          <w:p w14:paraId="6182C7C7" w14:textId="2796C7A9" w:rsidR="008D2BB1" w:rsidRPr="000F02BC" w:rsidRDefault="00C87102"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b/>
                <w:sz w:val="28"/>
                <w:szCs w:val="28"/>
              </w:rPr>
              <w:t xml:space="preserve"> </w:t>
            </w:r>
            <w:r w:rsidR="008D2BB1" w:rsidRPr="000F02BC">
              <w:rPr>
                <w:rFonts w:ascii="Times New Roman" w:hAnsi="Times New Roman" w:cs="Times New Roman"/>
                <w:sz w:val="28"/>
                <w:szCs w:val="28"/>
              </w:rPr>
              <w:t xml:space="preserve">Модуль направлен на изучение процессов и устройств для обеспечения энерго- и ресурсосбережения и защиты окружающей среды при осуществлении технологических операций; исследование различных </w:t>
            </w:r>
            <w:proofErr w:type="gramStart"/>
            <w:r w:rsidR="008D2BB1" w:rsidRPr="000F02BC">
              <w:rPr>
                <w:rFonts w:ascii="Times New Roman" w:hAnsi="Times New Roman" w:cs="Times New Roman"/>
                <w:sz w:val="28"/>
                <w:szCs w:val="28"/>
              </w:rPr>
              <w:t>способов  проектирования</w:t>
            </w:r>
            <w:proofErr w:type="gramEnd"/>
            <w:r w:rsidR="008D2BB1" w:rsidRPr="000F02BC">
              <w:rPr>
                <w:rFonts w:ascii="Times New Roman" w:hAnsi="Times New Roman" w:cs="Times New Roman"/>
                <w:sz w:val="28"/>
                <w:szCs w:val="28"/>
              </w:rPr>
              <w:t xml:space="preserve"> инструмента деформации; изучения специальных видов обработки металлов давлением. Выпускники получают знания из области разработки математического моделирования и автоматизированного проектирования технологических процессов обработки металлов давлением. В учебном процессе широко используются современные образовательные технологии, лабораторное оборудование и приборы, активные и интерактивные формы обучения.</w:t>
            </w:r>
          </w:p>
          <w:p w14:paraId="73E2BB9B" w14:textId="77777777" w:rsidR="000E3C4F" w:rsidRPr="000F02BC" w:rsidRDefault="000E3C4F" w:rsidP="00D10F38">
            <w:pPr>
              <w:ind w:firstLine="284"/>
              <w:contextualSpacing/>
              <w:jc w:val="both"/>
              <w:rPr>
                <w:rFonts w:ascii="Times New Roman" w:hAnsi="Times New Roman" w:cs="Times New Roman"/>
                <w:sz w:val="28"/>
                <w:szCs w:val="28"/>
              </w:rPr>
            </w:pPr>
          </w:p>
        </w:tc>
      </w:tr>
      <w:tr w:rsidR="000E3C4F" w14:paraId="02782FAC" w14:textId="77777777" w:rsidTr="008D2BB1">
        <w:tc>
          <w:tcPr>
            <w:tcW w:w="403" w:type="pct"/>
          </w:tcPr>
          <w:p w14:paraId="7C12419B" w14:textId="6897BCA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4</w:t>
            </w:r>
            <w:r w:rsidR="00974A19">
              <w:rPr>
                <w:rFonts w:ascii="Times New Roman" w:hAnsi="Times New Roman" w:cs="Times New Roman"/>
                <w:sz w:val="28"/>
                <w:szCs w:val="28"/>
              </w:rPr>
              <w:t>1</w:t>
            </w:r>
          </w:p>
        </w:tc>
        <w:tc>
          <w:tcPr>
            <w:tcW w:w="1398" w:type="pct"/>
          </w:tcPr>
          <w:p w14:paraId="636BE3CC" w14:textId="16629E4D"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Адаптационный модуль для лиц с ограниченными возможностями </w:t>
            </w:r>
            <w:r>
              <w:rPr>
                <w:rFonts w:ascii="Times New Roman" w:hAnsi="Times New Roman" w:cs="Times New Roman"/>
                <w:sz w:val="28"/>
                <w:szCs w:val="28"/>
              </w:rPr>
              <w:lastRenderedPageBreak/>
              <w:t>здоровья</w:t>
            </w:r>
          </w:p>
        </w:tc>
        <w:tc>
          <w:tcPr>
            <w:tcW w:w="3199" w:type="pct"/>
          </w:tcPr>
          <w:p w14:paraId="12BEC56C"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lastRenderedPageBreak/>
              <w:t xml:space="preserve">      Адаптационный модуль для обучающихся с ограниченными возможностями здоровья направлен на формирование практических навыков адаптации и социализации: осознанной </w:t>
            </w:r>
            <w:proofErr w:type="spellStart"/>
            <w:r w:rsidRPr="000F02BC">
              <w:rPr>
                <w:rFonts w:ascii="Times New Roman" w:hAnsi="Times New Roman" w:cs="Times New Roman"/>
                <w:sz w:val="28"/>
                <w:szCs w:val="28"/>
              </w:rPr>
              <w:lastRenderedPageBreak/>
              <w:t>саморегуляции</w:t>
            </w:r>
            <w:proofErr w:type="spellEnd"/>
            <w:r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самопрезентации</w:t>
            </w:r>
            <w:proofErr w:type="spellEnd"/>
            <w:r w:rsidRPr="000F02BC">
              <w:rPr>
                <w:rFonts w:ascii="Times New Roman" w:hAnsi="Times New Roman" w:cs="Times New Roman"/>
                <w:sz w:val="28"/>
                <w:szCs w:val="28"/>
              </w:rPr>
              <w:t>, стабилизации самооценки и межличностного взаимодействия Модуль включает в себя две дисциплины: Основы</w:t>
            </w:r>
          </w:p>
          <w:p w14:paraId="3BA86A6B"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личностного роста и Развитие ресурсов организма Курс «Основы личностного роста (для лиц с ОВЗ)» направлен на формирование гармоничной личности, адаптированной к социальному взаимодействию в высшем учебном заведении. Зрелость и гармоничность личности определяется адекватной реакцией на внешнее воздействие, а также умением эффективно взаимодействовать © окружающими. Для успешного взаимодействия с</w:t>
            </w:r>
          </w:p>
          <w:p w14:paraId="47076ED3"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окружающими людьми, прежде всего, необходимо адекватно оценить собственные преимущества и недостатки. Принимая во внимания, что курс рассчитан на лиц с ограниченными возможностями здоровья, отдельное внимание уделяется психологическим особенностям обучающихся с различными нозологиями. Закономерно, что наличие инвалидности влияет не только на восприятие человека окружающими, но и на его отношение к себе. Курс «Развитие ресурсов организма (для лиц с ОВЗ)» направлен на приобретение навыков мобилизации и оптимизации индивидуальных возможностей обучающегося. Во время взросления человек испытывает максимальное напряжение и стресс, которые могут привести к снижению мотивации, эффективности деятельности и нервному срыву.</w:t>
            </w:r>
          </w:p>
          <w:p w14:paraId="03337A56"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Заметно сложнее и медленнее проходит адаптационный процесс у лиц с ограниченными возможностями здоровья. Закономерно, что подобным обучающимся необходима поддержка при столь резкой смене условий. Более того, студент сталкивается не только со своими внутренними особенностями взаимодействия (в зависимости от нозологии), но и с внешними особенностями его восприятия (окружающие не знают, как правильно взаимодействовать, общаются с опаской).</w:t>
            </w:r>
          </w:p>
          <w:p w14:paraId="68E8D502"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Адаптационный модуль для обучающихся с ограниченными возможностями здоровья направлен на формирование у них, прежде всего, практических навыков адаптации и социализации: </w:t>
            </w:r>
            <w:r w:rsidRPr="000F02BC">
              <w:rPr>
                <w:rFonts w:ascii="Times New Roman" w:hAnsi="Times New Roman" w:cs="Times New Roman"/>
                <w:sz w:val="28"/>
                <w:szCs w:val="28"/>
              </w:rPr>
              <w:lastRenderedPageBreak/>
              <w:t xml:space="preserve">осознанной </w:t>
            </w:r>
            <w:proofErr w:type="spellStart"/>
            <w:r w:rsidRPr="000F02BC">
              <w:rPr>
                <w:rFonts w:ascii="Times New Roman" w:hAnsi="Times New Roman" w:cs="Times New Roman"/>
                <w:sz w:val="28"/>
                <w:szCs w:val="28"/>
              </w:rPr>
              <w:t>саморегуляции</w:t>
            </w:r>
            <w:proofErr w:type="spellEnd"/>
            <w:r w:rsidRPr="000F02BC">
              <w:rPr>
                <w:rFonts w:ascii="Times New Roman" w:hAnsi="Times New Roman" w:cs="Times New Roman"/>
                <w:sz w:val="28"/>
                <w:szCs w:val="28"/>
              </w:rPr>
              <w:t xml:space="preserve">, </w:t>
            </w:r>
            <w:proofErr w:type="spellStart"/>
            <w:r w:rsidRPr="000F02BC">
              <w:rPr>
                <w:rFonts w:ascii="Times New Roman" w:hAnsi="Times New Roman" w:cs="Times New Roman"/>
                <w:sz w:val="28"/>
                <w:szCs w:val="28"/>
              </w:rPr>
              <w:t>самопрезентации</w:t>
            </w:r>
            <w:proofErr w:type="spellEnd"/>
            <w:r w:rsidRPr="000F02BC">
              <w:rPr>
                <w:rFonts w:ascii="Times New Roman" w:hAnsi="Times New Roman" w:cs="Times New Roman"/>
                <w:sz w:val="28"/>
                <w:szCs w:val="28"/>
              </w:rPr>
              <w:t>, стабилизации самооценки и межличностного взаимодействия.</w:t>
            </w:r>
          </w:p>
          <w:p w14:paraId="4740AE88"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включает в себя две дисциплины: Основы личностного роста и Развитие ресурсов организма. Каждая дисциплина позволяет обучающимся на практике пройти базовые диагностические методики и исследовать свои показатели по уровням стрессоустойчивости. высших психических функций (память, мышление, внимание и </w:t>
            </w:r>
            <w:proofErr w:type="spellStart"/>
            <w:r w:rsidRPr="000F02BC">
              <w:rPr>
                <w:rFonts w:ascii="Times New Roman" w:hAnsi="Times New Roman" w:cs="Times New Roman"/>
                <w:sz w:val="28"/>
                <w:szCs w:val="28"/>
              </w:rPr>
              <w:t>тд</w:t>
            </w:r>
            <w:proofErr w:type="spellEnd"/>
            <w:r w:rsidRPr="000F02BC">
              <w:rPr>
                <w:rFonts w:ascii="Times New Roman" w:hAnsi="Times New Roman" w:cs="Times New Roman"/>
                <w:sz w:val="28"/>
                <w:szCs w:val="28"/>
              </w:rPr>
              <w:t>.), определить присущий себе стиль юмора и то.</w:t>
            </w:r>
          </w:p>
          <w:p w14:paraId="17746B1B"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В процессе изучения дисциплин модуля студентам предлагается выполнить упражнения, потренировать свои ресурсы и улучшить выявленные показатели. Практические задания модуля направлены на оценку динамики показателей.</w:t>
            </w:r>
          </w:p>
          <w:p w14:paraId="683D9A29" w14:textId="77777777" w:rsidR="00047FA4" w:rsidRPr="000F02BC" w:rsidRDefault="00047FA4" w:rsidP="00D10F38">
            <w:pPr>
              <w:ind w:firstLine="284"/>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реализуется с применением электронного обучения. В качестве итоговой аттестации по модулю обучающиеся выполняют проект на тему «Концепция эффективной адаптации лиц с ОВЗ в высшем учебном заведении». Обучающимся необходимо разработать концепцию адаптации для студентов с его нозологией. При выполнении задания им необходимо опираться как на личный опыт, так и на приобретенные знания. Особое внимание в процессе обучения уделяется комплексному подходу и учету ограничений возможностей здоровья.</w:t>
            </w:r>
          </w:p>
          <w:p w14:paraId="3D0EF921" w14:textId="1E500F4F" w:rsidR="000E3C4F" w:rsidRPr="000F02BC" w:rsidRDefault="00047FA4"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является факультативным и предназначен для всех направлений специальностей подготовки.</w:t>
            </w:r>
          </w:p>
        </w:tc>
      </w:tr>
      <w:tr w:rsidR="000E3C4F" w14:paraId="5622FA70" w14:textId="77777777" w:rsidTr="008D2BB1">
        <w:tc>
          <w:tcPr>
            <w:tcW w:w="403" w:type="pct"/>
          </w:tcPr>
          <w:p w14:paraId="20ACC52A" w14:textId="713653FE"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r w:rsidR="00974A19">
              <w:rPr>
                <w:rFonts w:ascii="Times New Roman" w:hAnsi="Times New Roman" w:cs="Times New Roman"/>
                <w:sz w:val="28"/>
                <w:szCs w:val="28"/>
              </w:rPr>
              <w:t>2</w:t>
            </w:r>
          </w:p>
        </w:tc>
        <w:tc>
          <w:tcPr>
            <w:tcW w:w="1398" w:type="pct"/>
          </w:tcPr>
          <w:p w14:paraId="1F14974E" w14:textId="27BAB6A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Технологическое оборудование цехов ОМД – А</w:t>
            </w:r>
          </w:p>
        </w:tc>
        <w:tc>
          <w:tcPr>
            <w:tcW w:w="3199" w:type="pct"/>
          </w:tcPr>
          <w:p w14:paraId="34C513B9" w14:textId="00314A83"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практикум. Технологическое оборудование цехов ОМД-А»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73FD43E7" w14:textId="4287A64E"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М.1.36. «Проектный практикум. Технологическое оборудование цехов ОМД-А» </w:t>
            </w:r>
            <w:r w:rsidR="00B26C8B" w:rsidRPr="000F02BC">
              <w:rPr>
                <w:rFonts w:ascii="Times New Roman" w:hAnsi="Times New Roman" w:cs="Times New Roman"/>
                <w:sz w:val="28"/>
                <w:szCs w:val="28"/>
              </w:rPr>
              <w:lastRenderedPageBreak/>
              <w:t xml:space="preserve">включен в часть по выбору студента Б.1.В.ВВ. учебного плана. Состоит из одной дисциплины: «Проектный практикум. Технологическое оборудование цехов ОМД-А» (1.36.1). </w:t>
            </w:r>
            <w:r w:rsidR="00B26C8B" w:rsidRPr="000F02BC">
              <w:rPr>
                <w:rFonts w:ascii="Times New Roman" w:eastAsia="SimSun" w:hAnsi="Times New Roman" w:cs="Times New Roman"/>
                <w:kern w:val="1"/>
                <w:sz w:val="28"/>
                <w:szCs w:val="28"/>
                <w:lang w:eastAsia="x-none" w:bidi="x-none"/>
              </w:rPr>
              <w:t>Задача данного модуля сформировать у студента грамотный подход к решению практических и теоретических задач по подбору технологического оборудования цехов ОМД, обеспечивающих производство прокатной продукции при минимальных затратах.</w:t>
            </w:r>
            <w:r w:rsidR="00B26C8B" w:rsidRPr="000F02BC">
              <w:rPr>
                <w:rFonts w:ascii="Times New Roman" w:hAnsi="Times New Roman" w:cs="Times New Roman"/>
                <w:sz w:val="28"/>
                <w:szCs w:val="28"/>
              </w:rPr>
              <w:t xml:space="preserve"> Изучение данных дисциплин базируется на знаниях, полученных на предыдущих курсах. К началу изучения дисциплины студенты должны владеть: навыками работы с источниками информации.</w:t>
            </w:r>
          </w:p>
        </w:tc>
      </w:tr>
      <w:tr w:rsidR="000E3C4F" w14:paraId="216EBC0E" w14:textId="77777777" w:rsidTr="008D2BB1">
        <w:tc>
          <w:tcPr>
            <w:tcW w:w="403" w:type="pct"/>
          </w:tcPr>
          <w:p w14:paraId="36ECA3B9" w14:textId="7D982E0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r w:rsidR="00974A19">
              <w:rPr>
                <w:rFonts w:ascii="Times New Roman" w:hAnsi="Times New Roman" w:cs="Times New Roman"/>
                <w:sz w:val="28"/>
                <w:szCs w:val="28"/>
              </w:rPr>
              <w:t>3</w:t>
            </w:r>
          </w:p>
        </w:tc>
        <w:tc>
          <w:tcPr>
            <w:tcW w:w="1398" w:type="pct"/>
          </w:tcPr>
          <w:p w14:paraId="2F51BB23" w14:textId="4412041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Основы проектирования металлургических цехов - А</w:t>
            </w:r>
          </w:p>
        </w:tc>
        <w:tc>
          <w:tcPr>
            <w:tcW w:w="3199" w:type="pct"/>
          </w:tcPr>
          <w:p w14:paraId="5EE60DC2" w14:textId="65D45C13"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практикум. Основы проектирования металлургических цехов-А»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6D84F9C4" w14:textId="30581145"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М.1.39. «Проектный практикум. Основы проектирования металлургических цехов-А» включен в часть по выбору студента Б.1.В.ВВ. учебного плана. Состоит из одной дисциплины: «Проектный практикум. Основы проектирования металлургических цехов-А» (1.39.1). Модуль имеет основной целью изучение методов проектирования металлургических цехов. Базируется на дисциплине «Основы технологических процессов обработки металлов давлением»</w:t>
            </w:r>
          </w:p>
        </w:tc>
      </w:tr>
      <w:tr w:rsidR="000E3C4F" w14:paraId="78F023FE" w14:textId="77777777" w:rsidTr="008D2BB1">
        <w:tc>
          <w:tcPr>
            <w:tcW w:w="403" w:type="pct"/>
          </w:tcPr>
          <w:p w14:paraId="0B83A298" w14:textId="4A4AB01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4</w:t>
            </w:r>
            <w:r w:rsidR="00974A19">
              <w:rPr>
                <w:rFonts w:ascii="Times New Roman" w:hAnsi="Times New Roman" w:cs="Times New Roman"/>
                <w:sz w:val="28"/>
                <w:szCs w:val="28"/>
              </w:rPr>
              <w:t>4</w:t>
            </w:r>
          </w:p>
        </w:tc>
        <w:tc>
          <w:tcPr>
            <w:tcW w:w="1398" w:type="pct"/>
          </w:tcPr>
          <w:p w14:paraId="54015A9D" w14:textId="0876C93E" w:rsidR="000E3C4F" w:rsidRDefault="000E3C4F" w:rsidP="00D10F38">
            <w:pPr>
              <w:ind w:firstLine="284"/>
              <w:jc w:val="both"/>
              <w:rPr>
                <w:rFonts w:ascii="Times New Roman" w:hAnsi="Times New Roman" w:cs="Times New Roman"/>
                <w:sz w:val="28"/>
                <w:szCs w:val="28"/>
              </w:rPr>
            </w:pPr>
            <w:proofErr w:type="spellStart"/>
            <w:r>
              <w:rPr>
                <w:rFonts w:ascii="Times New Roman" w:hAnsi="Times New Roman" w:cs="Times New Roman"/>
                <w:sz w:val="28"/>
                <w:szCs w:val="28"/>
              </w:rPr>
              <w:t>Ресурсо</w:t>
            </w:r>
            <w:proofErr w:type="spellEnd"/>
            <w:r>
              <w:rPr>
                <w:rFonts w:ascii="Times New Roman" w:hAnsi="Times New Roman" w:cs="Times New Roman"/>
                <w:sz w:val="28"/>
                <w:szCs w:val="28"/>
              </w:rPr>
              <w:t>- и энергосбережение в прокатном производстве</w:t>
            </w:r>
          </w:p>
        </w:tc>
        <w:tc>
          <w:tcPr>
            <w:tcW w:w="3199" w:type="pct"/>
          </w:tcPr>
          <w:p w14:paraId="52FE181E" w14:textId="3A6CB82D" w:rsidR="000E3C4F" w:rsidRPr="000F02BC" w:rsidRDefault="00C87102" w:rsidP="00D10F38">
            <w:pPr>
              <w:pStyle w:val="2"/>
              <w:tabs>
                <w:tab w:val="clear" w:pos="720"/>
                <w:tab w:val="left" w:pos="708"/>
              </w:tabs>
              <w:spacing w:before="0" w:after="0"/>
              <w:ind w:left="0" w:firstLine="284"/>
              <w:contextualSpacing/>
              <w:jc w:val="both"/>
              <w:rPr>
                <w:b w:val="0"/>
                <w:color w:val="000000"/>
                <w:sz w:val="28"/>
                <w:szCs w:val="28"/>
              </w:rPr>
            </w:pPr>
            <w:r w:rsidRPr="000F02BC">
              <w:rPr>
                <w:b w:val="0"/>
                <w:sz w:val="28"/>
                <w:szCs w:val="28"/>
              </w:rPr>
              <w:t xml:space="preserve">      </w:t>
            </w:r>
            <w:r w:rsidR="008D2BB1" w:rsidRPr="000F02BC">
              <w:rPr>
                <w:b w:val="0"/>
                <w:sz w:val="28"/>
                <w:szCs w:val="28"/>
              </w:rPr>
              <w:t>Модуль М.1.40. «</w:t>
            </w:r>
            <w:proofErr w:type="spellStart"/>
            <w:r w:rsidR="008D2BB1" w:rsidRPr="000F02BC">
              <w:rPr>
                <w:b w:val="0"/>
                <w:color w:val="000000"/>
                <w:sz w:val="28"/>
                <w:szCs w:val="28"/>
              </w:rPr>
              <w:t>Ресурсо</w:t>
            </w:r>
            <w:proofErr w:type="spellEnd"/>
            <w:r w:rsidR="008D2BB1" w:rsidRPr="000F02BC">
              <w:rPr>
                <w:b w:val="0"/>
                <w:color w:val="000000"/>
                <w:sz w:val="28"/>
                <w:szCs w:val="28"/>
              </w:rPr>
              <w:t>-и энергосбережение в прокатном производстве</w:t>
            </w:r>
            <w:r w:rsidR="008D2BB1" w:rsidRPr="000F02BC">
              <w:rPr>
                <w:b w:val="0"/>
                <w:sz w:val="28"/>
                <w:szCs w:val="28"/>
              </w:rPr>
              <w:t xml:space="preserve">» включен в часть по выбору студента Б.1.В.ВВ. учебного плана. </w:t>
            </w:r>
            <w:r w:rsidR="008D2BB1" w:rsidRPr="000F02BC">
              <w:rPr>
                <w:b w:val="0"/>
                <w:spacing w:val="-3"/>
                <w:sz w:val="28"/>
                <w:szCs w:val="28"/>
              </w:rPr>
              <w:t>Модуль «</w:t>
            </w:r>
            <w:proofErr w:type="spellStart"/>
            <w:r w:rsidR="008D2BB1" w:rsidRPr="000F02BC">
              <w:rPr>
                <w:b w:val="0"/>
                <w:color w:val="000000"/>
                <w:sz w:val="28"/>
                <w:szCs w:val="28"/>
              </w:rPr>
              <w:t>Ресурсо</w:t>
            </w:r>
            <w:proofErr w:type="spellEnd"/>
            <w:r w:rsidR="008D2BB1" w:rsidRPr="000F02BC">
              <w:rPr>
                <w:b w:val="0"/>
                <w:color w:val="000000"/>
                <w:sz w:val="28"/>
                <w:szCs w:val="28"/>
              </w:rPr>
              <w:t>- и энергосбережение в прокатном производстве</w:t>
            </w:r>
            <w:r w:rsidR="008D2BB1" w:rsidRPr="000F02BC">
              <w:rPr>
                <w:b w:val="0"/>
                <w:sz w:val="28"/>
                <w:szCs w:val="28"/>
              </w:rPr>
              <w:t xml:space="preserve">» содержит следующие дисциплины: </w:t>
            </w:r>
            <w:r w:rsidR="008D2BB1" w:rsidRPr="000F02BC">
              <w:rPr>
                <w:b w:val="0"/>
                <w:spacing w:val="-3"/>
                <w:sz w:val="28"/>
                <w:szCs w:val="28"/>
              </w:rPr>
              <w:t>«</w:t>
            </w:r>
            <w:proofErr w:type="spellStart"/>
            <w:r w:rsidR="008D2BB1" w:rsidRPr="000F02BC">
              <w:rPr>
                <w:b w:val="0"/>
                <w:color w:val="000000"/>
                <w:sz w:val="28"/>
                <w:szCs w:val="28"/>
              </w:rPr>
              <w:t>Ресурсо</w:t>
            </w:r>
            <w:proofErr w:type="spellEnd"/>
            <w:r w:rsidR="008D2BB1" w:rsidRPr="000F02BC">
              <w:rPr>
                <w:b w:val="0"/>
                <w:color w:val="000000"/>
                <w:sz w:val="28"/>
                <w:szCs w:val="28"/>
              </w:rPr>
              <w:t>- и энергосбережение в прокатном производстве</w:t>
            </w:r>
            <w:r w:rsidR="008D2BB1" w:rsidRPr="000F02BC">
              <w:rPr>
                <w:b w:val="0"/>
                <w:sz w:val="28"/>
                <w:szCs w:val="28"/>
              </w:rPr>
              <w:t>» (1.40.1)</w:t>
            </w:r>
            <w:r w:rsidR="008D2BB1" w:rsidRPr="000F02BC">
              <w:rPr>
                <w:b w:val="0"/>
                <w:color w:val="000000"/>
                <w:sz w:val="28"/>
                <w:szCs w:val="28"/>
              </w:rPr>
              <w:t xml:space="preserve">. </w:t>
            </w:r>
            <w:r w:rsidR="008D2BB1" w:rsidRPr="000F02BC">
              <w:rPr>
                <w:b w:val="0"/>
                <w:sz w:val="28"/>
                <w:szCs w:val="28"/>
              </w:rPr>
              <w:t xml:space="preserve">Модуль посвящен изучению воздействия предприятий черной металлургии на окружающую природную среду. Дается оценка конкретных экологически опасных агрегатов (источников). Анализируются возможности для сокращения экологических вредных выбросов за </w:t>
            </w:r>
            <w:r w:rsidR="008D2BB1" w:rsidRPr="000F02BC">
              <w:rPr>
                <w:b w:val="0"/>
                <w:sz w:val="28"/>
                <w:szCs w:val="28"/>
              </w:rPr>
              <w:lastRenderedPageBreak/>
              <w:t>счет оптимизации технологических режимов работы агрегатов, их реконструкции или использования новых технологий. Рассматриваются вопросы разработки нормативов предельно-допустимых выбросов и оптимизации решений по защите окружающей природной среды.</w:t>
            </w:r>
          </w:p>
        </w:tc>
      </w:tr>
      <w:tr w:rsidR="000E3C4F" w14:paraId="41CBE881" w14:textId="77777777" w:rsidTr="008D2BB1">
        <w:tc>
          <w:tcPr>
            <w:tcW w:w="403" w:type="pct"/>
          </w:tcPr>
          <w:p w14:paraId="5815EF1F" w14:textId="012CCB5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r w:rsidR="00974A19">
              <w:rPr>
                <w:rFonts w:ascii="Times New Roman" w:hAnsi="Times New Roman" w:cs="Times New Roman"/>
                <w:sz w:val="28"/>
                <w:szCs w:val="28"/>
              </w:rPr>
              <w:t>5</w:t>
            </w:r>
          </w:p>
        </w:tc>
        <w:tc>
          <w:tcPr>
            <w:tcW w:w="1398" w:type="pct"/>
          </w:tcPr>
          <w:p w14:paraId="5C834D27" w14:textId="307F5C42"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интенсив. Основы проектирования металлургических цехов - В</w:t>
            </w:r>
          </w:p>
        </w:tc>
        <w:tc>
          <w:tcPr>
            <w:tcW w:w="3199" w:type="pct"/>
          </w:tcPr>
          <w:p w14:paraId="15211224" w14:textId="3BF39FE5"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интенсив. Основы проектирования металлургических цехов-В»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3433C9A7" w14:textId="099D30CA"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М.1.41. «Проектный интенсив. Основы проектирования металлургических цехов -В» включен в часть по выбору студента Б.1.В.ВВ учебного плана. Состоит из одной дисциплины: «Проектный интенсив. «Проектный интенсив. Основы проектирования металлургических цехов -В» (1.41.1). Модуль имеет основной целью изучение методов проектирования металлургических цехов. Базируется на дисциплине «Основы технологических процессов обработки металлов давлением».</w:t>
            </w:r>
          </w:p>
        </w:tc>
      </w:tr>
      <w:tr w:rsidR="000E3C4F" w14:paraId="2CD2260B" w14:textId="77777777" w:rsidTr="008D2BB1">
        <w:tc>
          <w:tcPr>
            <w:tcW w:w="403" w:type="pct"/>
          </w:tcPr>
          <w:p w14:paraId="1AB613F2" w14:textId="2631B63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4</w:t>
            </w:r>
            <w:r w:rsidR="00974A19">
              <w:rPr>
                <w:rFonts w:ascii="Times New Roman" w:hAnsi="Times New Roman" w:cs="Times New Roman"/>
                <w:sz w:val="28"/>
                <w:szCs w:val="28"/>
              </w:rPr>
              <w:t>6</w:t>
            </w:r>
          </w:p>
        </w:tc>
        <w:tc>
          <w:tcPr>
            <w:tcW w:w="1398" w:type="pct"/>
          </w:tcPr>
          <w:p w14:paraId="5627F53E" w14:textId="679D1DEE"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Проектирование оборудования прокатных цехов – А</w:t>
            </w:r>
          </w:p>
        </w:tc>
        <w:tc>
          <w:tcPr>
            <w:tcW w:w="3199" w:type="pct"/>
          </w:tcPr>
          <w:p w14:paraId="605FBF9B" w14:textId="5B9ADAF0"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Модуль «Проектный практикум. Проектирование оборудования прокатных цехов -А»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55F82C8E" w14:textId="395B4C4B"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М.1.42. «Проектный практикум. Проектирование оборудования прокатных цехов-А» включен в часть по выбору студента Б.1.В.ВВ. учебного плана. Состоит из одной дисциплины: «Проектный практикум. Проектирование оборудования прокатных цехов-А» (1.42.1). </w:t>
            </w:r>
            <w:r w:rsidR="00B26C8B" w:rsidRPr="000F02BC">
              <w:rPr>
                <w:rFonts w:ascii="Times New Roman" w:eastAsia="SimSun" w:hAnsi="Times New Roman" w:cs="Times New Roman"/>
                <w:kern w:val="1"/>
                <w:sz w:val="28"/>
                <w:szCs w:val="28"/>
                <w:lang w:eastAsia="x-none" w:bidi="x-none"/>
              </w:rPr>
              <w:t xml:space="preserve">Задача данного модуля сформировать у студента грамотный подход к решению практических и теоретических задач по подбору технологического </w:t>
            </w:r>
            <w:r w:rsidR="00B26C8B" w:rsidRPr="000F02BC">
              <w:rPr>
                <w:rFonts w:ascii="Times New Roman" w:eastAsia="SimSun" w:hAnsi="Times New Roman" w:cs="Times New Roman"/>
                <w:kern w:val="1"/>
                <w:sz w:val="28"/>
                <w:szCs w:val="28"/>
                <w:lang w:eastAsia="x-none" w:bidi="x-none"/>
              </w:rPr>
              <w:lastRenderedPageBreak/>
              <w:t>оборудования цехов ОМД, обеспечивающих производство прокатной продукции при минимальных затратах.</w:t>
            </w:r>
            <w:r w:rsidR="00B26C8B" w:rsidRPr="000F02BC">
              <w:rPr>
                <w:rFonts w:ascii="Times New Roman" w:hAnsi="Times New Roman" w:cs="Times New Roman"/>
                <w:sz w:val="28"/>
                <w:szCs w:val="28"/>
              </w:rPr>
              <w:t xml:space="preserve"> Изучение данных дисциплин базируется на знаниях, полученных на предыдущих курсах. К началу изучения дисциплины студенты должны владеть: навыками работы с источниками информации</w:t>
            </w:r>
          </w:p>
        </w:tc>
      </w:tr>
      <w:tr w:rsidR="000E3C4F" w14:paraId="74A79AA2" w14:textId="77777777" w:rsidTr="008D2BB1">
        <w:tc>
          <w:tcPr>
            <w:tcW w:w="403" w:type="pct"/>
          </w:tcPr>
          <w:p w14:paraId="2B869E0C" w14:textId="277A5173"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w:t>
            </w:r>
            <w:r w:rsidR="00974A19">
              <w:rPr>
                <w:rFonts w:ascii="Times New Roman" w:hAnsi="Times New Roman" w:cs="Times New Roman"/>
                <w:sz w:val="28"/>
                <w:szCs w:val="28"/>
              </w:rPr>
              <w:t>7</w:t>
            </w:r>
          </w:p>
        </w:tc>
        <w:tc>
          <w:tcPr>
            <w:tcW w:w="1398" w:type="pct"/>
          </w:tcPr>
          <w:p w14:paraId="6669ED8D" w14:textId="674357F9"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Спецкурс по оборудованию цехов кузнечно-штамповочного производства </w:t>
            </w:r>
          </w:p>
        </w:tc>
        <w:tc>
          <w:tcPr>
            <w:tcW w:w="3199" w:type="pct"/>
          </w:tcPr>
          <w:p w14:paraId="08CB2719" w14:textId="29250638" w:rsidR="000E3C4F" w:rsidRPr="000F02BC" w:rsidRDefault="00C87102" w:rsidP="00D10F38">
            <w:pPr>
              <w:pStyle w:val="2"/>
              <w:tabs>
                <w:tab w:val="clear" w:pos="720"/>
                <w:tab w:val="left" w:pos="708"/>
              </w:tabs>
              <w:spacing w:before="0" w:after="0"/>
              <w:ind w:left="0" w:firstLine="284"/>
              <w:contextualSpacing/>
              <w:jc w:val="both"/>
              <w:rPr>
                <w:b w:val="0"/>
                <w:color w:val="000000"/>
                <w:sz w:val="28"/>
                <w:szCs w:val="28"/>
              </w:rPr>
            </w:pPr>
            <w:r w:rsidRPr="000F02BC">
              <w:rPr>
                <w:b w:val="0"/>
                <w:sz w:val="28"/>
                <w:szCs w:val="28"/>
              </w:rPr>
              <w:t xml:space="preserve">        </w:t>
            </w:r>
            <w:r w:rsidR="008D2BB1" w:rsidRPr="000F02BC">
              <w:rPr>
                <w:b w:val="0"/>
                <w:sz w:val="28"/>
                <w:szCs w:val="28"/>
              </w:rPr>
              <w:t>Модуль М.1.43. «</w:t>
            </w:r>
            <w:r w:rsidR="008D2BB1" w:rsidRPr="000F02BC">
              <w:rPr>
                <w:b w:val="0"/>
                <w:bCs/>
                <w:sz w:val="28"/>
                <w:szCs w:val="28"/>
              </w:rPr>
              <w:t>Спецкурс по оборудованию цехов кузнечно-штамповочного производства</w:t>
            </w:r>
            <w:r w:rsidR="008D2BB1" w:rsidRPr="000F02BC">
              <w:rPr>
                <w:b w:val="0"/>
                <w:sz w:val="28"/>
                <w:szCs w:val="28"/>
              </w:rPr>
              <w:t xml:space="preserve">» включен в часть по выбору студента Б.1.В.ВВ. учебного плана. </w:t>
            </w:r>
            <w:r w:rsidR="008D2BB1" w:rsidRPr="000F02BC">
              <w:rPr>
                <w:b w:val="0"/>
                <w:spacing w:val="-3"/>
                <w:sz w:val="28"/>
                <w:szCs w:val="28"/>
              </w:rPr>
              <w:t>Модуль «</w:t>
            </w:r>
            <w:r w:rsidR="008D2BB1" w:rsidRPr="000F02BC">
              <w:rPr>
                <w:b w:val="0"/>
                <w:bCs/>
                <w:sz w:val="28"/>
                <w:szCs w:val="28"/>
              </w:rPr>
              <w:t>Спецкурс по оборудованию цехов кузнечно-штамповочного производства</w:t>
            </w:r>
            <w:r w:rsidR="008D2BB1" w:rsidRPr="000F02BC">
              <w:rPr>
                <w:b w:val="0"/>
                <w:sz w:val="28"/>
                <w:szCs w:val="28"/>
              </w:rPr>
              <w:t>» содержит следующие дисциплины: «</w:t>
            </w:r>
            <w:r w:rsidR="008D2BB1" w:rsidRPr="000F02BC">
              <w:rPr>
                <w:b w:val="0"/>
                <w:bCs/>
                <w:sz w:val="28"/>
                <w:szCs w:val="28"/>
              </w:rPr>
              <w:t>Спецкурс по оборудованию цехов кузнечно-штамповочного производства»</w:t>
            </w:r>
            <w:r w:rsidR="008D2BB1" w:rsidRPr="000F02BC">
              <w:rPr>
                <w:b w:val="0"/>
                <w:sz w:val="28"/>
                <w:szCs w:val="28"/>
              </w:rPr>
              <w:t xml:space="preserve"> (1.46.1)</w:t>
            </w:r>
            <w:r w:rsidR="008D2BB1" w:rsidRPr="000F02BC">
              <w:rPr>
                <w:b w:val="0"/>
                <w:color w:val="000000"/>
                <w:sz w:val="28"/>
                <w:szCs w:val="28"/>
              </w:rPr>
              <w:t>. Модуль посвящен изучению конструкций и методик расчетов основного и вспомогательного оборудования цехов кузнечно-штамповочного производства, рассмотрению преимуществ и недостатков указанного оборудования, области применения, назначения, анализу выбора основного и вспомогательного оборудования в зависимости от технологической цепочки предприятия.</w:t>
            </w:r>
          </w:p>
        </w:tc>
      </w:tr>
      <w:tr w:rsidR="000E3C4F" w14:paraId="6655E583" w14:textId="77777777" w:rsidTr="008D2BB1">
        <w:tc>
          <w:tcPr>
            <w:tcW w:w="403" w:type="pct"/>
          </w:tcPr>
          <w:p w14:paraId="62CD0AAF" w14:textId="2460831A"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4</w:t>
            </w:r>
            <w:r w:rsidR="00974A19">
              <w:rPr>
                <w:rFonts w:ascii="Times New Roman" w:hAnsi="Times New Roman" w:cs="Times New Roman"/>
                <w:sz w:val="28"/>
                <w:szCs w:val="28"/>
              </w:rPr>
              <w:t>8</w:t>
            </w:r>
          </w:p>
        </w:tc>
        <w:tc>
          <w:tcPr>
            <w:tcW w:w="1398" w:type="pct"/>
          </w:tcPr>
          <w:p w14:paraId="6F1FC85E" w14:textId="77F5BB7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Введение в цифровую культуру</w:t>
            </w:r>
          </w:p>
        </w:tc>
        <w:tc>
          <w:tcPr>
            <w:tcW w:w="3199" w:type="pct"/>
          </w:tcPr>
          <w:p w14:paraId="28BF088D" w14:textId="1EC3A269" w:rsidR="00AC0600" w:rsidRPr="00AC0600" w:rsidRDefault="00AC0600" w:rsidP="00D10F38">
            <w:pPr>
              <w:ind w:firstLine="284"/>
              <w:contextualSpacing/>
              <w:jc w:val="both"/>
              <w:rPr>
                <w:rFonts w:ascii="Times New Roman" w:hAnsi="Times New Roman" w:cs="Times New Roman"/>
                <w:sz w:val="28"/>
                <w:szCs w:val="28"/>
              </w:rPr>
            </w:pPr>
            <w:r w:rsidRPr="00AC0600">
              <w:rPr>
                <w:rFonts w:ascii="Times New Roman" w:hAnsi="Times New Roman" w:cs="Times New Roman"/>
                <w:sz w:val="28"/>
                <w:szCs w:val="28"/>
              </w:rPr>
              <w:t>Цифровая культура — это в первую очередь понимание современных информационных</w:t>
            </w:r>
            <w:r>
              <w:rPr>
                <w:rFonts w:ascii="Times New Roman" w:hAnsi="Times New Roman" w:cs="Times New Roman"/>
                <w:sz w:val="28"/>
                <w:szCs w:val="28"/>
              </w:rPr>
              <w:t xml:space="preserve"> </w:t>
            </w:r>
            <w:r w:rsidRPr="00AC0600">
              <w:rPr>
                <w:rFonts w:ascii="Times New Roman" w:hAnsi="Times New Roman" w:cs="Times New Roman"/>
                <w:sz w:val="28"/>
                <w:szCs w:val="28"/>
              </w:rPr>
              <w:t>технологий, их функционала, а также возможность грамотно использовать их в работе или</w:t>
            </w:r>
            <w:r>
              <w:rPr>
                <w:rFonts w:ascii="Times New Roman" w:hAnsi="Times New Roman" w:cs="Times New Roman"/>
                <w:sz w:val="28"/>
                <w:szCs w:val="28"/>
              </w:rPr>
              <w:t xml:space="preserve"> </w:t>
            </w:r>
            <w:r w:rsidRPr="00AC0600">
              <w:rPr>
                <w:rFonts w:ascii="Times New Roman" w:hAnsi="Times New Roman" w:cs="Times New Roman"/>
                <w:sz w:val="28"/>
                <w:szCs w:val="28"/>
              </w:rPr>
              <w:t>быту. И это относится к таким инструментам, как работа с базами данных, машинное</w:t>
            </w:r>
            <w:r>
              <w:rPr>
                <w:rFonts w:ascii="Times New Roman" w:hAnsi="Times New Roman" w:cs="Times New Roman"/>
                <w:sz w:val="28"/>
                <w:szCs w:val="28"/>
              </w:rPr>
              <w:t xml:space="preserve"> </w:t>
            </w:r>
            <w:r w:rsidRPr="00AC0600">
              <w:rPr>
                <w:rFonts w:ascii="Times New Roman" w:hAnsi="Times New Roman" w:cs="Times New Roman"/>
                <w:sz w:val="28"/>
                <w:szCs w:val="28"/>
              </w:rPr>
              <w:t>обучение, компьютерное моделирование, статистический анализ, работа с графическими</w:t>
            </w:r>
            <w:r>
              <w:rPr>
                <w:rFonts w:ascii="Times New Roman" w:hAnsi="Times New Roman" w:cs="Times New Roman"/>
                <w:sz w:val="28"/>
                <w:szCs w:val="28"/>
              </w:rPr>
              <w:t xml:space="preserve"> </w:t>
            </w:r>
            <w:r w:rsidRPr="00AC0600">
              <w:rPr>
                <w:rFonts w:ascii="Times New Roman" w:hAnsi="Times New Roman" w:cs="Times New Roman"/>
                <w:sz w:val="28"/>
                <w:szCs w:val="28"/>
              </w:rPr>
              <w:t>редакторами и многое другое.</w:t>
            </w:r>
          </w:p>
          <w:p w14:paraId="08CE47D4" w14:textId="4171746C" w:rsidR="00AC0600" w:rsidRPr="00AC0600" w:rsidRDefault="00AC0600" w:rsidP="00D10F38">
            <w:pPr>
              <w:ind w:firstLine="284"/>
              <w:contextualSpacing/>
              <w:jc w:val="both"/>
              <w:rPr>
                <w:rFonts w:ascii="Times New Roman" w:hAnsi="Times New Roman" w:cs="Times New Roman"/>
                <w:sz w:val="28"/>
                <w:szCs w:val="28"/>
              </w:rPr>
            </w:pPr>
            <w:r w:rsidRPr="00AC0600">
              <w:rPr>
                <w:rFonts w:ascii="Times New Roman" w:hAnsi="Times New Roman" w:cs="Times New Roman"/>
                <w:sz w:val="28"/>
                <w:szCs w:val="28"/>
              </w:rPr>
              <w:t>Специалист, который обладает навыками в области цифровой культуры, знает, как</w:t>
            </w:r>
            <w:r>
              <w:rPr>
                <w:rFonts w:ascii="Times New Roman" w:hAnsi="Times New Roman" w:cs="Times New Roman"/>
                <w:sz w:val="28"/>
                <w:szCs w:val="28"/>
              </w:rPr>
              <w:t xml:space="preserve"> </w:t>
            </w:r>
            <w:r w:rsidRPr="00AC0600">
              <w:rPr>
                <w:rFonts w:ascii="Times New Roman" w:hAnsi="Times New Roman" w:cs="Times New Roman"/>
                <w:sz w:val="28"/>
                <w:szCs w:val="28"/>
              </w:rPr>
              <w:t>использовать инструменты, предлагаемые нам современными информационными</w:t>
            </w:r>
            <w:r>
              <w:rPr>
                <w:rFonts w:ascii="Times New Roman" w:hAnsi="Times New Roman" w:cs="Times New Roman"/>
                <w:sz w:val="28"/>
                <w:szCs w:val="28"/>
              </w:rPr>
              <w:t xml:space="preserve"> </w:t>
            </w:r>
            <w:r w:rsidRPr="00AC0600">
              <w:rPr>
                <w:rFonts w:ascii="Times New Roman" w:hAnsi="Times New Roman" w:cs="Times New Roman"/>
                <w:sz w:val="28"/>
                <w:szCs w:val="28"/>
              </w:rPr>
              <w:t>технологиями, вне зависимости от того, имеет ли он профильное образование в области 1Т.</w:t>
            </w:r>
            <w:r>
              <w:rPr>
                <w:rFonts w:ascii="Times New Roman" w:hAnsi="Times New Roman" w:cs="Times New Roman"/>
                <w:sz w:val="28"/>
                <w:szCs w:val="28"/>
              </w:rPr>
              <w:t xml:space="preserve"> </w:t>
            </w:r>
            <w:r w:rsidRPr="00AC0600">
              <w:rPr>
                <w:rFonts w:ascii="Times New Roman" w:hAnsi="Times New Roman" w:cs="Times New Roman"/>
                <w:sz w:val="28"/>
                <w:szCs w:val="28"/>
              </w:rPr>
              <w:t>Более того, цифровая культура подразумевает, что человек соблюдает так называемую</w:t>
            </w:r>
            <w:r>
              <w:rPr>
                <w:rFonts w:ascii="Times New Roman" w:hAnsi="Times New Roman" w:cs="Times New Roman"/>
                <w:sz w:val="28"/>
                <w:szCs w:val="28"/>
              </w:rPr>
              <w:t xml:space="preserve"> </w:t>
            </w:r>
            <w:r w:rsidRPr="00AC0600">
              <w:rPr>
                <w:rFonts w:ascii="Times New Roman" w:hAnsi="Times New Roman" w:cs="Times New Roman"/>
                <w:sz w:val="28"/>
                <w:szCs w:val="28"/>
              </w:rPr>
              <w:t>цифровую этику. Это значит, что он знает, как строить общение с другими пользователями,</w:t>
            </w:r>
            <w:r>
              <w:rPr>
                <w:rFonts w:ascii="Times New Roman" w:hAnsi="Times New Roman" w:cs="Times New Roman"/>
                <w:sz w:val="28"/>
                <w:szCs w:val="28"/>
              </w:rPr>
              <w:t xml:space="preserve"> </w:t>
            </w:r>
            <w:r w:rsidRPr="00AC0600">
              <w:rPr>
                <w:rFonts w:ascii="Times New Roman" w:hAnsi="Times New Roman" w:cs="Times New Roman"/>
                <w:sz w:val="28"/>
                <w:szCs w:val="28"/>
              </w:rPr>
              <w:t>как представлять информацию о себе, какие данные являются публичными, а какие — нет, как</w:t>
            </w:r>
            <w:r>
              <w:rPr>
                <w:rFonts w:ascii="Times New Roman" w:hAnsi="Times New Roman" w:cs="Times New Roman"/>
                <w:sz w:val="28"/>
                <w:szCs w:val="28"/>
              </w:rPr>
              <w:t xml:space="preserve"> </w:t>
            </w:r>
            <w:r w:rsidRPr="00AC0600">
              <w:rPr>
                <w:rFonts w:ascii="Times New Roman" w:hAnsi="Times New Roman" w:cs="Times New Roman"/>
                <w:sz w:val="28"/>
                <w:szCs w:val="28"/>
              </w:rPr>
              <w:t>обеспечить информационную безопасность, какое законодательство существует в его стране</w:t>
            </w:r>
            <w:r>
              <w:rPr>
                <w:rFonts w:ascii="Times New Roman" w:hAnsi="Times New Roman" w:cs="Times New Roman"/>
                <w:sz w:val="28"/>
                <w:szCs w:val="28"/>
              </w:rPr>
              <w:t xml:space="preserve"> </w:t>
            </w:r>
            <w:r w:rsidRPr="00AC0600">
              <w:rPr>
                <w:rFonts w:ascii="Times New Roman" w:hAnsi="Times New Roman" w:cs="Times New Roman"/>
                <w:sz w:val="28"/>
                <w:szCs w:val="28"/>
              </w:rPr>
              <w:t xml:space="preserve">в области работы с данными. Иными словами, он осознает, как правильно </w:t>
            </w:r>
            <w:r w:rsidRPr="00AC0600">
              <w:rPr>
                <w:rFonts w:ascii="Times New Roman" w:hAnsi="Times New Roman" w:cs="Times New Roman"/>
                <w:sz w:val="28"/>
                <w:szCs w:val="28"/>
              </w:rPr>
              <w:lastRenderedPageBreak/>
              <w:t>позиционировать</w:t>
            </w:r>
            <w:r>
              <w:rPr>
                <w:rFonts w:ascii="Times New Roman" w:hAnsi="Times New Roman" w:cs="Times New Roman"/>
                <w:sz w:val="28"/>
                <w:szCs w:val="28"/>
              </w:rPr>
              <w:t xml:space="preserve"> </w:t>
            </w:r>
            <w:r w:rsidRPr="00AC0600">
              <w:rPr>
                <w:rFonts w:ascii="Times New Roman" w:hAnsi="Times New Roman" w:cs="Times New Roman"/>
                <w:sz w:val="28"/>
                <w:szCs w:val="28"/>
              </w:rPr>
              <w:t>себя в информационном пространстве и какие границы нельзя переступать, когда</w:t>
            </w:r>
            <w:r>
              <w:rPr>
                <w:rFonts w:ascii="Times New Roman" w:hAnsi="Times New Roman" w:cs="Times New Roman"/>
                <w:sz w:val="28"/>
                <w:szCs w:val="28"/>
              </w:rPr>
              <w:t xml:space="preserve"> </w:t>
            </w:r>
            <w:r w:rsidRPr="00AC0600">
              <w:rPr>
                <w:rFonts w:ascii="Times New Roman" w:hAnsi="Times New Roman" w:cs="Times New Roman"/>
                <w:sz w:val="28"/>
                <w:szCs w:val="28"/>
              </w:rPr>
              <w:t>находишься в нем.</w:t>
            </w:r>
          </w:p>
          <w:p w14:paraId="5A5F5C23" w14:textId="58A28DB5" w:rsidR="00AC0600" w:rsidRPr="00AC0600" w:rsidRDefault="00AC0600" w:rsidP="00D10F38">
            <w:pPr>
              <w:ind w:firstLine="284"/>
              <w:contextualSpacing/>
              <w:jc w:val="both"/>
              <w:rPr>
                <w:rFonts w:ascii="Times New Roman" w:hAnsi="Times New Roman" w:cs="Times New Roman"/>
                <w:sz w:val="28"/>
                <w:szCs w:val="28"/>
              </w:rPr>
            </w:pPr>
            <w:r w:rsidRPr="00AC0600">
              <w:rPr>
                <w:rFonts w:ascii="Times New Roman" w:hAnsi="Times New Roman" w:cs="Times New Roman"/>
                <w:sz w:val="28"/>
                <w:szCs w:val="28"/>
              </w:rPr>
              <w:t>Информационные технологии проникли во все сферы жизни без исключения. В любых</w:t>
            </w:r>
            <w:r>
              <w:rPr>
                <w:rFonts w:ascii="Times New Roman" w:hAnsi="Times New Roman" w:cs="Times New Roman"/>
                <w:sz w:val="28"/>
                <w:szCs w:val="28"/>
              </w:rPr>
              <w:t xml:space="preserve"> </w:t>
            </w:r>
            <w:r w:rsidRPr="00AC0600">
              <w:rPr>
                <w:rFonts w:ascii="Times New Roman" w:hAnsi="Times New Roman" w:cs="Times New Roman"/>
                <w:sz w:val="28"/>
                <w:szCs w:val="28"/>
              </w:rPr>
              <w:t>сферах деятельности мы сталкиваемся с необходимостью хранить, искать и анализировать</w:t>
            </w:r>
            <w:r>
              <w:rPr>
                <w:rFonts w:ascii="Times New Roman" w:hAnsi="Times New Roman" w:cs="Times New Roman"/>
                <w:sz w:val="28"/>
                <w:szCs w:val="28"/>
              </w:rPr>
              <w:t xml:space="preserve"> </w:t>
            </w:r>
            <w:r w:rsidRPr="00AC0600">
              <w:rPr>
                <w:rFonts w:ascii="Times New Roman" w:hAnsi="Times New Roman" w:cs="Times New Roman"/>
                <w:sz w:val="28"/>
                <w:szCs w:val="28"/>
              </w:rPr>
              <w:t>большие объемы информации.</w:t>
            </w:r>
          </w:p>
          <w:p w14:paraId="52BEADC7" w14:textId="3EC33F8C" w:rsidR="00AC0600" w:rsidRPr="00AC0600" w:rsidRDefault="00AC0600" w:rsidP="00D10F38">
            <w:pPr>
              <w:ind w:firstLine="284"/>
              <w:contextualSpacing/>
              <w:jc w:val="both"/>
              <w:rPr>
                <w:rFonts w:ascii="Times New Roman" w:hAnsi="Times New Roman" w:cs="Times New Roman"/>
                <w:sz w:val="28"/>
                <w:szCs w:val="28"/>
              </w:rPr>
            </w:pPr>
            <w:r w:rsidRPr="00AC0600">
              <w:rPr>
                <w:rFonts w:ascii="Times New Roman" w:hAnsi="Times New Roman" w:cs="Times New Roman"/>
                <w:sz w:val="28"/>
                <w:szCs w:val="28"/>
              </w:rPr>
              <w:t>Чтобы уметь это делать, то есть грамотно обращаться с окружающей нас информацией</w:t>
            </w:r>
            <w:r>
              <w:rPr>
                <w:rFonts w:ascii="Times New Roman" w:hAnsi="Times New Roman" w:cs="Times New Roman"/>
                <w:sz w:val="28"/>
                <w:szCs w:val="28"/>
              </w:rPr>
              <w:t xml:space="preserve"> </w:t>
            </w:r>
            <w:r w:rsidRPr="00AC0600">
              <w:rPr>
                <w:rFonts w:ascii="Times New Roman" w:hAnsi="Times New Roman" w:cs="Times New Roman"/>
                <w:sz w:val="28"/>
                <w:szCs w:val="28"/>
              </w:rPr>
              <w:t>и при этом получать осмысленные результаты, и нужна цифровая культура. То есть человек,</w:t>
            </w:r>
            <w:r>
              <w:rPr>
                <w:rFonts w:ascii="Times New Roman" w:hAnsi="Times New Roman" w:cs="Times New Roman"/>
                <w:sz w:val="28"/>
                <w:szCs w:val="28"/>
              </w:rPr>
              <w:t xml:space="preserve"> </w:t>
            </w:r>
            <w:r w:rsidRPr="00AC0600">
              <w:rPr>
                <w:rFonts w:ascii="Times New Roman" w:hAnsi="Times New Roman" w:cs="Times New Roman"/>
                <w:sz w:val="28"/>
                <w:szCs w:val="28"/>
              </w:rPr>
              <w:t>обладая знаниями в этой области, понимает, какие алгоритмы подходят для обработки и</w:t>
            </w:r>
            <w:r>
              <w:rPr>
                <w:rFonts w:ascii="Times New Roman" w:hAnsi="Times New Roman" w:cs="Times New Roman"/>
                <w:sz w:val="28"/>
                <w:szCs w:val="28"/>
              </w:rPr>
              <w:t xml:space="preserve"> </w:t>
            </w:r>
            <w:r w:rsidRPr="00AC0600">
              <w:rPr>
                <w:rFonts w:ascii="Times New Roman" w:hAnsi="Times New Roman" w:cs="Times New Roman"/>
                <w:sz w:val="28"/>
                <w:szCs w:val="28"/>
              </w:rPr>
              <w:t>анализа данных, какие задачи можно ставить в области данных, какие технологии подходят</w:t>
            </w:r>
            <w:r>
              <w:rPr>
                <w:rFonts w:ascii="Times New Roman" w:hAnsi="Times New Roman" w:cs="Times New Roman"/>
                <w:sz w:val="28"/>
                <w:szCs w:val="28"/>
              </w:rPr>
              <w:t xml:space="preserve"> </w:t>
            </w:r>
            <w:r w:rsidRPr="00AC0600">
              <w:rPr>
                <w:rFonts w:ascii="Times New Roman" w:hAnsi="Times New Roman" w:cs="Times New Roman"/>
                <w:sz w:val="28"/>
                <w:szCs w:val="28"/>
              </w:rPr>
              <w:t>для решения этих задач и каким результатам можно доверять.</w:t>
            </w:r>
          </w:p>
          <w:p w14:paraId="3156B476" w14:textId="1C10A198" w:rsidR="000E3C4F" w:rsidRPr="000F02BC" w:rsidRDefault="00AC0600" w:rsidP="00D10F38">
            <w:pPr>
              <w:ind w:firstLine="284"/>
              <w:contextualSpacing/>
              <w:jc w:val="both"/>
              <w:rPr>
                <w:rFonts w:ascii="Times New Roman" w:hAnsi="Times New Roman" w:cs="Times New Roman"/>
                <w:sz w:val="28"/>
                <w:szCs w:val="28"/>
              </w:rPr>
            </w:pPr>
            <w:r w:rsidRPr="00AC0600">
              <w:rPr>
                <w:rFonts w:ascii="Times New Roman" w:hAnsi="Times New Roman" w:cs="Times New Roman"/>
                <w:sz w:val="28"/>
                <w:szCs w:val="28"/>
              </w:rPr>
              <w:t>Модуль — является факультативным и предназначен для всех</w:t>
            </w:r>
            <w:r>
              <w:rPr>
                <w:rFonts w:ascii="Times New Roman" w:hAnsi="Times New Roman" w:cs="Times New Roman"/>
                <w:sz w:val="28"/>
                <w:szCs w:val="28"/>
              </w:rPr>
              <w:t xml:space="preserve"> </w:t>
            </w:r>
            <w:r w:rsidRPr="00AC0600">
              <w:rPr>
                <w:rFonts w:ascii="Times New Roman" w:hAnsi="Times New Roman" w:cs="Times New Roman"/>
                <w:sz w:val="28"/>
                <w:szCs w:val="28"/>
              </w:rPr>
              <w:t>направлений\специальностей подготовки.</w:t>
            </w:r>
          </w:p>
        </w:tc>
      </w:tr>
      <w:tr w:rsidR="000E3C4F" w14:paraId="40688DB1" w14:textId="77777777" w:rsidTr="008D2BB1">
        <w:tc>
          <w:tcPr>
            <w:tcW w:w="403" w:type="pct"/>
          </w:tcPr>
          <w:p w14:paraId="4B9C1924" w14:textId="4768F8D6" w:rsidR="000E3C4F" w:rsidRDefault="00974A19"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49</w:t>
            </w:r>
          </w:p>
        </w:tc>
        <w:tc>
          <w:tcPr>
            <w:tcW w:w="1398" w:type="pct"/>
          </w:tcPr>
          <w:p w14:paraId="3E7D44A2" w14:textId="4EB2C6F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Правовые и экономические основы профессиональной деятельности</w:t>
            </w:r>
          </w:p>
        </w:tc>
        <w:tc>
          <w:tcPr>
            <w:tcW w:w="3199" w:type="pct"/>
          </w:tcPr>
          <w:p w14:paraId="11249944" w14:textId="0E7EADCD" w:rsidR="00B26C8B"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относится к обязательной части реализуемых образовательных программ.</w:t>
            </w:r>
          </w:p>
          <w:p w14:paraId="44187A4E" w14:textId="77777777" w:rsidR="00B26C8B" w:rsidRPr="000F02BC" w:rsidRDefault="00B26C8B" w:rsidP="00D10F38">
            <w:pPr>
              <w:ind w:firstLine="284"/>
              <w:contextualSpacing/>
              <w:jc w:val="both"/>
              <w:rPr>
                <w:rFonts w:ascii="Times New Roman" w:hAnsi="Times New Roman" w:cs="Times New Roman"/>
                <w:color w:val="FF0000"/>
                <w:sz w:val="28"/>
                <w:szCs w:val="28"/>
              </w:rPr>
            </w:pPr>
            <w:r w:rsidRPr="000F02BC">
              <w:rPr>
                <w:rFonts w:ascii="Times New Roman" w:hAnsi="Times New Roman" w:cs="Times New Roman"/>
                <w:sz w:val="28"/>
                <w:szCs w:val="28"/>
              </w:rPr>
              <w:t xml:space="preserve">В состав </w:t>
            </w:r>
            <w:r w:rsidRPr="000F02BC">
              <w:rPr>
                <w:rFonts w:ascii="Times New Roman" w:hAnsi="Times New Roman" w:cs="Times New Roman"/>
                <w:spacing w:val="-4"/>
                <w:sz w:val="28"/>
                <w:szCs w:val="28"/>
              </w:rPr>
              <w:t xml:space="preserve">модуля включены дисциплины: </w:t>
            </w:r>
            <w:r w:rsidRPr="000F02BC">
              <w:rPr>
                <w:rFonts w:ascii="Times New Roman" w:hAnsi="Times New Roman" w:cs="Times New Roman"/>
                <w:sz w:val="28"/>
                <w:szCs w:val="28"/>
              </w:rPr>
              <w:t xml:space="preserve">«Правовое и экологическое обеспечение профессиональной деятельности», </w:t>
            </w:r>
            <w:r w:rsidRPr="000F02BC">
              <w:rPr>
                <w:rFonts w:ascii="Times New Roman" w:hAnsi="Times New Roman" w:cs="Times New Roman"/>
                <w:spacing w:val="-4"/>
                <w:sz w:val="28"/>
                <w:szCs w:val="28"/>
              </w:rPr>
              <w:t xml:space="preserve">«Экономика», </w:t>
            </w:r>
            <w:r w:rsidRPr="000F02BC">
              <w:rPr>
                <w:rFonts w:ascii="Times New Roman" w:hAnsi="Times New Roman" w:cs="Times New Roman"/>
                <w:sz w:val="28"/>
                <w:szCs w:val="28"/>
              </w:rPr>
              <w:t>«Организация и управление предприятием».</w:t>
            </w:r>
          </w:p>
          <w:p w14:paraId="7A18C971"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Дисциплины модуля могут быть реализованы в смешанной и традиционной технологии. Реализация дисциплин модуля с использованием смешанной технологии обучения предполагает применение разработанных электронных ресурсов, включая учебные пособия, презентации, задания и тесты. Разработанные контрольно-измерительные материалы в виде банка заданий апробированы в рамках независимого тестового контроля в </w:t>
            </w:r>
            <w:proofErr w:type="spellStart"/>
            <w:r w:rsidRPr="000F02BC">
              <w:rPr>
                <w:rFonts w:ascii="Times New Roman" w:hAnsi="Times New Roman" w:cs="Times New Roman"/>
                <w:sz w:val="28"/>
                <w:szCs w:val="28"/>
              </w:rPr>
              <w:t>УрФУ</w:t>
            </w:r>
            <w:proofErr w:type="spellEnd"/>
            <w:r w:rsidRPr="000F02BC">
              <w:rPr>
                <w:rFonts w:ascii="Times New Roman" w:hAnsi="Times New Roman" w:cs="Times New Roman"/>
                <w:sz w:val="28"/>
                <w:szCs w:val="28"/>
              </w:rPr>
              <w:t>.</w:t>
            </w:r>
          </w:p>
          <w:p w14:paraId="23F4DC5A" w14:textId="7777C89A" w:rsidR="00B26C8B" w:rsidRPr="000F02BC" w:rsidRDefault="00C87102"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b/>
                <w:sz w:val="28"/>
                <w:szCs w:val="28"/>
              </w:rPr>
              <w:t xml:space="preserve">       </w:t>
            </w:r>
            <w:r w:rsidR="00B26C8B" w:rsidRPr="000F02BC">
              <w:rPr>
                <w:rFonts w:ascii="Times New Roman" w:hAnsi="Times New Roman" w:cs="Times New Roman"/>
                <w:b/>
                <w:sz w:val="28"/>
                <w:szCs w:val="28"/>
              </w:rPr>
              <w:t>Дисциплина «Правовое и экологическое обеспечение профессиональной деятельности»</w:t>
            </w:r>
          </w:p>
          <w:p w14:paraId="03B63C8B"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Основной целью изучения дисциплины «Правовое и экологическое обеспечение профессиональной деятельности» является получение необходимых знаний об основах государства и права для применения их в своей деятельности. К тому же данная дисциплина посвящена формированию осознанного восприятия современных экологических реалий, грамотного подхода к решению общих технологических задач с </w:t>
            </w:r>
            <w:r w:rsidRPr="000F02BC">
              <w:rPr>
                <w:rFonts w:ascii="Times New Roman" w:hAnsi="Times New Roman" w:cs="Times New Roman"/>
                <w:sz w:val="28"/>
                <w:szCs w:val="28"/>
              </w:rPr>
              <w:lastRenderedPageBreak/>
              <w:t>экологически оправданных позиций. Дисциплина позволяет в сжатом, упорядоченном виде освоить ключевые концепции и принципы экологической деятельности, основные подходы в управлении процессами природопользования, дает исходные ориентиры в условиях постоянно нарастающего объема экологической информации, охватывающие все сферы жизнедеятельности человека.</w:t>
            </w:r>
          </w:p>
          <w:p w14:paraId="013D5DCB" w14:textId="298BBBDA" w:rsidR="00B26C8B" w:rsidRPr="000F02BC" w:rsidRDefault="00C87102" w:rsidP="00D10F38">
            <w:pPr>
              <w:shd w:val="clear" w:color="auto" w:fill="FFFFFF"/>
              <w:tabs>
                <w:tab w:val="left" w:leader="underscore" w:pos="9134"/>
              </w:tabs>
              <w:ind w:firstLine="284"/>
              <w:contextualSpacing/>
              <w:jc w:val="both"/>
              <w:rPr>
                <w:rFonts w:ascii="Times New Roman" w:hAnsi="Times New Roman" w:cs="Times New Roman"/>
                <w:sz w:val="28"/>
                <w:szCs w:val="28"/>
              </w:rPr>
            </w:pPr>
            <w:r w:rsidRPr="000F02BC">
              <w:rPr>
                <w:rFonts w:ascii="Times New Roman" w:hAnsi="Times New Roman" w:cs="Times New Roman"/>
                <w:spacing w:val="-4"/>
                <w:sz w:val="28"/>
                <w:szCs w:val="28"/>
              </w:rPr>
              <w:t xml:space="preserve">        </w:t>
            </w:r>
            <w:r w:rsidR="00B26C8B" w:rsidRPr="000F02BC">
              <w:rPr>
                <w:rFonts w:ascii="Times New Roman" w:hAnsi="Times New Roman" w:cs="Times New Roman"/>
                <w:spacing w:val="-4"/>
                <w:sz w:val="28"/>
                <w:szCs w:val="28"/>
              </w:rPr>
              <w:t xml:space="preserve">Основной целью изучения дисциплины </w:t>
            </w:r>
            <w:r w:rsidR="00B26C8B" w:rsidRPr="000F02BC">
              <w:rPr>
                <w:rFonts w:ascii="Times New Roman" w:hAnsi="Times New Roman" w:cs="Times New Roman"/>
                <w:b/>
                <w:spacing w:val="-4"/>
                <w:sz w:val="28"/>
                <w:szCs w:val="28"/>
              </w:rPr>
              <w:t>«Экономика»</w:t>
            </w:r>
            <w:r w:rsidR="00B26C8B" w:rsidRPr="000F02BC">
              <w:rPr>
                <w:rFonts w:ascii="Times New Roman" w:hAnsi="Times New Roman" w:cs="Times New Roman"/>
                <w:spacing w:val="-4"/>
                <w:sz w:val="28"/>
                <w:szCs w:val="28"/>
              </w:rPr>
              <w:t xml:space="preserve"> является </w:t>
            </w:r>
            <w:r w:rsidR="00B26C8B" w:rsidRPr="000F02BC">
              <w:rPr>
                <w:rFonts w:ascii="Times New Roman" w:hAnsi="Times New Roman" w:cs="Times New Roman"/>
                <w:spacing w:val="-10"/>
                <w:sz w:val="28"/>
                <w:szCs w:val="28"/>
              </w:rPr>
              <w:t xml:space="preserve">формирование современного экономического мышления, экономической культуры, овладение основными </w:t>
            </w:r>
            <w:r w:rsidR="00B26C8B" w:rsidRPr="000F02BC">
              <w:rPr>
                <w:rFonts w:ascii="Times New Roman" w:hAnsi="Times New Roman" w:cs="Times New Roman"/>
                <w:spacing w:val="-8"/>
                <w:sz w:val="28"/>
                <w:szCs w:val="28"/>
              </w:rPr>
              <w:t xml:space="preserve">методологическими принципами анализа и оценки экономических явлений и </w:t>
            </w:r>
            <w:r w:rsidR="00B26C8B" w:rsidRPr="000F02BC">
              <w:rPr>
                <w:rFonts w:ascii="Times New Roman" w:hAnsi="Times New Roman" w:cs="Times New Roman"/>
                <w:sz w:val="28"/>
                <w:szCs w:val="28"/>
              </w:rPr>
              <w:t>процессов, понимание возможностей эффективного использования производственных ресурсов в условиях современной рыночной экономики.</w:t>
            </w:r>
          </w:p>
          <w:p w14:paraId="2A43D830" w14:textId="77777777" w:rsidR="00B26C8B" w:rsidRPr="000F02BC" w:rsidRDefault="00B26C8B" w:rsidP="00D10F38">
            <w:pPr>
              <w:ind w:firstLine="284"/>
              <w:contextualSpacing/>
              <w:jc w:val="both"/>
              <w:rPr>
                <w:rFonts w:ascii="Times New Roman" w:hAnsi="Times New Roman" w:cs="Times New Roman"/>
                <w:sz w:val="28"/>
                <w:szCs w:val="28"/>
                <w:lang w:eastAsia="ru-RU"/>
              </w:rPr>
            </w:pPr>
            <w:r w:rsidRPr="000F02BC">
              <w:rPr>
                <w:rFonts w:ascii="Times New Roman" w:hAnsi="Times New Roman" w:cs="Times New Roman"/>
                <w:sz w:val="28"/>
                <w:szCs w:val="28"/>
                <w:lang w:eastAsia="ru-RU"/>
              </w:rPr>
              <w:t xml:space="preserve">Изучение экономики также нацелено на творческое восприятие знаний и навыков науки, имеющей как большое мировоззренческое значение, поскольку вводит в круг знаний, описывающих рациональное поведение самостоятельных хозяйствующих субъектов, так и имеющей непосредственное практическое применение каждым человеком в своей собственной жизни. </w:t>
            </w:r>
          </w:p>
          <w:p w14:paraId="07C9800F" w14:textId="61BFFC09" w:rsidR="00B26C8B" w:rsidRPr="000F02BC" w:rsidRDefault="00C87102" w:rsidP="00D10F38">
            <w:pPr>
              <w:ind w:firstLine="284"/>
              <w:contextualSpacing/>
              <w:jc w:val="both"/>
              <w:rPr>
                <w:rFonts w:ascii="Times New Roman" w:hAnsi="Times New Roman" w:cs="Times New Roman"/>
                <w:sz w:val="28"/>
                <w:szCs w:val="28"/>
                <w:lang w:eastAsia="ru-RU"/>
              </w:rPr>
            </w:pPr>
            <w:r w:rsidRPr="000F02BC">
              <w:rPr>
                <w:rFonts w:ascii="Times New Roman" w:hAnsi="Times New Roman" w:cs="Times New Roman"/>
                <w:sz w:val="28"/>
                <w:szCs w:val="28"/>
                <w:lang w:eastAsia="ru-RU"/>
              </w:rPr>
              <w:t xml:space="preserve">         </w:t>
            </w:r>
            <w:r w:rsidR="00B26C8B" w:rsidRPr="000F02BC">
              <w:rPr>
                <w:rFonts w:ascii="Times New Roman" w:hAnsi="Times New Roman" w:cs="Times New Roman"/>
                <w:sz w:val="28"/>
                <w:szCs w:val="28"/>
                <w:lang w:eastAsia="ru-RU"/>
              </w:rPr>
              <w:t xml:space="preserve">К числу задач курса «Экономика» относится овладение экономической терминологией, умение применять её в профессиональной деятельности; понимание базовых принципов функционирования экономики и экономического развития, целей и форм участия государства в экономике; освоение основных экономических законов для понимания взаимосвязи экономических процессов и явлений; изучение методов экономического анализа для использования их в повседневной жизни;  приобретение навыков экономического прогнозирования на основе выявления тенденций в социально-экономических процессах для принятия обоснованных экономических решений; применения методов личного экономического и финансового планирования для достижения текущих и долгосрочных финансовых целей, использования финансовых инструментов для управления личными финансами (личным бюджетом), контроля собственных экономических </w:t>
            </w:r>
            <w:r w:rsidR="00B26C8B" w:rsidRPr="000F02BC">
              <w:rPr>
                <w:rFonts w:ascii="Times New Roman" w:hAnsi="Times New Roman" w:cs="Times New Roman"/>
                <w:sz w:val="28"/>
                <w:szCs w:val="28"/>
                <w:lang w:eastAsia="ru-RU"/>
              </w:rPr>
              <w:lastRenderedPageBreak/>
              <w:t>и финансовых рисков.</w:t>
            </w:r>
          </w:p>
          <w:p w14:paraId="58427D87" w14:textId="408F02CF" w:rsidR="00B26C8B" w:rsidRPr="000F02BC" w:rsidRDefault="00C87102" w:rsidP="00D10F38">
            <w:pPr>
              <w:ind w:firstLine="284"/>
              <w:contextualSpacing/>
              <w:jc w:val="both"/>
              <w:rPr>
                <w:rFonts w:ascii="Times New Roman" w:hAnsi="Times New Roman" w:cs="Times New Roman"/>
                <w:sz w:val="28"/>
                <w:szCs w:val="28"/>
                <w:lang w:eastAsia="ru-RU"/>
              </w:rPr>
            </w:pPr>
            <w:r w:rsidRPr="000F02BC">
              <w:rPr>
                <w:rFonts w:ascii="Times New Roman" w:hAnsi="Times New Roman" w:cs="Times New Roman"/>
                <w:sz w:val="28"/>
                <w:szCs w:val="28"/>
                <w:lang w:eastAsia="ru-RU"/>
              </w:rPr>
              <w:t xml:space="preserve">          </w:t>
            </w:r>
            <w:r w:rsidR="00B26C8B" w:rsidRPr="000F02BC">
              <w:rPr>
                <w:rFonts w:ascii="Times New Roman" w:hAnsi="Times New Roman" w:cs="Times New Roman"/>
                <w:sz w:val="28"/>
                <w:szCs w:val="28"/>
                <w:lang w:eastAsia="ru-RU"/>
              </w:rPr>
              <w:t>При изучении дисциплины «Экономика» используются различные формы внеаудиторных мероприятий текущего контроля, промежуточная аттестация проводится посредством независимого тестового контроля.</w:t>
            </w:r>
          </w:p>
          <w:p w14:paraId="09D67D79" w14:textId="77777777" w:rsidR="00B26C8B" w:rsidRPr="000F02BC" w:rsidRDefault="00B26C8B" w:rsidP="00D10F38">
            <w:pPr>
              <w:shd w:val="clear" w:color="auto" w:fill="FFFFFF"/>
              <w:tabs>
                <w:tab w:val="left" w:leader="underscore" w:pos="9134"/>
              </w:tabs>
              <w:ind w:firstLine="284"/>
              <w:contextualSpacing/>
              <w:jc w:val="both"/>
              <w:rPr>
                <w:rFonts w:ascii="Times New Roman" w:hAnsi="Times New Roman" w:cs="Times New Roman"/>
                <w:spacing w:val="-4"/>
                <w:sz w:val="28"/>
                <w:szCs w:val="28"/>
              </w:rPr>
            </w:pPr>
            <w:r w:rsidRPr="000F02BC">
              <w:rPr>
                <w:rFonts w:ascii="Times New Roman" w:hAnsi="Times New Roman" w:cs="Times New Roman"/>
                <w:sz w:val="28"/>
                <w:szCs w:val="28"/>
              </w:rPr>
              <w:t xml:space="preserve">Дисциплина «Экономика» является основой для дальнейшего изучения курса «Организация и управление предприятием», входящей в модуль </w:t>
            </w:r>
            <w:r w:rsidRPr="000F02BC">
              <w:rPr>
                <w:rFonts w:ascii="Times New Roman" w:hAnsi="Times New Roman" w:cs="Times New Roman"/>
                <w:spacing w:val="-4"/>
                <w:sz w:val="28"/>
                <w:szCs w:val="28"/>
              </w:rPr>
              <w:t>«</w:t>
            </w:r>
            <w:r w:rsidRPr="000F02BC">
              <w:rPr>
                <w:rFonts w:ascii="Times New Roman" w:hAnsi="Times New Roman" w:cs="Times New Roman"/>
                <w:sz w:val="28"/>
                <w:szCs w:val="28"/>
              </w:rPr>
              <w:t>Правовые и экономические основы профессиональной деятельности</w:t>
            </w:r>
            <w:r w:rsidRPr="000F02BC">
              <w:rPr>
                <w:rFonts w:ascii="Times New Roman" w:hAnsi="Times New Roman" w:cs="Times New Roman"/>
                <w:spacing w:val="-4"/>
                <w:sz w:val="28"/>
                <w:szCs w:val="28"/>
              </w:rPr>
              <w:t>».</w:t>
            </w:r>
          </w:p>
          <w:p w14:paraId="04984974" w14:textId="2B6DFE11" w:rsidR="00B26C8B" w:rsidRPr="000F02BC" w:rsidRDefault="00C87102" w:rsidP="00D10F38">
            <w:pPr>
              <w:shd w:val="clear" w:color="auto" w:fill="FFFFFF"/>
              <w:tabs>
                <w:tab w:val="left" w:leader="underscore" w:pos="9134"/>
              </w:tabs>
              <w:ind w:firstLine="284"/>
              <w:contextualSpacing/>
              <w:jc w:val="both"/>
              <w:rPr>
                <w:rFonts w:ascii="Times New Roman" w:hAnsi="Times New Roman" w:cs="Times New Roman"/>
                <w:spacing w:val="-8"/>
                <w:sz w:val="28"/>
                <w:szCs w:val="28"/>
              </w:rPr>
            </w:pPr>
            <w:r w:rsidRPr="000F02BC">
              <w:rPr>
                <w:rFonts w:ascii="Times New Roman" w:hAnsi="Times New Roman" w:cs="Times New Roman"/>
                <w:spacing w:val="-4"/>
                <w:sz w:val="28"/>
                <w:szCs w:val="28"/>
              </w:rPr>
              <w:t xml:space="preserve">          </w:t>
            </w:r>
            <w:r w:rsidR="00B26C8B" w:rsidRPr="000F02BC">
              <w:rPr>
                <w:rFonts w:ascii="Times New Roman" w:hAnsi="Times New Roman" w:cs="Times New Roman"/>
                <w:spacing w:val="-4"/>
                <w:sz w:val="28"/>
                <w:szCs w:val="28"/>
              </w:rPr>
              <w:t xml:space="preserve">Основной целью изучения дисциплины </w:t>
            </w:r>
            <w:r w:rsidR="00B26C8B" w:rsidRPr="000F02BC">
              <w:rPr>
                <w:rFonts w:ascii="Times New Roman" w:hAnsi="Times New Roman" w:cs="Times New Roman"/>
                <w:b/>
                <w:spacing w:val="-4"/>
                <w:sz w:val="28"/>
                <w:szCs w:val="28"/>
              </w:rPr>
              <w:t>«</w:t>
            </w:r>
            <w:r w:rsidR="00B26C8B" w:rsidRPr="000F02BC">
              <w:rPr>
                <w:rFonts w:ascii="Times New Roman" w:hAnsi="Times New Roman" w:cs="Times New Roman"/>
                <w:b/>
                <w:sz w:val="28"/>
                <w:szCs w:val="28"/>
              </w:rPr>
              <w:t>Организация и управление предприятием</w:t>
            </w:r>
            <w:r w:rsidR="00B26C8B" w:rsidRPr="000F02BC">
              <w:rPr>
                <w:rFonts w:ascii="Times New Roman" w:hAnsi="Times New Roman" w:cs="Times New Roman"/>
                <w:b/>
                <w:spacing w:val="-4"/>
                <w:sz w:val="28"/>
                <w:szCs w:val="28"/>
              </w:rPr>
              <w:t>»</w:t>
            </w:r>
            <w:r w:rsidR="00B26C8B" w:rsidRPr="000F02BC">
              <w:rPr>
                <w:rFonts w:ascii="Times New Roman" w:hAnsi="Times New Roman" w:cs="Times New Roman"/>
                <w:spacing w:val="-4"/>
                <w:sz w:val="28"/>
                <w:szCs w:val="28"/>
              </w:rPr>
              <w:t xml:space="preserve"> является </w:t>
            </w:r>
            <w:r w:rsidR="00B26C8B" w:rsidRPr="000F02BC">
              <w:rPr>
                <w:rFonts w:ascii="Times New Roman" w:hAnsi="Times New Roman" w:cs="Times New Roman"/>
                <w:spacing w:val="-10"/>
                <w:sz w:val="28"/>
                <w:szCs w:val="28"/>
              </w:rPr>
              <w:t xml:space="preserve">овладение основными </w:t>
            </w:r>
            <w:r w:rsidR="00B26C8B" w:rsidRPr="000F02BC">
              <w:rPr>
                <w:rFonts w:ascii="Times New Roman" w:hAnsi="Times New Roman" w:cs="Times New Roman"/>
                <w:spacing w:val="-8"/>
                <w:sz w:val="28"/>
                <w:szCs w:val="28"/>
              </w:rPr>
              <w:t>принципами и способами организации предприятий, экономическими явлениями и процессами предприятий, а также методами оценки и анализа имущества и капитала, трудовых ресурсов, затрат и прибыли предприятия.</w:t>
            </w:r>
          </w:p>
          <w:p w14:paraId="614686FC" w14:textId="77777777" w:rsidR="00B26C8B" w:rsidRPr="000F02BC" w:rsidRDefault="00B26C8B" w:rsidP="00D10F38">
            <w:pPr>
              <w:ind w:firstLine="284"/>
              <w:contextualSpacing/>
              <w:jc w:val="both"/>
              <w:rPr>
                <w:rFonts w:ascii="Times New Roman" w:hAnsi="Times New Roman" w:cs="Times New Roman"/>
                <w:sz w:val="28"/>
                <w:szCs w:val="28"/>
                <w:lang w:eastAsia="ru-RU"/>
              </w:rPr>
            </w:pPr>
            <w:r w:rsidRPr="000F02BC">
              <w:rPr>
                <w:rFonts w:ascii="Times New Roman" w:hAnsi="Times New Roman" w:cs="Times New Roman"/>
                <w:sz w:val="28"/>
                <w:szCs w:val="28"/>
                <w:lang w:eastAsia="ru-RU"/>
              </w:rPr>
              <w:t xml:space="preserve">Изучение дисциплины также нацелено на формирование у студентов знаний, позволяющих самостоятельно решать практические задачи, связанные с организацией и управлением предприятия, эффективным использование производственных ресурсов, а также знаний </w:t>
            </w:r>
            <w:r w:rsidRPr="000F02BC">
              <w:rPr>
                <w:rFonts w:ascii="Times New Roman" w:hAnsi="Times New Roman" w:cs="Times New Roman"/>
                <w:spacing w:val="-8"/>
                <w:sz w:val="28"/>
                <w:szCs w:val="28"/>
              </w:rPr>
              <w:t>о методах, моделях и приемах, позволяющих получать количественное выражение закономерностей экономического развития на основе использования современного экономического  инструментария, и способности студентов выявлять взаимосвязь социально-экономических явлений, давать их содержательную интерпретацию через количественную оценку.</w:t>
            </w:r>
            <w:r w:rsidRPr="000F02BC">
              <w:rPr>
                <w:rFonts w:ascii="Times New Roman" w:hAnsi="Times New Roman" w:cs="Times New Roman"/>
                <w:sz w:val="28"/>
                <w:szCs w:val="28"/>
                <w:lang w:eastAsia="ru-RU"/>
              </w:rPr>
              <w:t xml:space="preserve"> </w:t>
            </w:r>
          </w:p>
          <w:p w14:paraId="69B552F4" w14:textId="77777777" w:rsidR="00B26C8B" w:rsidRPr="000F02BC" w:rsidRDefault="00B26C8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lang w:eastAsia="ru-RU"/>
              </w:rPr>
              <w:t>При изучении дисциплины «Организация и управление предприятием» используются различные формы внеаудиторных мероприятий текущего контроля, промежуточная аттестация проводится посредством результатов практических и самостоятельных работ студентов.</w:t>
            </w:r>
            <w:r w:rsidRPr="000F02BC">
              <w:rPr>
                <w:rFonts w:ascii="Times New Roman" w:hAnsi="Times New Roman" w:cs="Times New Roman"/>
                <w:sz w:val="28"/>
                <w:szCs w:val="28"/>
              </w:rPr>
              <w:t xml:space="preserve"> </w:t>
            </w:r>
          </w:p>
          <w:p w14:paraId="66BECA6C" w14:textId="7D17E075" w:rsidR="000E3C4F" w:rsidRPr="000F02BC" w:rsidRDefault="00C87102"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Дисциплина </w:t>
            </w:r>
            <w:r w:rsidR="00B26C8B" w:rsidRPr="000F02BC">
              <w:rPr>
                <w:rFonts w:ascii="Times New Roman" w:hAnsi="Times New Roman" w:cs="Times New Roman"/>
                <w:b/>
                <w:sz w:val="28"/>
                <w:szCs w:val="28"/>
              </w:rPr>
              <w:t>«Экологическая и промышленная безопасность»</w:t>
            </w:r>
            <w:r w:rsidR="00B26C8B" w:rsidRPr="000F02BC">
              <w:rPr>
                <w:rFonts w:ascii="Times New Roman" w:hAnsi="Times New Roman" w:cs="Times New Roman"/>
                <w:sz w:val="28"/>
                <w:szCs w:val="28"/>
              </w:rPr>
              <w:t xml:space="preserve"> посвящена изучению основных принципов рационального природопользования, способов безотходного производства в металлургии. Рассматриваются вопросы выбора и расчеты систем пыле – газоулавливания, подбор насосов тягодутьевых средств и контрольно-измерительных приборов для </w:t>
            </w:r>
            <w:r w:rsidR="00B26C8B" w:rsidRPr="000F02BC">
              <w:rPr>
                <w:rFonts w:ascii="Times New Roman" w:hAnsi="Times New Roman" w:cs="Times New Roman"/>
                <w:sz w:val="28"/>
                <w:szCs w:val="28"/>
              </w:rPr>
              <w:lastRenderedPageBreak/>
              <w:t>измерения основных технологических показателей и эксплуатационных характеристик систем газоочистки.</w:t>
            </w:r>
            <w:r w:rsidR="00EC624B" w:rsidRPr="000F02BC">
              <w:rPr>
                <w:rFonts w:ascii="Times New Roman" w:hAnsi="Times New Roman" w:cs="Times New Roman"/>
                <w:sz w:val="28"/>
                <w:szCs w:val="28"/>
              </w:rPr>
              <w:t xml:space="preserve"> </w:t>
            </w:r>
          </w:p>
        </w:tc>
      </w:tr>
      <w:tr w:rsidR="000E3C4F" w14:paraId="4294E11E" w14:textId="77777777" w:rsidTr="008D2BB1">
        <w:tc>
          <w:tcPr>
            <w:tcW w:w="403" w:type="pct"/>
          </w:tcPr>
          <w:p w14:paraId="4E19D06A" w14:textId="3BFEF224"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5</w:t>
            </w:r>
            <w:r w:rsidR="00974A19">
              <w:rPr>
                <w:rFonts w:ascii="Times New Roman" w:hAnsi="Times New Roman" w:cs="Times New Roman"/>
                <w:sz w:val="28"/>
                <w:szCs w:val="28"/>
              </w:rPr>
              <w:t>0</w:t>
            </w:r>
          </w:p>
        </w:tc>
        <w:tc>
          <w:tcPr>
            <w:tcW w:w="1398" w:type="pct"/>
          </w:tcPr>
          <w:p w14:paraId="4F5D5244" w14:textId="6657B978"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Технология прессования и волочения</w:t>
            </w:r>
          </w:p>
        </w:tc>
        <w:tc>
          <w:tcPr>
            <w:tcW w:w="3199" w:type="pct"/>
          </w:tcPr>
          <w:p w14:paraId="4A29D9C9" w14:textId="03A74CBC" w:rsidR="000E3C4F" w:rsidRPr="000F02BC" w:rsidRDefault="00EC624B" w:rsidP="00D10F38">
            <w:pPr>
              <w:pStyle w:val="2"/>
              <w:tabs>
                <w:tab w:val="clear" w:pos="720"/>
                <w:tab w:val="left" w:pos="708"/>
              </w:tabs>
              <w:spacing w:before="0" w:after="0"/>
              <w:ind w:left="0" w:firstLine="284"/>
              <w:contextualSpacing/>
              <w:jc w:val="both"/>
              <w:rPr>
                <w:b w:val="0"/>
                <w:color w:val="000000"/>
                <w:sz w:val="28"/>
                <w:szCs w:val="28"/>
              </w:rPr>
            </w:pPr>
            <w:r w:rsidRPr="000F02BC">
              <w:rPr>
                <w:b w:val="0"/>
                <w:sz w:val="28"/>
                <w:szCs w:val="28"/>
              </w:rPr>
              <w:t xml:space="preserve">      </w:t>
            </w:r>
            <w:r w:rsidR="008D2BB1" w:rsidRPr="000F02BC">
              <w:rPr>
                <w:b w:val="0"/>
                <w:sz w:val="28"/>
                <w:szCs w:val="28"/>
              </w:rPr>
              <w:t>Модуль М.1.37. «</w:t>
            </w:r>
            <w:r w:rsidR="008D2BB1" w:rsidRPr="000F02BC">
              <w:rPr>
                <w:b w:val="0"/>
                <w:bCs/>
                <w:color w:val="000000"/>
                <w:sz w:val="28"/>
                <w:szCs w:val="28"/>
              </w:rPr>
              <w:t>Технология прессования и волочения</w:t>
            </w:r>
            <w:r w:rsidR="008D2BB1" w:rsidRPr="000F02BC">
              <w:rPr>
                <w:b w:val="0"/>
                <w:sz w:val="28"/>
                <w:szCs w:val="28"/>
              </w:rPr>
              <w:t>»</w:t>
            </w:r>
            <w:r w:rsidRPr="000F02BC">
              <w:rPr>
                <w:b w:val="0"/>
                <w:sz w:val="28"/>
                <w:szCs w:val="28"/>
              </w:rPr>
              <w:t xml:space="preserve"> в</w:t>
            </w:r>
            <w:r w:rsidR="008D2BB1" w:rsidRPr="000F02BC">
              <w:rPr>
                <w:b w:val="0"/>
                <w:sz w:val="28"/>
                <w:szCs w:val="28"/>
              </w:rPr>
              <w:t xml:space="preserve">ключен в часть по выбору студента Б.1.В.ВВ. учебного плана. </w:t>
            </w:r>
            <w:r w:rsidR="008D2BB1" w:rsidRPr="000F02BC">
              <w:rPr>
                <w:b w:val="0"/>
                <w:spacing w:val="-3"/>
                <w:sz w:val="28"/>
                <w:szCs w:val="28"/>
              </w:rPr>
              <w:t>Модуль «</w:t>
            </w:r>
            <w:r w:rsidR="008D2BB1" w:rsidRPr="000F02BC">
              <w:rPr>
                <w:b w:val="0"/>
                <w:bCs/>
                <w:color w:val="000000"/>
                <w:sz w:val="28"/>
                <w:szCs w:val="28"/>
              </w:rPr>
              <w:t>Технология прессования и волочения</w:t>
            </w:r>
            <w:r w:rsidR="008D2BB1" w:rsidRPr="000F02BC">
              <w:rPr>
                <w:b w:val="0"/>
                <w:sz w:val="28"/>
                <w:szCs w:val="28"/>
              </w:rPr>
              <w:t xml:space="preserve">» содержит следующие дисциплины: </w:t>
            </w:r>
            <w:r w:rsidR="008D2BB1" w:rsidRPr="000F02BC">
              <w:rPr>
                <w:b w:val="0"/>
                <w:bCs/>
                <w:color w:val="000000"/>
                <w:sz w:val="28"/>
                <w:szCs w:val="28"/>
              </w:rPr>
              <w:t>Технология прессования и волочения</w:t>
            </w:r>
            <w:r w:rsidR="008D2BB1" w:rsidRPr="000F02BC">
              <w:rPr>
                <w:b w:val="0"/>
                <w:sz w:val="28"/>
                <w:szCs w:val="28"/>
              </w:rPr>
              <w:t xml:space="preserve"> (1.37.1)</w:t>
            </w:r>
            <w:r w:rsidR="008D2BB1" w:rsidRPr="000F02BC">
              <w:rPr>
                <w:b w:val="0"/>
                <w:color w:val="000000"/>
                <w:sz w:val="28"/>
                <w:szCs w:val="28"/>
              </w:rPr>
              <w:t>. Модуль имеет основной целью изучение существующих технологических процессов обработки металлов и сплавов давлением. Базируется на модуле «Управление технологическими процессами обработки металлов давлением».</w:t>
            </w:r>
          </w:p>
        </w:tc>
      </w:tr>
      <w:tr w:rsidR="000E3C4F" w14:paraId="63955001" w14:textId="77777777" w:rsidTr="008D2BB1">
        <w:tc>
          <w:tcPr>
            <w:tcW w:w="403" w:type="pct"/>
          </w:tcPr>
          <w:p w14:paraId="611BD09E" w14:textId="0634040F"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5</w:t>
            </w:r>
            <w:r w:rsidR="00974A19">
              <w:rPr>
                <w:rFonts w:ascii="Times New Roman" w:hAnsi="Times New Roman" w:cs="Times New Roman"/>
                <w:sz w:val="28"/>
                <w:szCs w:val="28"/>
              </w:rPr>
              <w:t>1</w:t>
            </w:r>
          </w:p>
        </w:tc>
        <w:tc>
          <w:tcPr>
            <w:tcW w:w="1398" w:type="pct"/>
          </w:tcPr>
          <w:p w14:paraId="031F38A9" w14:textId="394E2A8B"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интенсив. Технологическое оборудование цехов ОМД – В</w:t>
            </w:r>
          </w:p>
        </w:tc>
        <w:tc>
          <w:tcPr>
            <w:tcW w:w="3199" w:type="pct"/>
          </w:tcPr>
          <w:p w14:paraId="44469CF0" w14:textId="3C4E1BFC" w:rsidR="00B26C8B" w:rsidRPr="000F02BC" w:rsidRDefault="00EC624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Модуль «Проектный интенсив. Технологическое оборудование цехов ОМД-В»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5FCD5727" w14:textId="4B6CD040" w:rsidR="000E3C4F" w:rsidRPr="000F02BC" w:rsidRDefault="00EC624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М.1.38. «Проектный интенсив. Технологическое оборудование цехов ОМД-В» включен в часть по выбору студента Б.1.В.ВВ. учебного плана. Состоит из одной дисциплины: «Проектный практикум. Технологическое оборудование цехов ОМД-В» (1.38.1). </w:t>
            </w:r>
            <w:r w:rsidR="00B26C8B" w:rsidRPr="000F02BC">
              <w:rPr>
                <w:rFonts w:ascii="Times New Roman" w:eastAsia="SimSun" w:hAnsi="Times New Roman" w:cs="Times New Roman"/>
                <w:kern w:val="1"/>
                <w:sz w:val="28"/>
                <w:szCs w:val="28"/>
                <w:lang w:eastAsia="x-none" w:bidi="x-none"/>
              </w:rPr>
              <w:t>Задача данного модуля сформировать у студента грамотный подход к решению практических и теоретических задач по подбору технологического оборудования цехов ОМД, обеспечивающих производство прокатной продукции при минимальных затратах.</w:t>
            </w:r>
            <w:r w:rsidR="00B26C8B" w:rsidRPr="000F02BC">
              <w:rPr>
                <w:rFonts w:ascii="Times New Roman" w:hAnsi="Times New Roman" w:cs="Times New Roman"/>
                <w:sz w:val="28"/>
                <w:szCs w:val="28"/>
              </w:rPr>
              <w:t xml:space="preserve"> Изучение данных дисциплин базируется на знаниях, полученных на предыдущих курсах. К началу изучения дисциплины студенты должны владеть: навыками работы с источниками информации.</w:t>
            </w:r>
          </w:p>
        </w:tc>
      </w:tr>
      <w:tr w:rsidR="000E3C4F" w14:paraId="7B4B4DE1" w14:textId="77777777" w:rsidTr="008D2BB1">
        <w:tc>
          <w:tcPr>
            <w:tcW w:w="403" w:type="pct"/>
          </w:tcPr>
          <w:p w14:paraId="695F2E2D" w14:textId="68109262"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5</w:t>
            </w:r>
            <w:r w:rsidR="00974A19">
              <w:rPr>
                <w:rFonts w:ascii="Times New Roman" w:hAnsi="Times New Roman" w:cs="Times New Roman"/>
                <w:sz w:val="28"/>
                <w:szCs w:val="28"/>
              </w:rPr>
              <w:t>2</w:t>
            </w:r>
          </w:p>
        </w:tc>
        <w:tc>
          <w:tcPr>
            <w:tcW w:w="1398" w:type="pct"/>
          </w:tcPr>
          <w:p w14:paraId="037B6079" w14:textId="541CABFF"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интенсив. Проектирование оборудования прокатных цехов – В</w:t>
            </w:r>
          </w:p>
        </w:tc>
        <w:tc>
          <w:tcPr>
            <w:tcW w:w="3199" w:type="pct"/>
          </w:tcPr>
          <w:p w14:paraId="1ED1B83E" w14:textId="05E02DA5" w:rsidR="00B26C8B" w:rsidRPr="000F02BC" w:rsidRDefault="00EC624B" w:rsidP="00D10F38">
            <w:pPr>
              <w:ind w:firstLine="284"/>
              <w:contextualSpacing/>
              <w:jc w:val="both"/>
              <w:rPr>
                <w:rFonts w:ascii="Times New Roman" w:hAnsi="Times New Roman" w:cs="Times New Roman"/>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«Проектный интенсив. Проектирование оборудования прокатных цехов - В» входит в систему модулей, образовательной программы Металлургия, уровень подготовки – бакалавриат. Представляет собой логически завершенную по содержанию, методическому </w:t>
            </w:r>
            <w:r w:rsidR="00B26C8B" w:rsidRPr="000F02BC">
              <w:rPr>
                <w:rFonts w:ascii="Times New Roman" w:hAnsi="Times New Roman" w:cs="Times New Roman"/>
                <w:sz w:val="28"/>
                <w:szCs w:val="28"/>
              </w:rPr>
              <w:lastRenderedPageBreak/>
              <w:t>обеспечению самостоятельную учебную единицу, ориентированную на формирование целостной группы взаимосвязанных компетенций, относящихся к конкретному результату обучения.</w:t>
            </w:r>
          </w:p>
          <w:p w14:paraId="2F30B98E" w14:textId="180ADE98" w:rsidR="000E3C4F" w:rsidRPr="000F02BC" w:rsidRDefault="00EC624B" w:rsidP="00D10F38">
            <w:pPr>
              <w:ind w:firstLine="284"/>
              <w:contextualSpacing/>
              <w:jc w:val="both"/>
              <w:rPr>
                <w:rFonts w:ascii="Times New Roman" w:hAnsi="Times New Roman" w:cs="Times New Roman"/>
                <w:b/>
                <w:sz w:val="28"/>
                <w:szCs w:val="28"/>
              </w:rPr>
            </w:pPr>
            <w:r w:rsidRPr="000F02BC">
              <w:rPr>
                <w:rFonts w:ascii="Times New Roman" w:hAnsi="Times New Roman" w:cs="Times New Roman"/>
                <w:sz w:val="28"/>
                <w:szCs w:val="28"/>
              </w:rPr>
              <w:t xml:space="preserve">       </w:t>
            </w:r>
            <w:r w:rsidR="00B26C8B" w:rsidRPr="000F02BC">
              <w:rPr>
                <w:rFonts w:ascii="Times New Roman" w:hAnsi="Times New Roman" w:cs="Times New Roman"/>
                <w:sz w:val="28"/>
                <w:szCs w:val="28"/>
              </w:rPr>
              <w:t xml:space="preserve">Модуль М.1.44. «Проектный интенсив. Проектирование оборудования прокатных цехов - В» включен в часть по выбору студента Б.1.В.ВВ учебного плана. Состоит из одной дисциплины: «Проектный интенсив. «Проектный интенсив. Проектирование оборудования прокатных цехов - В» (1.44.1). </w:t>
            </w:r>
            <w:r w:rsidR="00B26C8B" w:rsidRPr="000F02BC">
              <w:rPr>
                <w:rFonts w:ascii="Times New Roman" w:eastAsia="SimSun" w:hAnsi="Times New Roman" w:cs="Times New Roman"/>
                <w:kern w:val="1"/>
                <w:sz w:val="28"/>
                <w:szCs w:val="28"/>
                <w:lang w:eastAsia="x-none" w:bidi="x-none"/>
              </w:rPr>
              <w:t>Задача данного модуля сформировать у студента грамотный подход к решению практических и теоретических задач по подбору технологического оборудования цехов ОМД, обеспечивающих производство прокатной продукции при минимальных затратах.</w:t>
            </w:r>
            <w:r w:rsidR="00B26C8B" w:rsidRPr="000F02BC">
              <w:rPr>
                <w:rFonts w:ascii="Times New Roman" w:hAnsi="Times New Roman" w:cs="Times New Roman"/>
                <w:sz w:val="28"/>
                <w:szCs w:val="28"/>
              </w:rPr>
              <w:t xml:space="preserve"> Изучение данных дисциплин базируется на знаниях, полученных на предыдущих курсах. К началу изучения дисциплины студенты должны владеть: навыками работы с источниками информации.</w:t>
            </w:r>
          </w:p>
        </w:tc>
      </w:tr>
      <w:tr w:rsidR="000E3C4F" w14:paraId="5791A7E1" w14:textId="77777777" w:rsidTr="008D2BB1">
        <w:tc>
          <w:tcPr>
            <w:tcW w:w="403" w:type="pct"/>
          </w:tcPr>
          <w:p w14:paraId="6DC4E1D5" w14:textId="69FBFF50"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5</w:t>
            </w:r>
            <w:r w:rsidR="00974A19">
              <w:rPr>
                <w:rFonts w:ascii="Times New Roman" w:hAnsi="Times New Roman" w:cs="Times New Roman"/>
                <w:sz w:val="28"/>
                <w:szCs w:val="28"/>
              </w:rPr>
              <w:t>3</w:t>
            </w:r>
          </w:p>
        </w:tc>
        <w:tc>
          <w:tcPr>
            <w:tcW w:w="1398" w:type="pct"/>
          </w:tcPr>
          <w:p w14:paraId="35189759" w14:textId="6338E46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Оборудование литейных цехов - А</w:t>
            </w:r>
          </w:p>
        </w:tc>
        <w:tc>
          <w:tcPr>
            <w:tcW w:w="3199" w:type="pct"/>
          </w:tcPr>
          <w:p w14:paraId="2A60ECB7"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t xml:space="preserve">Модуль направлен на формирование результатов обучения в рамках проектной деятельности. Цель изучения модуля: </w:t>
            </w:r>
            <w:r w:rsidRPr="000F02BC">
              <w:rPr>
                <w:rFonts w:ascii="Times New Roman" w:hAnsi="Times New Roman" w:cs="Times New Roman"/>
                <w:sz w:val="28"/>
                <w:szCs w:val="28"/>
              </w:rPr>
              <w:t>познакомить студентов с устройством и принципом работы основного технологического оборудования литейных цехов, областью применения и технологическими параметрами литейных машин; дать четкое представление о роли автоматизации как наиболее эффективном пути повышения производительности труда и качества отливок, а также улучшении условий труда работающих, занятых в литейном производстве.</w:t>
            </w:r>
          </w:p>
          <w:p w14:paraId="0B730BA0" w14:textId="7DD11DF3" w:rsidR="000E3C4F"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инфограифи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tc>
      </w:tr>
      <w:tr w:rsidR="000E3C4F" w14:paraId="2288E49A" w14:textId="77777777" w:rsidTr="008D2BB1">
        <w:tc>
          <w:tcPr>
            <w:tcW w:w="403" w:type="pct"/>
          </w:tcPr>
          <w:p w14:paraId="018900D3" w14:textId="2BDFC1FD"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5</w:t>
            </w:r>
            <w:r w:rsidR="00974A19">
              <w:rPr>
                <w:rFonts w:ascii="Times New Roman" w:hAnsi="Times New Roman" w:cs="Times New Roman"/>
                <w:sz w:val="28"/>
                <w:szCs w:val="28"/>
              </w:rPr>
              <w:t>4</w:t>
            </w:r>
          </w:p>
        </w:tc>
        <w:tc>
          <w:tcPr>
            <w:tcW w:w="1398" w:type="pct"/>
          </w:tcPr>
          <w:p w14:paraId="7FF1514D" w14:textId="6055F087"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Контроль и управление литейными </w:t>
            </w:r>
            <w:r>
              <w:rPr>
                <w:rFonts w:ascii="Times New Roman" w:hAnsi="Times New Roman" w:cs="Times New Roman"/>
                <w:sz w:val="28"/>
                <w:szCs w:val="28"/>
              </w:rPr>
              <w:lastRenderedPageBreak/>
              <w:t>процессами</w:t>
            </w:r>
          </w:p>
        </w:tc>
        <w:tc>
          <w:tcPr>
            <w:tcW w:w="3199" w:type="pct"/>
          </w:tcPr>
          <w:p w14:paraId="67DE217B"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lastRenderedPageBreak/>
              <w:t xml:space="preserve">Модуль направлен на формирование результатов обучения в рамках проектной деятельности. На сегодняшний день в литейном производстве </w:t>
            </w:r>
            <w:r w:rsidRPr="000F02BC">
              <w:rPr>
                <w:rFonts w:ascii="Times New Roman" w:eastAsia="TimesNewRomanPSMT" w:hAnsi="Times New Roman" w:cs="Times New Roman"/>
                <w:sz w:val="28"/>
                <w:szCs w:val="28"/>
              </w:rPr>
              <w:lastRenderedPageBreak/>
              <w:t>автоматизировано практически все, кроме процессов в литейной форме. Управление ими почти всегда может быть только разомкнутым, так как его результаты (качество отливки) становятся известными только по окончании процесса литья. В этих условиях актуальны разработка и реализация теоретических основ оптимизации технологий литья, базирующихся на теории синхронизирующего управления.</w:t>
            </w:r>
          </w:p>
          <w:p w14:paraId="67C8EF15" w14:textId="45140E79" w:rsidR="000E3C4F" w:rsidRPr="00AC0600"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инфографии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tc>
      </w:tr>
      <w:tr w:rsidR="000E3C4F" w14:paraId="3C270787" w14:textId="77777777" w:rsidTr="008D2BB1">
        <w:tc>
          <w:tcPr>
            <w:tcW w:w="403" w:type="pct"/>
          </w:tcPr>
          <w:p w14:paraId="10DC7BC6" w14:textId="26CC6D8A"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5</w:t>
            </w:r>
            <w:r w:rsidR="00974A19">
              <w:rPr>
                <w:rFonts w:ascii="Times New Roman" w:hAnsi="Times New Roman" w:cs="Times New Roman"/>
                <w:sz w:val="28"/>
                <w:szCs w:val="28"/>
              </w:rPr>
              <w:t>5</w:t>
            </w:r>
          </w:p>
        </w:tc>
        <w:tc>
          <w:tcPr>
            <w:tcW w:w="1398" w:type="pct"/>
          </w:tcPr>
          <w:p w14:paraId="75850B08" w14:textId="1D8CCE1E"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интенсив. Оборудование литейных цехов – В</w:t>
            </w:r>
          </w:p>
        </w:tc>
        <w:tc>
          <w:tcPr>
            <w:tcW w:w="3199" w:type="pct"/>
          </w:tcPr>
          <w:p w14:paraId="281EA294"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t xml:space="preserve">Модуль направлен на формирование результатов обучения в рамках проектной деятельности. В модуле дается углубленное </w:t>
            </w:r>
            <w:r w:rsidRPr="000F02BC">
              <w:rPr>
                <w:rFonts w:ascii="Times New Roman" w:hAnsi="Times New Roman" w:cs="Times New Roman"/>
                <w:sz w:val="28"/>
                <w:szCs w:val="28"/>
              </w:rPr>
              <w:t xml:space="preserve">ознакомление с устройством и принципом работы основного технологического оборудования, применяемого в литейных цехах на всех этапах изготовления отливок в разовых песчаных формах. </w:t>
            </w:r>
          </w:p>
          <w:p w14:paraId="3A4FBEB0"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инфографии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p w14:paraId="0C052347" w14:textId="77777777" w:rsidR="000E3C4F" w:rsidRPr="000F02BC" w:rsidRDefault="000E3C4F" w:rsidP="00D10F38">
            <w:pPr>
              <w:ind w:firstLine="284"/>
              <w:jc w:val="both"/>
              <w:rPr>
                <w:rFonts w:ascii="Times New Roman" w:hAnsi="Times New Roman" w:cs="Times New Roman"/>
                <w:sz w:val="28"/>
                <w:szCs w:val="28"/>
              </w:rPr>
            </w:pPr>
          </w:p>
        </w:tc>
      </w:tr>
      <w:tr w:rsidR="000E3C4F" w14:paraId="6CA649B6" w14:textId="77777777" w:rsidTr="008D2BB1">
        <w:tc>
          <w:tcPr>
            <w:tcW w:w="403" w:type="pct"/>
          </w:tcPr>
          <w:p w14:paraId="7253806D" w14:textId="22B30CAE"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5</w:t>
            </w:r>
            <w:r w:rsidR="00974A19">
              <w:rPr>
                <w:rFonts w:ascii="Times New Roman" w:hAnsi="Times New Roman" w:cs="Times New Roman"/>
                <w:sz w:val="28"/>
                <w:szCs w:val="28"/>
              </w:rPr>
              <w:t>6</w:t>
            </w:r>
          </w:p>
        </w:tc>
        <w:tc>
          <w:tcPr>
            <w:tcW w:w="1398" w:type="pct"/>
          </w:tcPr>
          <w:p w14:paraId="0872C2B2" w14:textId="2A5BE12C"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Проектный практикум. Проектирование технологии производства отливок из чугуна и стали - А</w:t>
            </w:r>
          </w:p>
        </w:tc>
        <w:tc>
          <w:tcPr>
            <w:tcW w:w="3199" w:type="pct"/>
          </w:tcPr>
          <w:p w14:paraId="17D4BD24"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t xml:space="preserve">Модуль направлен на формирование результатов обучения в рамках проектной деятельности. В модуле дается углубленное </w:t>
            </w:r>
            <w:r w:rsidRPr="000F02BC">
              <w:rPr>
                <w:rFonts w:ascii="Times New Roman" w:hAnsi="Times New Roman" w:cs="Times New Roman"/>
                <w:sz w:val="28"/>
                <w:szCs w:val="28"/>
              </w:rPr>
              <w:t xml:space="preserve">ознакомление с устройством и принципом работы основного технологического оборудования, применяемого в литейных цехах на всех этапах изготовления отливок в разовых песчаных формах. </w:t>
            </w:r>
          </w:p>
          <w:p w14:paraId="5768D14A"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lastRenderedPageBreak/>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инфографии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p w14:paraId="35A3EC20" w14:textId="77777777" w:rsidR="000E3C4F" w:rsidRPr="000F02BC" w:rsidRDefault="000E3C4F" w:rsidP="00D10F38">
            <w:pPr>
              <w:ind w:firstLine="284"/>
              <w:jc w:val="both"/>
              <w:rPr>
                <w:rFonts w:ascii="Times New Roman" w:hAnsi="Times New Roman" w:cs="Times New Roman"/>
                <w:sz w:val="28"/>
                <w:szCs w:val="28"/>
              </w:rPr>
            </w:pPr>
          </w:p>
        </w:tc>
      </w:tr>
      <w:tr w:rsidR="000E3C4F" w14:paraId="72784AC1" w14:textId="77777777" w:rsidTr="008D2BB1">
        <w:tc>
          <w:tcPr>
            <w:tcW w:w="403" w:type="pct"/>
          </w:tcPr>
          <w:p w14:paraId="5FD51AD1" w14:textId="1DF755C1"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5</w:t>
            </w:r>
            <w:r w:rsidR="00974A19">
              <w:rPr>
                <w:rFonts w:ascii="Times New Roman" w:hAnsi="Times New Roman" w:cs="Times New Roman"/>
                <w:sz w:val="28"/>
                <w:szCs w:val="28"/>
              </w:rPr>
              <w:t>7</w:t>
            </w:r>
          </w:p>
        </w:tc>
        <w:tc>
          <w:tcPr>
            <w:tcW w:w="1398" w:type="pct"/>
          </w:tcPr>
          <w:p w14:paraId="0D72B047" w14:textId="7C77BD5F"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Производство отливок из сплавов цветных металлов</w:t>
            </w:r>
          </w:p>
        </w:tc>
        <w:tc>
          <w:tcPr>
            <w:tcW w:w="3199" w:type="pct"/>
          </w:tcPr>
          <w:p w14:paraId="262B9995" w14:textId="77777777" w:rsidR="00047FA4" w:rsidRPr="000F02BC" w:rsidRDefault="00047FA4" w:rsidP="00D10F38">
            <w:pPr>
              <w:shd w:val="clear" w:color="auto" w:fill="FFFFFF"/>
              <w:ind w:firstLine="284"/>
              <w:jc w:val="both"/>
              <w:rPr>
                <w:rFonts w:ascii="Times New Roman" w:hAnsi="Times New Roman" w:cs="Times New Roman"/>
                <w:sz w:val="28"/>
                <w:szCs w:val="28"/>
              </w:rPr>
            </w:pPr>
            <w:r w:rsidRPr="000F02BC">
              <w:rPr>
                <w:rFonts w:ascii="Times New Roman" w:eastAsia="TimesNewRomanPSMT" w:hAnsi="Times New Roman" w:cs="Times New Roman"/>
                <w:sz w:val="28"/>
                <w:szCs w:val="28"/>
              </w:rPr>
              <w:t xml:space="preserve">Модуль направлен на формирование результатов обучения в рамках проектной деятельности. Модуль </w:t>
            </w:r>
            <w:r w:rsidRPr="000F02BC">
              <w:rPr>
                <w:rFonts w:ascii="Times New Roman" w:hAnsi="Times New Roman" w:cs="Times New Roman"/>
                <w:sz w:val="28"/>
                <w:szCs w:val="28"/>
              </w:rPr>
              <w:t>включает изучение основных законов формирования структур многообразных цветных сплавов, их физико-механических и литейных свойств. Особенностей приготовления расплавов и процессов взаимодействия расплавов с атмосферой и футеровкой печи. Особое внимание уделяется особенностям технологии производства отливок: составам и свойствам формовочных и стержневых смесей, проектированию литниковых систем и прибылей, дегазации, рафинированию, модифицированию и другим процессам, повышающим физико-технические свойства литых заготовок.</w:t>
            </w:r>
          </w:p>
          <w:p w14:paraId="71AFA9A4"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инфографии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p w14:paraId="03E139EF" w14:textId="77777777" w:rsidR="000E3C4F" w:rsidRPr="000F02BC" w:rsidRDefault="000E3C4F" w:rsidP="00D10F38">
            <w:pPr>
              <w:ind w:firstLine="284"/>
              <w:jc w:val="both"/>
              <w:rPr>
                <w:rFonts w:ascii="Times New Roman" w:hAnsi="Times New Roman" w:cs="Times New Roman"/>
                <w:sz w:val="28"/>
                <w:szCs w:val="28"/>
              </w:rPr>
            </w:pPr>
          </w:p>
        </w:tc>
      </w:tr>
      <w:tr w:rsidR="000E3C4F" w14:paraId="7FE62CDD" w14:textId="77777777" w:rsidTr="008D2BB1">
        <w:tc>
          <w:tcPr>
            <w:tcW w:w="403" w:type="pct"/>
          </w:tcPr>
          <w:p w14:paraId="77C0D3F6" w14:textId="379A5B4E"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5</w:t>
            </w:r>
            <w:r w:rsidR="00974A19">
              <w:rPr>
                <w:rFonts w:ascii="Times New Roman" w:hAnsi="Times New Roman" w:cs="Times New Roman"/>
                <w:sz w:val="28"/>
                <w:szCs w:val="28"/>
              </w:rPr>
              <w:t>8</w:t>
            </w:r>
          </w:p>
        </w:tc>
        <w:tc>
          <w:tcPr>
            <w:tcW w:w="1398" w:type="pct"/>
          </w:tcPr>
          <w:p w14:paraId="3B906EFE" w14:textId="2ADFA8D5"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 xml:space="preserve">Проектный интенсив. </w:t>
            </w:r>
            <w:proofErr w:type="gramStart"/>
            <w:r>
              <w:rPr>
                <w:rFonts w:ascii="Times New Roman" w:hAnsi="Times New Roman" w:cs="Times New Roman"/>
                <w:sz w:val="28"/>
                <w:szCs w:val="28"/>
              </w:rPr>
              <w:t>Проектирование  технологии</w:t>
            </w:r>
            <w:proofErr w:type="gramEnd"/>
            <w:r>
              <w:rPr>
                <w:rFonts w:ascii="Times New Roman" w:hAnsi="Times New Roman" w:cs="Times New Roman"/>
                <w:sz w:val="28"/>
                <w:szCs w:val="28"/>
              </w:rPr>
              <w:t xml:space="preserve"> производства отливок из чугуна и стали – В</w:t>
            </w:r>
          </w:p>
        </w:tc>
        <w:tc>
          <w:tcPr>
            <w:tcW w:w="3199" w:type="pct"/>
          </w:tcPr>
          <w:p w14:paraId="11FE06E8" w14:textId="77777777" w:rsidR="00047FA4" w:rsidRPr="000F02BC" w:rsidRDefault="00047FA4" w:rsidP="00D10F38">
            <w:pPr>
              <w:ind w:firstLine="284"/>
              <w:jc w:val="both"/>
              <w:rPr>
                <w:rFonts w:ascii="Times New Roman" w:eastAsia="TimesNewRomanPSMT" w:hAnsi="Times New Roman" w:cs="Times New Roman"/>
                <w:sz w:val="28"/>
                <w:szCs w:val="28"/>
              </w:rPr>
            </w:pPr>
            <w:r w:rsidRPr="000F02BC">
              <w:rPr>
                <w:rFonts w:ascii="Times New Roman" w:eastAsia="TimesNewRomanPSMT" w:hAnsi="Times New Roman" w:cs="Times New Roman"/>
                <w:sz w:val="28"/>
                <w:szCs w:val="28"/>
              </w:rPr>
              <w:t>Модуль направлен на формирование результатов обучения в рамках проектной деятельности.</w:t>
            </w:r>
          </w:p>
          <w:p w14:paraId="2D20A792" w14:textId="77777777" w:rsidR="00047FA4" w:rsidRPr="000F02BC" w:rsidRDefault="00047FA4" w:rsidP="00D10F38">
            <w:pPr>
              <w:pStyle w:val="2"/>
              <w:tabs>
                <w:tab w:val="clear" w:pos="720"/>
                <w:tab w:val="left" w:pos="708"/>
              </w:tabs>
              <w:spacing w:before="0" w:after="0"/>
              <w:ind w:left="0" w:firstLine="284"/>
              <w:jc w:val="both"/>
              <w:rPr>
                <w:b w:val="0"/>
                <w:sz w:val="28"/>
                <w:szCs w:val="28"/>
              </w:rPr>
            </w:pPr>
            <w:r w:rsidRPr="000F02BC">
              <w:rPr>
                <w:b w:val="0"/>
                <w:sz w:val="28"/>
                <w:szCs w:val="28"/>
              </w:rPr>
              <w:t xml:space="preserve">Аттестация по модулю проводится в форме представления и защиты студентами групповых проектов, выполняемых на протяжении семестра изучения модуля, на основе подготовленных презентаций. Критерии оценки включают в себя </w:t>
            </w:r>
            <w:r w:rsidRPr="000F02BC">
              <w:rPr>
                <w:b w:val="0"/>
                <w:sz w:val="28"/>
                <w:szCs w:val="28"/>
              </w:rPr>
              <w:lastRenderedPageBreak/>
              <w:t xml:space="preserve">содержательную проработанность проекта по темам основных разделов модуля и выразительность </w:t>
            </w:r>
            <w:proofErr w:type="spellStart"/>
            <w:r w:rsidRPr="000F02BC">
              <w:rPr>
                <w:b w:val="0"/>
                <w:sz w:val="28"/>
                <w:szCs w:val="28"/>
              </w:rPr>
              <w:t>инфографии</w:t>
            </w:r>
            <w:proofErr w:type="spellEnd"/>
            <w:r w:rsidRPr="000F02BC">
              <w:rPr>
                <w:b w:val="0"/>
                <w:sz w:val="28"/>
                <w:szCs w:val="28"/>
              </w:rPr>
              <w:t xml:space="preserve">, представленной в презентации. Оценка выставляется методом </w:t>
            </w:r>
            <w:proofErr w:type="spellStart"/>
            <w:r w:rsidRPr="000F02BC">
              <w:rPr>
                <w:b w:val="0"/>
                <w:sz w:val="28"/>
                <w:szCs w:val="28"/>
              </w:rPr>
              <w:t>взаимооценки</w:t>
            </w:r>
            <w:proofErr w:type="spellEnd"/>
            <w:r w:rsidRPr="000F02BC">
              <w:rPr>
                <w:b w:val="0"/>
                <w:sz w:val="28"/>
                <w:szCs w:val="28"/>
              </w:rPr>
              <w:t xml:space="preserve"> презентаций студентами под руководством преподавателя.</w:t>
            </w:r>
          </w:p>
          <w:p w14:paraId="2EFECC08" w14:textId="77777777" w:rsidR="000E3C4F" w:rsidRPr="000F02BC" w:rsidRDefault="000E3C4F" w:rsidP="00D10F38">
            <w:pPr>
              <w:ind w:firstLine="284"/>
              <w:jc w:val="both"/>
              <w:rPr>
                <w:rFonts w:ascii="Times New Roman" w:hAnsi="Times New Roman" w:cs="Times New Roman"/>
                <w:sz w:val="28"/>
                <w:szCs w:val="28"/>
              </w:rPr>
            </w:pPr>
          </w:p>
        </w:tc>
      </w:tr>
      <w:tr w:rsidR="000E3C4F" w14:paraId="6506D7DD" w14:textId="77777777" w:rsidTr="008D2BB1">
        <w:tc>
          <w:tcPr>
            <w:tcW w:w="403" w:type="pct"/>
          </w:tcPr>
          <w:p w14:paraId="78F05DF0" w14:textId="31827DD9" w:rsidR="000E3C4F" w:rsidRDefault="00974A19" w:rsidP="00D10F38">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59</w:t>
            </w:r>
          </w:p>
        </w:tc>
        <w:tc>
          <w:tcPr>
            <w:tcW w:w="1398" w:type="pct"/>
          </w:tcPr>
          <w:p w14:paraId="3850BE84" w14:textId="2E261466" w:rsidR="000E3C4F" w:rsidRDefault="000E3C4F" w:rsidP="00D10F38">
            <w:pPr>
              <w:ind w:firstLine="284"/>
              <w:jc w:val="both"/>
              <w:rPr>
                <w:rFonts w:ascii="Times New Roman" w:hAnsi="Times New Roman" w:cs="Times New Roman"/>
                <w:sz w:val="28"/>
                <w:szCs w:val="28"/>
              </w:rPr>
            </w:pPr>
            <w:r>
              <w:rPr>
                <w:rFonts w:ascii="Times New Roman" w:hAnsi="Times New Roman" w:cs="Times New Roman"/>
                <w:sz w:val="28"/>
                <w:szCs w:val="28"/>
              </w:rPr>
              <w:t>Управление конфликтами</w:t>
            </w:r>
          </w:p>
        </w:tc>
        <w:tc>
          <w:tcPr>
            <w:tcW w:w="3199" w:type="pct"/>
          </w:tcPr>
          <w:p w14:paraId="1B67E280" w14:textId="62BCA484" w:rsidR="00AC0600" w:rsidRPr="00AC0600" w:rsidRDefault="00AC0600" w:rsidP="00D10F38">
            <w:pPr>
              <w:ind w:firstLine="284"/>
              <w:jc w:val="both"/>
              <w:rPr>
                <w:rFonts w:ascii="Times New Roman" w:hAnsi="Times New Roman" w:cs="Times New Roman"/>
                <w:sz w:val="28"/>
                <w:szCs w:val="28"/>
              </w:rPr>
            </w:pPr>
            <w:r w:rsidRPr="00AC0600">
              <w:rPr>
                <w:rFonts w:ascii="Times New Roman" w:hAnsi="Times New Roman" w:cs="Times New Roman"/>
                <w:sz w:val="28"/>
                <w:szCs w:val="28"/>
              </w:rPr>
              <w:t>Модуль «Управление конфликтами» включает в себя одну дисциплину — «Управление</w:t>
            </w:r>
            <w:r>
              <w:rPr>
                <w:rFonts w:ascii="Times New Roman" w:hAnsi="Times New Roman" w:cs="Times New Roman"/>
                <w:sz w:val="28"/>
                <w:szCs w:val="28"/>
              </w:rPr>
              <w:t xml:space="preserve"> </w:t>
            </w:r>
            <w:r w:rsidRPr="00AC0600">
              <w:rPr>
                <w:rFonts w:ascii="Times New Roman" w:hAnsi="Times New Roman" w:cs="Times New Roman"/>
                <w:sz w:val="28"/>
                <w:szCs w:val="28"/>
              </w:rPr>
              <w:t>конфликтами», входящую в факультативную часть образовательной программы. Содержание</w:t>
            </w:r>
            <w:r>
              <w:rPr>
                <w:rFonts w:ascii="Times New Roman" w:hAnsi="Times New Roman" w:cs="Times New Roman"/>
                <w:sz w:val="28"/>
                <w:szCs w:val="28"/>
              </w:rPr>
              <w:t xml:space="preserve"> </w:t>
            </w:r>
            <w:r w:rsidRPr="00AC0600">
              <w:rPr>
                <w:rFonts w:ascii="Times New Roman" w:hAnsi="Times New Roman" w:cs="Times New Roman"/>
                <w:sz w:val="28"/>
                <w:szCs w:val="28"/>
              </w:rPr>
              <w:t>модуля носит междисциплинарный характер. Дисциплина модуля имеет основные разделы,</w:t>
            </w:r>
            <w:r>
              <w:rPr>
                <w:rFonts w:ascii="Times New Roman" w:hAnsi="Times New Roman" w:cs="Times New Roman"/>
                <w:sz w:val="28"/>
                <w:szCs w:val="28"/>
              </w:rPr>
              <w:t xml:space="preserve"> </w:t>
            </w:r>
            <w:r w:rsidRPr="00AC0600">
              <w:rPr>
                <w:rFonts w:ascii="Times New Roman" w:hAnsi="Times New Roman" w:cs="Times New Roman"/>
                <w:sz w:val="28"/>
                <w:szCs w:val="28"/>
              </w:rPr>
              <w:t>совпадающие по содержанию практически для всех направлений подготовки.</w:t>
            </w:r>
          </w:p>
          <w:p w14:paraId="264E70E1" w14:textId="612AA869" w:rsidR="00AC0600" w:rsidRPr="00AC0600" w:rsidRDefault="00AC0600" w:rsidP="00D10F38">
            <w:pPr>
              <w:ind w:firstLine="284"/>
              <w:jc w:val="both"/>
              <w:rPr>
                <w:rFonts w:ascii="Times New Roman" w:hAnsi="Times New Roman" w:cs="Times New Roman"/>
                <w:sz w:val="28"/>
                <w:szCs w:val="28"/>
              </w:rPr>
            </w:pPr>
            <w:r w:rsidRPr="00AC0600">
              <w:rPr>
                <w:rFonts w:ascii="Times New Roman" w:hAnsi="Times New Roman" w:cs="Times New Roman"/>
                <w:sz w:val="28"/>
                <w:szCs w:val="28"/>
              </w:rPr>
              <w:t>Для освоения программы модуля требуются знания по курсу «Практика эффективной</w:t>
            </w:r>
            <w:r>
              <w:rPr>
                <w:rFonts w:ascii="Times New Roman" w:hAnsi="Times New Roman" w:cs="Times New Roman"/>
                <w:sz w:val="28"/>
                <w:szCs w:val="28"/>
              </w:rPr>
              <w:t xml:space="preserve"> </w:t>
            </w:r>
            <w:r w:rsidRPr="00AC0600">
              <w:rPr>
                <w:rFonts w:ascii="Times New Roman" w:hAnsi="Times New Roman" w:cs="Times New Roman"/>
                <w:sz w:val="28"/>
                <w:szCs w:val="28"/>
              </w:rPr>
              <w:t>коммуникации», «Экономика, организация и управление предприятием».</w:t>
            </w:r>
          </w:p>
          <w:p w14:paraId="470A83B3" w14:textId="1E2A1A22" w:rsidR="00AC0600" w:rsidRPr="00AC0600" w:rsidRDefault="00AC0600" w:rsidP="00D10F38">
            <w:pPr>
              <w:ind w:firstLine="284"/>
              <w:jc w:val="both"/>
              <w:rPr>
                <w:rFonts w:ascii="Times New Roman" w:hAnsi="Times New Roman" w:cs="Times New Roman"/>
                <w:sz w:val="28"/>
                <w:szCs w:val="28"/>
              </w:rPr>
            </w:pPr>
            <w:r w:rsidRPr="00AC0600">
              <w:rPr>
                <w:rFonts w:ascii="Times New Roman" w:hAnsi="Times New Roman" w:cs="Times New Roman"/>
                <w:sz w:val="28"/>
                <w:szCs w:val="28"/>
              </w:rPr>
              <w:t>Дисциплина «Управление конфликтами» Цель изучения дисциплины «Управление</w:t>
            </w:r>
            <w:r>
              <w:rPr>
                <w:rFonts w:ascii="Times New Roman" w:hAnsi="Times New Roman" w:cs="Times New Roman"/>
                <w:sz w:val="28"/>
                <w:szCs w:val="28"/>
              </w:rPr>
              <w:t xml:space="preserve"> </w:t>
            </w:r>
            <w:r w:rsidRPr="00AC0600">
              <w:rPr>
                <w:rFonts w:ascii="Times New Roman" w:hAnsi="Times New Roman" w:cs="Times New Roman"/>
                <w:sz w:val="28"/>
                <w:szCs w:val="28"/>
              </w:rPr>
              <w:t>конфликтами» состоит в формировании у студентов современных знаний о подходах к</w:t>
            </w:r>
            <w:r>
              <w:rPr>
                <w:rFonts w:ascii="Times New Roman" w:hAnsi="Times New Roman" w:cs="Times New Roman"/>
                <w:sz w:val="28"/>
                <w:szCs w:val="28"/>
              </w:rPr>
              <w:t xml:space="preserve"> </w:t>
            </w:r>
            <w:r w:rsidRPr="00AC0600">
              <w:rPr>
                <w:rFonts w:ascii="Times New Roman" w:hAnsi="Times New Roman" w:cs="Times New Roman"/>
                <w:sz w:val="28"/>
                <w:szCs w:val="28"/>
              </w:rPr>
              <w:t>определению сущности конфликтов и управления конфликтами, а также способности</w:t>
            </w:r>
            <w:r>
              <w:rPr>
                <w:rFonts w:ascii="Times New Roman" w:hAnsi="Times New Roman" w:cs="Times New Roman"/>
                <w:sz w:val="28"/>
                <w:szCs w:val="28"/>
              </w:rPr>
              <w:t xml:space="preserve"> </w:t>
            </w:r>
            <w:r w:rsidRPr="00AC0600">
              <w:rPr>
                <w:rFonts w:ascii="Times New Roman" w:hAnsi="Times New Roman" w:cs="Times New Roman"/>
                <w:sz w:val="28"/>
                <w:szCs w:val="28"/>
              </w:rPr>
              <w:t>управлять конфликтом на разных уровнях. Факультатив создает условия для самоопределения личности, ее самореализации.</w:t>
            </w:r>
          </w:p>
          <w:p w14:paraId="6232586C" w14:textId="4DE97CF5" w:rsidR="00AC0600" w:rsidRPr="00AC0600" w:rsidRDefault="00AC0600" w:rsidP="00D10F38">
            <w:pPr>
              <w:ind w:firstLine="284"/>
              <w:jc w:val="both"/>
              <w:rPr>
                <w:rFonts w:ascii="Times New Roman" w:hAnsi="Times New Roman" w:cs="Times New Roman"/>
                <w:sz w:val="28"/>
                <w:szCs w:val="28"/>
              </w:rPr>
            </w:pPr>
            <w:r w:rsidRPr="00AC0600">
              <w:rPr>
                <w:rFonts w:ascii="Times New Roman" w:hAnsi="Times New Roman" w:cs="Times New Roman"/>
                <w:sz w:val="28"/>
                <w:szCs w:val="28"/>
              </w:rPr>
              <w:t xml:space="preserve">Для модуля «Управление конфликтами» </w:t>
            </w:r>
            <w:r>
              <w:rPr>
                <w:rFonts w:ascii="Times New Roman" w:hAnsi="Times New Roman" w:cs="Times New Roman"/>
                <w:sz w:val="28"/>
                <w:szCs w:val="28"/>
              </w:rPr>
              <w:t>предусмотрены</w:t>
            </w:r>
            <w:r w:rsidRPr="00AC0600">
              <w:rPr>
                <w:rFonts w:ascii="Times New Roman" w:hAnsi="Times New Roman" w:cs="Times New Roman"/>
                <w:sz w:val="28"/>
                <w:szCs w:val="28"/>
              </w:rPr>
              <w:t xml:space="preserve"> традиционная и смешанная</w:t>
            </w:r>
            <w:r>
              <w:rPr>
                <w:rFonts w:ascii="Times New Roman" w:hAnsi="Times New Roman" w:cs="Times New Roman"/>
                <w:sz w:val="28"/>
                <w:szCs w:val="28"/>
              </w:rPr>
              <w:t xml:space="preserve"> </w:t>
            </w:r>
            <w:r w:rsidRPr="00AC0600">
              <w:rPr>
                <w:rFonts w:ascii="Times New Roman" w:hAnsi="Times New Roman" w:cs="Times New Roman"/>
                <w:sz w:val="28"/>
                <w:szCs w:val="28"/>
              </w:rPr>
              <w:t>обучения. На практических занятиях в традиционной и смешанной формах используются</w:t>
            </w:r>
            <w:r>
              <w:rPr>
                <w:rFonts w:ascii="Times New Roman" w:hAnsi="Times New Roman" w:cs="Times New Roman"/>
                <w:sz w:val="28"/>
                <w:szCs w:val="28"/>
              </w:rPr>
              <w:t xml:space="preserve"> </w:t>
            </w:r>
            <w:r w:rsidRPr="00AC0600">
              <w:rPr>
                <w:rFonts w:ascii="Times New Roman" w:hAnsi="Times New Roman" w:cs="Times New Roman"/>
                <w:sz w:val="28"/>
                <w:szCs w:val="28"/>
              </w:rPr>
              <w:t>современные образовательные технологии: проблемного обучения, проектная и командная</w:t>
            </w:r>
            <w:r>
              <w:rPr>
                <w:rFonts w:ascii="Times New Roman" w:hAnsi="Times New Roman" w:cs="Times New Roman"/>
                <w:sz w:val="28"/>
                <w:szCs w:val="28"/>
              </w:rPr>
              <w:t xml:space="preserve"> </w:t>
            </w:r>
            <w:r w:rsidRPr="00AC0600">
              <w:rPr>
                <w:rFonts w:ascii="Times New Roman" w:hAnsi="Times New Roman" w:cs="Times New Roman"/>
                <w:sz w:val="28"/>
                <w:szCs w:val="28"/>
              </w:rPr>
              <w:t xml:space="preserve">работа, </w:t>
            </w:r>
            <w:proofErr w:type="spellStart"/>
            <w:r w:rsidRPr="00AC0600">
              <w:rPr>
                <w:rFonts w:ascii="Times New Roman" w:hAnsi="Times New Roman" w:cs="Times New Roman"/>
                <w:sz w:val="28"/>
                <w:szCs w:val="28"/>
              </w:rPr>
              <w:t>геймификация</w:t>
            </w:r>
            <w:proofErr w:type="spellEnd"/>
            <w:r w:rsidRPr="00AC0600">
              <w:rPr>
                <w:rFonts w:ascii="Times New Roman" w:hAnsi="Times New Roman" w:cs="Times New Roman"/>
                <w:sz w:val="28"/>
                <w:szCs w:val="28"/>
              </w:rPr>
              <w:t xml:space="preserve"> учебного процесса, дебаты, привлекаются современные</w:t>
            </w:r>
            <w:r>
              <w:rPr>
                <w:rFonts w:ascii="Times New Roman" w:hAnsi="Times New Roman" w:cs="Times New Roman"/>
                <w:sz w:val="28"/>
                <w:szCs w:val="28"/>
              </w:rPr>
              <w:t xml:space="preserve"> </w:t>
            </w:r>
            <w:r w:rsidRPr="00AC0600">
              <w:rPr>
                <w:rFonts w:ascii="Times New Roman" w:hAnsi="Times New Roman" w:cs="Times New Roman"/>
                <w:sz w:val="28"/>
                <w:szCs w:val="28"/>
              </w:rPr>
              <w:t>электронные информационные ресурсы и образовательные порталы в сети «Интернет».</w:t>
            </w:r>
          </w:p>
          <w:p w14:paraId="0CA9B163" w14:textId="4662DEF6" w:rsidR="000E3C4F" w:rsidRPr="00C87102" w:rsidRDefault="00AC0600" w:rsidP="00D10F38">
            <w:pPr>
              <w:ind w:firstLine="284"/>
              <w:jc w:val="both"/>
              <w:rPr>
                <w:rFonts w:ascii="Times New Roman" w:hAnsi="Times New Roman" w:cs="Times New Roman"/>
                <w:sz w:val="28"/>
                <w:szCs w:val="28"/>
              </w:rPr>
            </w:pPr>
            <w:r w:rsidRPr="00AC0600">
              <w:rPr>
                <w:rFonts w:ascii="Times New Roman" w:hAnsi="Times New Roman" w:cs="Times New Roman"/>
                <w:sz w:val="28"/>
                <w:szCs w:val="28"/>
              </w:rPr>
              <w:t>Модуль способствуют формированию у студентов: способности использовать</w:t>
            </w:r>
            <w:r>
              <w:rPr>
                <w:rFonts w:ascii="Times New Roman" w:hAnsi="Times New Roman" w:cs="Times New Roman"/>
                <w:sz w:val="28"/>
                <w:szCs w:val="28"/>
              </w:rPr>
              <w:t xml:space="preserve"> </w:t>
            </w:r>
            <w:r w:rsidRPr="00AC0600">
              <w:rPr>
                <w:rFonts w:ascii="Times New Roman" w:hAnsi="Times New Roman" w:cs="Times New Roman"/>
                <w:sz w:val="28"/>
                <w:szCs w:val="28"/>
              </w:rPr>
              <w:t>полученные знания и навыки в социальной практи</w:t>
            </w:r>
            <w:r>
              <w:rPr>
                <w:rFonts w:ascii="Times New Roman" w:hAnsi="Times New Roman" w:cs="Times New Roman"/>
                <w:sz w:val="28"/>
                <w:szCs w:val="28"/>
              </w:rPr>
              <w:t xml:space="preserve">ке; способности самостоятельно </w:t>
            </w:r>
            <w:r w:rsidRPr="00AC0600">
              <w:rPr>
                <w:rFonts w:ascii="Times New Roman" w:hAnsi="Times New Roman" w:cs="Times New Roman"/>
                <w:sz w:val="28"/>
                <w:szCs w:val="28"/>
              </w:rPr>
              <w:t>решать</w:t>
            </w:r>
            <w:r>
              <w:rPr>
                <w:rFonts w:ascii="Times New Roman" w:hAnsi="Times New Roman" w:cs="Times New Roman"/>
                <w:sz w:val="28"/>
                <w:szCs w:val="28"/>
              </w:rPr>
              <w:t xml:space="preserve"> </w:t>
            </w:r>
            <w:r w:rsidRPr="00AC0600">
              <w:rPr>
                <w:rFonts w:ascii="Times New Roman" w:hAnsi="Times New Roman" w:cs="Times New Roman"/>
                <w:sz w:val="28"/>
                <w:szCs w:val="28"/>
              </w:rPr>
              <w:t>конкретные задачи и цели в практической деятельности; способности работать в коллективе.</w:t>
            </w:r>
          </w:p>
        </w:tc>
      </w:tr>
    </w:tbl>
    <w:p w14:paraId="73741C2C" w14:textId="77777777" w:rsidR="007D2138" w:rsidRPr="00655B69" w:rsidRDefault="007D2138" w:rsidP="00D10F38">
      <w:pPr>
        <w:spacing w:after="0" w:line="240" w:lineRule="auto"/>
        <w:ind w:firstLine="284"/>
        <w:jc w:val="both"/>
        <w:rPr>
          <w:rFonts w:ascii="Times New Roman" w:hAnsi="Times New Roman" w:cs="Times New Roman"/>
          <w:sz w:val="28"/>
          <w:szCs w:val="28"/>
        </w:rPr>
      </w:pPr>
    </w:p>
    <w:p w14:paraId="3AE01AE2" w14:textId="77777777" w:rsidR="007D2138" w:rsidRPr="007D2138" w:rsidRDefault="007D2138" w:rsidP="00D10F38">
      <w:pPr>
        <w:spacing w:after="0" w:line="240" w:lineRule="auto"/>
        <w:ind w:firstLine="284"/>
        <w:jc w:val="both"/>
        <w:rPr>
          <w:rFonts w:ascii="Times New Roman" w:hAnsi="Times New Roman" w:cs="Times New Roman"/>
          <w:b/>
          <w:bCs/>
          <w:sz w:val="28"/>
          <w:szCs w:val="28"/>
        </w:rPr>
      </w:pPr>
    </w:p>
    <w:p w14:paraId="00544E4A" w14:textId="77777777" w:rsidR="00D10F38" w:rsidRPr="007D2138" w:rsidRDefault="00D10F38">
      <w:pPr>
        <w:spacing w:after="0" w:line="240" w:lineRule="auto"/>
        <w:ind w:firstLine="284"/>
        <w:jc w:val="both"/>
        <w:rPr>
          <w:rFonts w:ascii="Times New Roman" w:hAnsi="Times New Roman" w:cs="Times New Roman"/>
          <w:b/>
          <w:bCs/>
          <w:sz w:val="28"/>
          <w:szCs w:val="28"/>
        </w:rPr>
      </w:pPr>
    </w:p>
    <w:sectPr w:rsidR="00D10F38" w:rsidRPr="007D2138" w:rsidSect="00655B69">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0" w:usb1="08070000" w:usb2="00000010" w:usb3="00000000" w:csb0="0002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5"/>
    <w:lvl w:ilvl="0">
      <w:start w:val="3"/>
      <w:numFmt w:val="decimal"/>
      <w:lvlText w:val="%1."/>
      <w:lvlJc w:val="left"/>
      <w:pPr>
        <w:tabs>
          <w:tab w:val="num" w:pos="720"/>
        </w:tabs>
        <w:ind w:left="720" w:hanging="360"/>
      </w:pPr>
      <w:rPr>
        <w:rFonts w:ascii="Times New Roman" w:hAnsi="Times New Roman" w:cs="Times New Roman" w:hint="default"/>
        <w:b/>
        <w:i w:val="0"/>
        <w:caps w:val="0"/>
        <w:smallCaps w:val="0"/>
        <w:strike w:val="0"/>
        <w:dstrike w:val="0"/>
        <w:vanish w:val="0"/>
        <w:webHidden w:val="0"/>
        <w:color w:val="auto"/>
        <w:spacing w:val="0"/>
        <w:w w:val="100"/>
        <w:kern w:val="2"/>
        <w:position w:val="0"/>
        <w:sz w:val="24"/>
        <w:u w:val="none"/>
        <w:effect w:val="none"/>
        <w:vertAlign w:val="baseline"/>
        <w:specVanish w:val="0"/>
      </w:rPr>
    </w:lvl>
    <w:lvl w:ilvl="1">
      <w:start w:val="1"/>
      <w:numFmt w:val="decimal"/>
      <w:lvlText w:val="%1.%2."/>
      <w:lvlJc w:val="left"/>
      <w:pPr>
        <w:tabs>
          <w:tab w:val="num" w:pos="780"/>
        </w:tabs>
        <w:ind w:left="780" w:hanging="420"/>
      </w:pPr>
      <w:rPr>
        <w:rFonts w:ascii="Times New Roman" w:hAnsi="Times New Roman" w:cs="Times New Roman" w:hint="default"/>
        <w:b/>
        <w:i w:val="0"/>
        <w:caps w:val="0"/>
        <w:smallCaps w:val="0"/>
        <w:strike w:val="0"/>
        <w:dstrike w:val="0"/>
        <w:vanish w:val="0"/>
        <w:webHidden w:val="0"/>
        <w:color w:val="auto"/>
        <w:spacing w:val="0"/>
        <w:w w:val="100"/>
        <w:kern w:val="2"/>
        <w:position w:val="0"/>
        <w:sz w:val="24"/>
        <w:u w:val="none"/>
        <w:effect w:val="none"/>
        <w:vertAlign w:val="baseline"/>
        <w:specVanish w:val="0"/>
      </w:rPr>
    </w:lvl>
    <w:lvl w:ilvl="2">
      <w:start w:val="1"/>
      <w:numFmt w:val="decimal"/>
      <w:lvlText w:val="%1.%2.%3."/>
      <w:lvlJc w:val="left"/>
      <w:pPr>
        <w:tabs>
          <w:tab w:val="num" w:pos="1080"/>
        </w:tabs>
        <w:ind w:left="1080" w:hanging="720"/>
      </w:pPr>
      <w:rPr>
        <w:rFonts w:ascii="Times New Roman" w:hAnsi="Times New Roman" w:cs="Times New Roman" w:hint="default"/>
        <w:b/>
        <w:i/>
        <w:caps w:val="0"/>
        <w:smallCaps w:val="0"/>
        <w:strike w:val="0"/>
        <w:dstrike w:val="0"/>
        <w:vanish w:val="0"/>
        <w:webHidden w:val="0"/>
        <w:color w:val="auto"/>
        <w:spacing w:val="0"/>
        <w:w w:val="100"/>
        <w:kern w:val="2"/>
        <w:position w:val="0"/>
        <w:sz w:val="24"/>
        <w:u w:val="none"/>
        <w:effect w:val="none"/>
        <w:vertAlign w:val="baseline"/>
        <w:specVanish w:val="0"/>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nsid w:val="00000003"/>
    <w:multiLevelType w:val="multilevel"/>
    <w:tmpl w:val="61A2FA22"/>
    <w:lvl w:ilvl="0">
      <w:start w:val="1"/>
      <w:numFmt w:val="decimal"/>
      <w:lvlText w:val="%1."/>
      <w:lvlJc w:val="left"/>
      <w:pPr>
        <w:ind w:left="360" w:hanging="360"/>
      </w:pPr>
      <w:rPr>
        <w:rFonts w:ascii="Times New Roman" w:hAnsi="Times New Roman" w:cs="Times New Roman" w:hint="default"/>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decimal"/>
      <w:lvlText w:val="%1.%2."/>
      <w:lvlJc w:val="left"/>
      <w:pPr>
        <w:ind w:left="792" w:hanging="432"/>
      </w:pPr>
      <w:rPr>
        <w:rFonts w:ascii="Times New Roman" w:hAnsi="Times New Roman" w:cs="Times New Roman" w:hint="default"/>
        <w:b/>
        <w:i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ind w:left="1224" w:hanging="504"/>
      </w:pPr>
      <w:rPr>
        <w:rFonts w:ascii="Times New Roman" w:hAnsi="Times New Roman" w:cs="Times New Roman" w:hint="default"/>
        <w:b/>
        <w:i/>
        <w:caps w:val="0"/>
        <w:smallCaps w:val="0"/>
        <w:strike w:val="0"/>
        <w:dstrike w:val="0"/>
        <w:outline w:val="0"/>
        <w:shadow w:val="0"/>
        <w:vanish w:val="0"/>
        <w:color w:val="auto"/>
        <w:spacing w:val="0"/>
        <w:w w:val="100"/>
        <w:kern w:val="1"/>
        <w:position w:val="0"/>
        <w:sz w:val="24"/>
        <w:u w:val="none"/>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655B69"/>
    <w:rsid w:val="00047FA4"/>
    <w:rsid w:val="000E3C4F"/>
    <w:rsid w:val="000F02BC"/>
    <w:rsid w:val="00101856"/>
    <w:rsid w:val="001355F4"/>
    <w:rsid w:val="00482CEA"/>
    <w:rsid w:val="004C1987"/>
    <w:rsid w:val="0051796D"/>
    <w:rsid w:val="00627C1B"/>
    <w:rsid w:val="00655B69"/>
    <w:rsid w:val="0067543D"/>
    <w:rsid w:val="007D2138"/>
    <w:rsid w:val="008C3F30"/>
    <w:rsid w:val="008D2BB1"/>
    <w:rsid w:val="00920D06"/>
    <w:rsid w:val="00974A19"/>
    <w:rsid w:val="00A911F0"/>
    <w:rsid w:val="00AC0600"/>
    <w:rsid w:val="00B26C8B"/>
    <w:rsid w:val="00B44353"/>
    <w:rsid w:val="00C604BF"/>
    <w:rsid w:val="00C630B0"/>
    <w:rsid w:val="00C87102"/>
    <w:rsid w:val="00C91106"/>
    <w:rsid w:val="00CC5665"/>
    <w:rsid w:val="00D10F38"/>
    <w:rsid w:val="00DF4537"/>
    <w:rsid w:val="00E36407"/>
    <w:rsid w:val="00EC624B"/>
    <w:rsid w:val="00EF5A86"/>
    <w:rsid w:val="00F0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4745"/>
  <w15:docId w15:val="{C5AA49EB-2244-4EFC-90FC-4CD2916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B0"/>
  </w:style>
  <w:style w:type="paragraph" w:styleId="4">
    <w:name w:val="heading 4"/>
    <w:basedOn w:val="a"/>
    <w:next w:val="a"/>
    <w:link w:val="40"/>
    <w:qFormat/>
    <w:rsid w:val="004C1987"/>
    <w:pPr>
      <w:keepNext/>
      <w:widowControl w:val="0"/>
      <w:tabs>
        <w:tab w:val="num" w:pos="0"/>
      </w:tabs>
      <w:suppressAutoHyphens/>
      <w:autoSpaceDE w:val="0"/>
      <w:spacing w:before="240" w:after="60" w:line="240" w:lineRule="auto"/>
      <w:ind w:left="720" w:hanging="360"/>
      <w:outlineLvl w:val="3"/>
    </w:pPr>
    <w:rPr>
      <w:rFonts w:ascii="Calibri" w:eastAsia="Times New Roman" w:hAnsi="Calibri" w:cs="Calibri"/>
      <w:b/>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B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4C1987"/>
    <w:rPr>
      <w:rFonts w:ascii="Calibri" w:eastAsia="Times New Roman" w:hAnsi="Calibri" w:cs="Calibri"/>
      <w:b/>
      <w:color w:val="000000"/>
      <w:sz w:val="28"/>
      <w:szCs w:val="20"/>
      <w:lang w:eastAsia="ar-SA"/>
    </w:rPr>
  </w:style>
  <w:style w:type="paragraph" w:customStyle="1" w:styleId="2">
    <w:name w:val="_2СтильЗаголовка"/>
    <w:qFormat/>
    <w:rsid w:val="004C1987"/>
    <w:pPr>
      <w:tabs>
        <w:tab w:val="num" w:pos="720"/>
      </w:tabs>
      <w:suppressAutoHyphens/>
      <w:spacing w:before="120" w:after="60" w:line="240" w:lineRule="auto"/>
      <w:ind w:left="720" w:hanging="360"/>
    </w:pPr>
    <w:rPr>
      <w:rFonts w:ascii="Times New Roman" w:eastAsia="Times New Roman" w:hAnsi="Times New Roman" w:cs="Times New Roman"/>
      <w:b/>
      <w:sz w:val="24"/>
      <w:szCs w:val="24"/>
      <w:lang w:eastAsia="ar-SA"/>
    </w:rPr>
  </w:style>
  <w:style w:type="paragraph" w:styleId="a4">
    <w:name w:val="List Paragraph"/>
    <w:basedOn w:val="a"/>
    <w:uiPriority w:val="34"/>
    <w:qFormat/>
    <w:rsid w:val="008D2BB1"/>
    <w:pPr>
      <w:autoSpaceDN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59</Pages>
  <Words>17084</Words>
  <Characters>97383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Pyhteeva-KB</dc:creator>
  <cp:keywords/>
  <dc:description/>
  <cp:lastModifiedBy>Объедкова Светлана Вячеславовна</cp:lastModifiedBy>
  <cp:revision>19</cp:revision>
  <dcterms:created xsi:type="dcterms:W3CDTF">2022-02-18T08:32:00Z</dcterms:created>
  <dcterms:modified xsi:type="dcterms:W3CDTF">2022-03-10T08:49:00Z</dcterms:modified>
</cp:coreProperties>
</file>