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E" w:rsidRPr="000A6CAC" w:rsidRDefault="0056560E" w:rsidP="0056560E">
      <w:pPr>
        <w:shd w:val="clear" w:color="auto" w:fill="FFFFFF"/>
        <w:spacing w:before="29" w:line="276" w:lineRule="auto"/>
        <w:ind w:right="29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Цифровая культура </w:t>
      </w:r>
      <w:r>
        <w:rPr>
          <w:rFonts w:eastAsia="Times New Roman"/>
          <w:sz w:val="24"/>
          <w:szCs w:val="24"/>
        </w:rPr>
        <w:t>–</w:t>
      </w:r>
      <w:r w:rsidRPr="000A6CAC">
        <w:rPr>
          <w:rFonts w:eastAsia="Times New Roman"/>
          <w:sz w:val="24"/>
          <w:szCs w:val="24"/>
        </w:rPr>
        <w:t xml:space="preserve"> это</w:t>
      </w:r>
      <w:r>
        <w:rPr>
          <w:rFonts w:eastAsia="Times New Roman"/>
          <w:sz w:val="24"/>
          <w:szCs w:val="24"/>
        </w:rPr>
        <w:t>,</w:t>
      </w:r>
      <w:r w:rsidRPr="000A6CAC">
        <w:rPr>
          <w:rFonts w:eastAsia="Times New Roman"/>
          <w:sz w:val="24"/>
          <w:szCs w:val="24"/>
        </w:rPr>
        <w:t xml:space="preserve"> в первую очередь понимание современных информационных технологам, их функционала, а также возможность грамотно использовать их в работе или быту. И это относится к таким инструментам, как работа с базами данных, машинное обучение, компьютерное моделирование, статистический анализ, работа с графическими редакторами и многое другое.</w:t>
      </w:r>
    </w:p>
    <w:p w:rsidR="0056560E" w:rsidRPr="000A6CAC" w:rsidRDefault="0056560E" w:rsidP="005656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Специалист, который обладает навыками в области цифровой культуры, знает, как использовать инструменты, предлагаемые нам современными информационными технологиями, вне зависимости от того, имеет ли он профильное образование в области </w:t>
      </w:r>
      <w:r w:rsidRPr="000A6CAC">
        <w:rPr>
          <w:rFonts w:eastAsia="Times New Roman"/>
          <w:sz w:val="24"/>
          <w:szCs w:val="24"/>
          <w:lang w:val="en-US"/>
        </w:rPr>
        <w:t>IT</w:t>
      </w:r>
      <w:r w:rsidRPr="000A6CAC">
        <w:rPr>
          <w:rFonts w:eastAsia="Times New Roman"/>
          <w:sz w:val="24"/>
          <w:szCs w:val="24"/>
        </w:rPr>
        <w:t>. Более того, цифровая культура подразумевает, что человек соблюдает так называемую цифровую этику. Это значит, что он знает, как строить общение с другими пользователями, как представлять информацию о себе, какие данные являются публичными, а какие - нет, как обеспечить информационную безопасность, какое законодательство существует в его стране в области работы с данными. Иными словами, он осознает, как правильно позиционировать себя в информационном пространстве н какие границы нельзя переступать, когда находишься в нем.</w:t>
      </w:r>
    </w:p>
    <w:p w:rsidR="0056560E" w:rsidRPr="000A6CAC" w:rsidRDefault="0056560E" w:rsidP="005656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Информационные технологии проникли во все сферы жизни без исключения. В</w:t>
      </w:r>
      <w:r>
        <w:rPr>
          <w:rFonts w:eastAsia="Times New Roman"/>
          <w:sz w:val="24"/>
          <w:szCs w:val="24"/>
        </w:rPr>
        <w:t xml:space="preserve"> л</w:t>
      </w:r>
      <w:r w:rsidRPr="000A6CAC">
        <w:rPr>
          <w:rFonts w:eastAsia="Times New Roman"/>
          <w:sz w:val="24"/>
          <w:szCs w:val="24"/>
        </w:rPr>
        <w:t>юбых сферах деятельности мы сталкиваемся с необходимостью хранить, искать и анализировать большие объемы информации.</w:t>
      </w:r>
    </w:p>
    <w:p w:rsidR="0056560E" w:rsidRPr="000A6CAC" w:rsidRDefault="0056560E" w:rsidP="005656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Чтобы уметь это делать, то есть грамотно обращаться с окружающей нас информацией и при этом получать осмысленные результаты, и нужна цифровая культура</w:t>
      </w:r>
      <w:r>
        <w:rPr>
          <w:rFonts w:eastAsia="Times New Roman"/>
          <w:sz w:val="24"/>
          <w:szCs w:val="24"/>
        </w:rPr>
        <w:t>.</w:t>
      </w:r>
      <w:r w:rsidRPr="000A6CAC">
        <w:rPr>
          <w:rFonts w:eastAsia="Times New Roman"/>
          <w:sz w:val="24"/>
          <w:szCs w:val="24"/>
        </w:rPr>
        <w:t xml:space="preserve"> То есть человек, обладая знаниями в этой области, понимает, какие алгоритмы подходят для обработки и анализа данных, какие задачи можно ставить в области данных, какие технологии подходят для решения этих, задач и каким результатам можно доверять.</w:t>
      </w:r>
    </w:p>
    <w:p w:rsidR="0056560E" w:rsidRDefault="0056560E" w:rsidP="0056560E">
      <w:pPr>
        <w:shd w:val="clear" w:color="auto" w:fill="FFFFFF"/>
        <w:spacing w:line="276" w:lineRule="auto"/>
        <w:ind w:right="48" w:firstLine="709"/>
        <w:jc w:val="both"/>
        <w:rPr>
          <w:rFonts w:eastAsia="Times New Roman"/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Модуль является факультативным и предназначен для всех направле</w:t>
      </w:r>
      <w:r>
        <w:rPr>
          <w:rFonts w:eastAsia="Times New Roman"/>
          <w:sz w:val="24"/>
          <w:szCs w:val="24"/>
        </w:rPr>
        <w:t>н</w:t>
      </w:r>
      <w:r w:rsidRPr="000A6CAC">
        <w:rPr>
          <w:rFonts w:eastAsia="Times New Roman"/>
          <w:sz w:val="24"/>
          <w:szCs w:val="24"/>
        </w:rPr>
        <w:t>ий\специаль</w:t>
      </w:r>
      <w:r>
        <w:rPr>
          <w:rFonts w:eastAsia="Times New Roman"/>
          <w:sz w:val="24"/>
          <w:szCs w:val="24"/>
        </w:rPr>
        <w:t>н</w:t>
      </w:r>
      <w:r w:rsidRPr="000A6CAC">
        <w:rPr>
          <w:rFonts w:eastAsia="Times New Roman"/>
          <w:sz w:val="24"/>
          <w:szCs w:val="24"/>
        </w:rPr>
        <w:t>остей подготовки.</w:t>
      </w:r>
    </w:p>
    <w:p w:rsidR="00194D6F" w:rsidRDefault="00194D6F">
      <w:bookmarkStart w:id="0" w:name="_GoBack"/>
      <w:bookmarkEnd w:id="0"/>
    </w:p>
    <w:sectPr w:rsidR="0019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2D"/>
    <w:rsid w:val="00194D6F"/>
    <w:rsid w:val="0056560E"/>
    <w:rsid w:val="00E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NTIUrFU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2022-03-09T07:18:00Z</dcterms:created>
  <dcterms:modified xsi:type="dcterms:W3CDTF">2022-03-09T07:18:00Z</dcterms:modified>
</cp:coreProperties>
</file>