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6B3" w:rsidRPr="00181F31" w:rsidRDefault="001326B3" w:rsidP="001326B3">
      <w:pPr>
        <w:jc w:val="center"/>
      </w:pPr>
      <w:r w:rsidRPr="00181F31">
        <w:t>МИНИСТЕРСТВО ОБРАЗОВАНИЯ И НАУКИ РОССИЙСКОЙ ФЕДЕРАЦИИ</w:t>
      </w:r>
    </w:p>
    <w:p w:rsidR="001326B3" w:rsidRPr="00181F31" w:rsidRDefault="001326B3" w:rsidP="001326B3">
      <w:pPr>
        <w:jc w:val="center"/>
      </w:pPr>
      <w:r w:rsidRPr="00181F31">
        <w:t>Федеральное государственное автономное образовательное учреждение</w:t>
      </w:r>
      <w:r>
        <w:br/>
      </w:r>
      <w:r w:rsidRPr="00181F31">
        <w:t>высшего образования</w:t>
      </w:r>
    </w:p>
    <w:p w:rsidR="001326B3" w:rsidRPr="00181F31" w:rsidRDefault="001326B3" w:rsidP="001326B3">
      <w:pPr>
        <w:jc w:val="center"/>
      </w:pPr>
      <w:r w:rsidRPr="00181F31">
        <w:t>«Уральский федеральный университет имени первого Президента России Б.Н.</w:t>
      </w:r>
      <w:r w:rsidRPr="00E667CF">
        <w:t xml:space="preserve"> </w:t>
      </w:r>
      <w:r w:rsidRPr="00181F31">
        <w:t>Ельцина»</w:t>
      </w:r>
    </w:p>
    <w:p w:rsidR="001326B3" w:rsidRPr="00A5019B" w:rsidRDefault="001326B3" w:rsidP="001326B3">
      <w:pPr>
        <w:spacing w:after="240"/>
        <w:jc w:val="center"/>
        <w:rPr>
          <w:b/>
        </w:rPr>
      </w:pPr>
      <w:r w:rsidRPr="00A5019B">
        <w:rPr>
          <w:b/>
        </w:rPr>
        <w:t>Нижнетагильский технологический институт (филиал)</w:t>
      </w:r>
    </w:p>
    <w:p w:rsidR="001326B3" w:rsidRPr="006D70AF" w:rsidRDefault="00C91A1B" w:rsidP="001326B3">
      <w:pPr>
        <w:jc w:val="center"/>
      </w:pPr>
      <w:r w:rsidRPr="00C91A1B">
        <w:t>Департамент т</w:t>
      </w:r>
      <w:r>
        <w:t>ехнологического образования</w:t>
      </w:r>
    </w:p>
    <w:p w:rsidR="001326B3" w:rsidRPr="00181F31" w:rsidRDefault="001326B3" w:rsidP="001326B3"/>
    <w:p w:rsidR="001326B3" w:rsidRPr="00181F31" w:rsidRDefault="001326B3" w:rsidP="001326B3"/>
    <w:p w:rsidR="001326B3" w:rsidRPr="000B5ECE" w:rsidRDefault="001326B3" w:rsidP="001326B3">
      <w:pPr>
        <w:ind w:left="7371"/>
      </w:pPr>
      <w:r w:rsidRPr="000B5ECE">
        <w:t>УТВЕРЖДАЮ</w:t>
      </w:r>
    </w:p>
    <w:p w:rsidR="001326B3" w:rsidRPr="000B5ECE" w:rsidRDefault="001326B3" w:rsidP="001326B3">
      <w:pPr>
        <w:ind w:left="7371"/>
      </w:pPr>
      <w:r w:rsidRPr="000B5ECE">
        <w:t>Дире</w:t>
      </w:r>
      <w:r>
        <w:t>ктор</w:t>
      </w:r>
    </w:p>
    <w:p w:rsidR="001326B3" w:rsidRPr="000B5ECE" w:rsidRDefault="001326B3" w:rsidP="001326B3"/>
    <w:p w:rsidR="001326B3" w:rsidRPr="000B5ECE" w:rsidRDefault="001326B3" w:rsidP="001326B3">
      <w:pPr>
        <w:ind w:right="424"/>
        <w:jc w:val="right"/>
      </w:pPr>
      <w:r w:rsidRPr="000B5ECE">
        <w:t>В.</w:t>
      </w:r>
      <w:r>
        <w:t>В</w:t>
      </w:r>
      <w:r w:rsidRPr="000B5ECE">
        <w:t>. П</w:t>
      </w:r>
      <w:r>
        <w:t>отанин</w:t>
      </w:r>
    </w:p>
    <w:p w:rsidR="001326B3" w:rsidRPr="00E66C08" w:rsidRDefault="001326B3" w:rsidP="001326B3">
      <w:pPr>
        <w:ind w:right="424"/>
        <w:jc w:val="right"/>
        <w:rPr>
          <w:bCs/>
        </w:rPr>
      </w:pPr>
      <w:r w:rsidRPr="000B5ECE">
        <w:t>«___» _____________201</w:t>
      </w:r>
      <w:r>
        <w:t>_</w:t>
      </w:r>
      <w:r w:rsidRPr="000B5ECE">
        <w:t>_г.</w:t>
      </w:r>
    </w:p>
    <w:p w:rsidR="001326B3" w:rsidRDefault="001326B3" w:rsidP="001326B3">
      <w:pPr>
        <w:rPr>
          <w:lang w:eastAsia="ru-RU"/>
        </w:rPr>
      </w:pPr>
    </w:p>
    <w:p w:rsidR="00AB6606" w:rsidRDefault="00AB6606" w:rsidP="001326B3">
      <w:pPr>
        <w:rPr>
          <w:lang w:eastAsia="ru-RU"/>
        </w:rPr>
      </w:pPr>
    </w:p>
    <w:p w:rsidR="001326B3" w:rsidRPr="00181F31" w:rsidRDefault="001326B3" w:rsidP="001326B3">
      <w:pPr>
        <w:rPr>
          <w:lang w:eastAsia="ru-RU"/>
        </w:rPr>
      </w:pPr>
    </w:p>
    <w:p w:rsidR="001326B3" w:rsidRPr="00EE00EB" w:rsidRDefault="001326B3" w:rsidP="001326B3">
      <w:pPr>
        <w:jc w:val="center"/>
      </w:pPr>
      <w:r w:rsidRPr="00EE00EB">
        <w:rPr>
          <w:b/>
        </w:rPr>
        <w:t xml:space="preserve">ПРОГРАММА </w:t>
      </w:r>
      <w:r w:rsidR="00A9599C">
        <w:rPr>
          <w:b/>
        </w:rPr>
        <w:t>ПРАКТИК</w:t>
      </w:r>
    </w:p>
    <w:p w:rsidR="001326B3" w:rsidRDefault="001326B3" w:rsidP="001326B3">
      <w:pPr>
        <w:jc w:val="center"/>
      </w:pPr>
    </w:p>
    <w:p w:rsidR="000F187F" w:rsidRDefault="000F187F" w:rsidP="001326B3"/>
    <w:p w:rsidR="000F187F" w:rsidRDefault="000F187F" w:rsidP="001326B3"/>
    <w:p w:rsidR="000F187F" w:rsidRDefault="000F187F" w:rsidP="001326B3"/>
    <w:p w:rsidR="00BE651E" w:rsidRDefault="00BE651E" w:rsidP="00193C9F"/>
    <w:p w:rsidR="00F77031" w:rsidRPr="00EE00EB" w:rsidRDefault="00F77031" w:rsidP="00193C9F"/>
    <w:tbl>
      <w:tblPr>
        <w:tblW w:w="9835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5867"/>
        <w:gridCol w:w="3959"/>
      </w:tblGrid>
      <w:tr w:rsidR="00F77031" w:rsidRPr="00EE00EB" w:rsidTr="00067EB9">
        <w:trPr>
          <w:gridBefore w:val="1"/>
          <w:wBefore w:w="9" w:type="dxa"/>
          <w:trHeight w:val="148"/>
          <w:jc w:val="center"/>
        </w:trPr>
        <w:tc>
          <w:tcPr>
            <w:tcW w:w="5867" w:type="dxa"/>
            <w:shd w:val="clear" w:color="auto" w:fill="auto"/>
          </w:tcPr>
          <w:p w:rsidR="00F77031" w:rsidRPr="00EE00EB" w:rsidRDefault="00A9599C" w:rsidP="00A9599C">
            <w:pPr>
              <w:rPr>
                <w:b/>
              </w:rPr>
            </w:pPr>
            <w:r>
              <w:rPr>
                <w:b/>
              </w:rPr>
              <w:t xml:space="preserve">Перечень сведений о </w:t>
            </w:r>
            <w:r w:rsidR="00F77031" w:rsidRPr="00EE00EB">
              <w:rPr>
                <w:b/>
              </w:rPr>
              <w:t xml:space="preserve">программе </w:t>
            </w:r>
            <w:r>
              <w:rPr>
                <w:b/>
              </w:rPr>
              <w:t>практик</w:t>
            </w:r>
          </w:p>
        </w:tc>
        <w:tc>
          <w:tcPr>
            <w:tcW w:w="3959" w:type="dxa"/>
            <w:shd w:val="clear" w:color="auto" w:fill="auto"/>
          </w:tcPr>
          <w:p w:rsidR="00F77031" w:rsidRPr="00EE00EB" w:rsidRDefault="00F77031" w:rsidP="009D7C33">
            <w:pPr>
              <w:jc w:val="center"/>
              <w:rPr>
                <w:b/>
              </w:rPr>
            </w:pPr>
            <w:r w:rsidRPr="00EE00EB">
              <w:rPr>
                <w:b/>
              </w:rPr>
              <w:t>Учетные данные</w:t>
            </w:r>
          </w:p>
        </w:tc>
      </w:tr>
      <w:tr w:rsidR="00F77031" w:rsidRPr="00EE00EB" w:rsidTr="00067EB9">
        <w:trPr>
          <w:gridBefore w:val="1"/>
          <w:wBefore w:w="9" w:type="dxa"/>
          <w:trHeight w:val="332"/>
          <w:jc w:val="center"/>
        </w:trPr>
        <w:tc>
          <w:tcPr>
            <w:tcW w:w="5867" w:type="dxa"/>
            <w:shd w:val="clear" w:color="auto" w:fill="auto"/>
          </w:tcPr>
          <w:p w:rsidR="00F77031" w:rsidRPr="00EE00EB" w:rsidRDefault="00067EB9" w:rsidP="00B23BFF">
            <w:r>
              <w:rPr>
                <w:b/>
              </w:rPr>
              <w:t>Образовательная программа</w:t>
            </w:r>
          </w:p>
          <w:p w:rsidR="00F77031" w:rsidRDefault="00067EB9" w:rsidP="00067EB9">
            <w:pPr>
              <w:rPr>
                <w:i/>
              </w:rPr>
            </w:pPr>
            <w:r>
              <w:rPr>
                <w:i/>
              </w:rPr>
              <w:t>Электроэнергетика и электротехника</w:t>
            </w:r>
          </w:p>
          <w:p w:rsidR="00067EB9" w:rsidRPr="00EE00EB" w:rsidRDefault="00067EB9" w:rsidP="00067EB9"/>
        </w:tc>
        <w:tc>
          <w:tcPr>
            <w:tcW w:w="3959" w:type="dxa"/>
            <w:shd w:val="clear" w:color="auto" w:fill="auto"/>
          </w:tcPr>
          <w:p w:rsidR="000C0D0E" w:rsidRPr="00EE00EB" w:rsidRDefault="00F77031" w:rsidP="009D7C33">
            <w:pPr>
              <w:jc w:val="both"/>
            </w:pPr>
            <w:r w:rsidRPr="00EE00EB">
              <w:rPr>
                <w:b/>
              </w:rPr>
              <w:t>Код ОП</w:t>
            </w:r>
          </w:p>
          <w:p w:rsidR="00F77031" w:rsidRDefault="00067EB9" w:rsidP="00067EB9">
            <w:pPr>
              <w:rPr>
                <w:i/>
              </w:rPr>
            </w:pPr>
            <w:r w:rsidRPr="00E9736D">
              <w:rPr>
                <w:i/>
              </w:rPr>
              <w:t>13.03.02/03.01</w:t>
            </w:r>
          </w:p>
          <w:p w:rsidR="00067EB9" w:rsidRPr="00EE00EB" w:rsidRDefault="00067EB9" w:rsidP="00067EB9"/>
        </w:tc>
      </w:tr>
      <w:tr w:rsidR="00F77031" w:rsidRPr="00EE00EB" w:rsidTr="00067EB9">
        <w:trPr>
          <w:trHeight w:val="332"/>
          <w:jc w:val="center"/>
        </w:trPr>
        <w:tc>
          <w:tcPr>
            <w:tcW w:w="5876" w:type="dxa"/>
            <w:gridSpan w:val="2"/>
            <w:shd w:val="clear" w:color="auto" w:fill="auto"/>
          </w:tcPr>
          <w:p w:rsidR="00F77031" w:rsidRPr="00EE00EB" w:rsidRDefault="00F77031" w:rsidP="00B23BFF">
            <w:r w:rsidRPr="00EE00EB">
              <w:rPr>
                <w:b/>
              </w:rPr>
              <w:t>Направление подготовки</w:t>
            </w:r>
          </w:p>
          <w:p w:rsidR="00067EB9" w:rsidRDefault="00067EB9" w:rsidP="00067EB9">
            <w:pPr>
              <w:rPr>
                <w:i/>
              </w:rPr>
            </w:pPr>
            <w:r>
              <w:rPr>
                <w:i/>
              </w:rPr>
              <w:t>Электроэнергетика и электротехника</w:t>
            </w:r>
          </w:p>
          <w:p w:rsidR="00067EB9" w:rsidRPr="00EE00EB" w:rsidRDefault="00067EB9" w:rsidP="00067EB9"/>
        </w:tc>
        <w:tc>
          <w:tcPr>
            <w:tcW w:w="3959" w:type="dxa"/>
            <w:vMerge w:val="restart"/>
            <w:shd w:val="clear" w:color="auto" w:fill="auto"/>
          </w:tcPr>
          <w:p w:rsidR="000C0D0E" w:rsidRPr="00EE00EB" w:rsidRDefault="00F77031" w:rsidP="009D7C33">
            <w:pPr>
              <w:jc w:val="both"/>
            </w:pPr>
            <w:r w:rsidRPr="00EE00EB">
              <w:rPr>
                <w:b/>
              </w:rPr>
              <w:t>Код направления и уровня подготовки</w:t>
            </w:r>
          </w:p>
          <w:p w:rsidR="00F77031" w:rsidRPr="00EE00EB" w:rsidRDefault="00067EB9" w:rsidP="00067EB9">
            <w:pPr>
              <w:jc w:val="both"/>
            </w:pPr>
            <w:r>
              <w:rPr>
                <w:i/>
              </w:rPr>
              <w:t>13.03.02</w:t>
            </w:r>
          </w:p>
        </w:tc>
      </w:tr>
      <w:tr w:rsidR="00F77031" w:rsidRPr="00EE00EB" w:rsidTr="00067EB9">
        <w:trPr>
          <w:trHeight w:val="332"/>
          <w:jc w:val="center"/>
        </w:trPr>
        <w:tc>
          <w:tcPr>
            <w:tcW w:w="5876" w:type="dxa"/>
            <w:gridSpan w:val="2"/>
            <w:shd w:val="clear" w:color="auto" w:fill="auto"/>
          </w:tcPr>
          <w:p w:rsidR="00F77031" w:rsidRPr="00EE00EB" w:rsidRDefault="00F77031" w:rsidP="00B23BFF">
            <w:r w:rsidRPr="00EE00EB">
              <w:rPr>
                <w:b/>
              </w:rPr>
              <w:t>Уровень подготовки</w:t>
            </w:r>
          </w:p>
          <w:p w:rsidR="00F77031" w:rsidRDefault="00067EB9" w:rsidP="00067EB9">
            <w:pPr>
              <w:rPr>
                <w:i/>
              </w:rPr>
            </w:pPr>
            <w:proofErr w:type="spellStart"/>
            <w:r>
              <w:rPr>
                <w:i/>
              </w:rPr>
              <w:t>Бакалавриат</w:t>
            </w:r>
            <w:proofErr w:type="spellEnd"/>
          </w:p>
          <w:p w:rsidR="00067EB9" w:rsidRPr="00EE00EB" w:rsidRDefault="00067EB9" w:rsidP="00067EB9"/>
        </w:tc>
        <w:tc>
          <w:tcPr>
            <w:tcW w:w="3959" w:type="dxa"/>
            <w:vMerge/>
            <w:shd w:val="clear" w:color="auto" w:fill="auto"/>
          </w:tcPr>
          <w:p w:rsidR="00F77031" w:rsidRPr="00EE00EB" w:rsidRDefault="00F77031" w:rsidP="009D7C33">
            <w:pPr>
              <w:jc w:val="both"/>
            </w:pPr>
          </w:p>
        </w:tc>
      </w:tr>
      <w:tr w:rsidR="00F77031" w:rsidRPr="00EE00EB" w:rsidTr="00067EB9">
        <w:trPr>
          <w:gridBefore w:val="1"/>
          <w:wBefore w:w="9" w:type="dxa"/>
          <w:trHeight w:val="332"/>
          <w:jc w:val="center"/>
        </w:trPr>
        <w:tc>
          <w:tcPr>
            <w:tcW w:w="5867" w:type="dxa"/>
            <w:shd w:val="clear" w:color="auto" w:fill="auto"/>
          </w:tcPr>
          <w:p w:rsidR="00F77031" w:rsidRPr="00EE00EB" w:rsidRDefault="00F77031" w:rsidP="00B23BFF">
            <w:pPr>
              <w:rPr>
                <w:b/>
              </w:rPr>
            </w:pPr>
            <w:r w:rsidRPr="00EE00EB">
              <w:rPr>
                <w:b/>
              </w:rPr>
              <w:t>ФГОС</w:t>
            </w:r>
          </w:p>
        </w:tc>
        <w:tc>
          <w:tcPr>
            <w:tcW w:w="3959" w:type="dxa"/>
            <w:shd w:val="clear" w:color="auto" w:fill="auto"/>
          </w:tcPr>
          <w:p w:rsidR="00067EB9" w:rsidRDefault="00F77031" w:rsidP="009D7C33">
            <w:pPr>
              <w:jc w:val="both"/>
            </w:pPr>
            <w:r w:rsidRPr="00EE00EB">
              <w:rPr>
                <w:b/>
              </w:rPr>
              <w:t xml:space="preserve">Реквизиты приказа </w:t>
            </w:r>
            <w:proofErr w:type="spellStart"/>
            <w:r w:rsidRPr="00EE00EB">
              <w:rPr>
                <w:b/>
              </w:rPr>
              <w:t>Минобрнауки</w:t>
            </w:r>
            <w:proofErr w:type="spellEnd"/>
            <w:r w:rsidRPr="00EE00EB">
              <w:rPr>
                <w:b/>
              </w:rPr>
              <w:t xml:space="preserve"> РФ об утверждении ФГОС </w:t>
            </w:r>
            <w:proofErr w:type="gramStart"/>
            <w:r w:rsidRPr="00EE00EB">
              <w:rPr>
                <w:b/>
              </w:rPr>
              <w:t>ВО</w:t>
            </w:r>
            <w:proofErr w:type="gramEnd"/>
            <w:r w:rsidR="00067EB9">
              <w:t>:</w:t>
            </w:r>
          </w:p>
          <w:p w:rsidR="00F77031" w:rsidRDefault="00067EB9" w:rsidP="009D7C33">
            <w:pPr>
              <w:jc w:val="both"/>
              <w:rPr>
                <w:i/>
              </w:rPr>
            </w:pPr>
            <w:r>
              <w:rPr>
                <w:i/>
              </w:rPr>
              <w:t>№ 955 от 03.09.2015</w:t>
            </w:r>
          </w:p>
          <w:p w:rsidR="00067EB9" w:rsidRPr="00EE00EB" w:rsidRDefault="00067EB9" w:rsidP="009D7C33">
            <w:pPr>
              <w:jc w:val="both"/>
            </w:pPr>
          </w:p>
        </w:tc>
      </w:tr>
    </w:tbl>
    <w:p w:rsidR="003758D9" w:rsidRDefault="003758D9" w:rsidP="00193C9F"/>
    <w:p w:rsidR="00193C9F" w:rsidRDefault="00193C9F" w:rsidP="00193C9F"/>
    <w:p w:rsidR="00193C9F" w:rsidRDefault="00193C9F" w:rsidP="00193C9F"/>
    <w:p w:rsidR="00BE651E" w:rsidRDefault="00BE651E" w:rsidP="00193C9F"/>
    <w:p w:rsidR="00193C9F" w:rsidRDefault="00193C9F" w:rsidP="00193C9F"/>
    <w:p w:rsidR="004131D8" w:rsidRPr="00EA141C" w:rsidRDefault="00A30179" w:rsidP="004131D8">
      <w:pPr>
        <w:jc w:val="center"/>
        <w:rPr>
          <w:color w:val="auto"/>
        </w:rPr>
      </w:pPr>
      <w:r>
        <w:rPr>
          <w:b/>
        </w:rPr>
        <w:t>Нижний Тагил</w:t>
      </w:r>
      <w:r w:rsidR="004131D8">
        <w:rPr>
          <w:b/>
        </w:rPr>
        <w:t xml:space="preserve">, </w:t>
      </w:r>
      <w:r w:rsidR="004131D8" w:rsidRPr="00C91A1B">
        <w:rPr>
          <w:b/>
          <w:color w:val="auto"/>
        </w:rPr>
        <w:t>20</w:t>
      </w:r>
      <w:r w:rsidR="00193C9F" w:rsidRPr="00C91A1B">
        <w:rPr>
          <w:b/>
          <w:color w:val="auto"/>
        </w:rPr>
        <w:t>1</w:t>
      </w:r>
      <w:r w:rsidR="00C91A1B">
        <w:rPr>
          <w:b/>
          <w:color w:val="auto"/>
        </w:rPr>
        <w:t>8</w:t>
      </w:r>
    </w:p>
    <w:p w:rsidR="004131D8" w:rsidRDefault="004131D8" w:rsidP="00193C9F"/>
    <w:p w:rsidR="00193C9F" w:rsidRDefault="00193C9F" w:rsidP="00193C9F">
      <w:pPr>
        <w:jc w:val="both"/>
        <w:sectPr w:rsidR="00193C9F" w:rsidSect="001326B3">
          <w:footerReference w:type="first" r:id="rId9"/>
          <w:pgSz w:w="11906" w:h="16838"/>
          <w:pgMar w:top="851" w:right="567" w:bottom="851" w:left="1418" w:header="720" w:footer="573" w:gutter="0"/>
          <w:cols w:space="720"/>
          <w:docGrid w:linePitch="600" w:charSpace="32768"/>
        </w:sectPr>
      </w:pPr>
    </w:p>
    <w:p w:rsidR="003758D9" w:rsidRDefault="003758D9" w:rsidP="00144A58">
      <w:r>
        <w:lastRenderedPageBreak/>
        <w:t xml:space="preserve">Программа </w:t>
      </w:r>
      <w:r w:rsidR="00A9599C">
        <w:t>практики</w:t>
      </w:r>
      <w:r>
        <w:t xml:space="preserve"> составлена авторами:</w:t>
      </w:r>
    </w:p>
    <w:p w:rsidR="003758D9" w:rsidRDefault="003758D9" w:rsidP="00144A58"/>
    <w:tbl>
      <w:tblPr>
        <w:tblW w:w="0" w:type="auto"/>
        <w:jc w:val="center"/>
        <w:tblInd w:w="60" w:type="dxa"/>
        <w:tblLayout w:type="fixed"/>
        <w:tblLook w:val="0000" w:firstRow="0" w:lastRow="0" w:firstColumn="0" w:lastColumn="0" w:noHBand="0" w:noVBand="0"/>
      </w:tblPr>
      <w:tblGrid>
        <w:gridCol w:w="642"/>
        <w:gridCol w:w="1985"/>
        <w:gridCol w:w="1701"/>
        <w:gridCol w:w="1559"/>
        <w:gridCol w:w="2296"/>
        <w:gridCol w:w="1379"/>
      </w:tblGrid>
      <w:tr w:rsidR="003758D9" w:rsidTr="006012C5">
        <w:trPr>
          <w:trHeight w:val="29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8D9" w:rsidRDefault="003758D9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8D9" w:rsidRDefault="003758D9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8D9" w:rsidRDefault="003758D9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Ученая степень, ученое 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8D9" w:rsidRDefault="003758D9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8D9" w:rsidRDefault="003758D9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8D9" w:rsidRDefault="003758D9">
            <w:pPr>
              <w:ind w:right="2"/>
              <w:jc w:val="center"/>
            </w:pPr>
            <w:r>
              <w:rPr>
                <w:b/>
              </w:rPr>
              <w:t>Подпись</w:t>
            </w:r>
          </w:p>
        </w:tc>
      </w:tr>
      <w:tr w:rsidR="003758D9" w:rsidRPr="00EE00EB" w:rsidTr="006012C5">
        <w:trPr>
          <w:trHeight w:val="176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D9" w:rsidRPr="00EE00EB" w:rsidRDefault="003758D9">
            <w:pPr>
              <w:ind w:right="2"/>
              <w:jc w:val="center"/>
            </w:pPr>
            <w:r w:rsidRPr="00EE00EB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D9" w:rsidRPr="00EE00EB" w:rsidRDefault="00144A58">
            <w:pPr>
              <w:snapToGrid w:val="0"/>
              <w:ind w:right="2"/>
              <w:jc w:val="center"/>
            </w:pPr>
            <w:r>
              <w:t>Исаков Дмитрий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D9" w:rsidRDefault="00144A58">
            <w:pPr>
              <w:snapToGrid w:val="0"/>
              <w:ind w:right="2"/>
              <w:jc w:val="center"/>
            </w:pPr>
            <w:r>
              <w:t>к.т.н.,</w:t>
            </w:r>
          </w:p>
          <w:p w:rsidR="00144A58" w:rsidRPr="00EE00EB" w:rsidRDefault="00144A58">
            <w:pPr>
              <w:snapToGrid w:val="0"/>
              <w:ind w:right="2"/>
              <w:jc w:val="center"/>
            </w:pPr>
            <w:r>
              <w:t>доцент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D9" w:rsidRPr="00EE00EB" w:rsidRDefault="00C91A1B">
            <w:pPr>
              <w:snapToGrid w:val="0"/>
              <w:ind w:right="2"/>
              <w:jc w:val="center"/>
            </w:pPr>
            <w:r>
              <w:t>доцент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8D9" w:rsidRPr="006012C5" w:rsidRDefault="00C91A1B">
            <w:pPr>
              <w:snapToGrid w:val="0"/>
              <w:ind w:right="2"/>
              <w:jc w:val="center"/>
              <w:rPr>
                <w:color w:val="auto"/>
              </w:rPr>
            </w:pPr>
            <w:r>
              <w:t>Департамент технологического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8D9" w:rsidRPr="00EE00EB" w:rsidRDefault="003758D9">
            <w:pPr>
              <w:snapToGrid w:val="0"/>
              <w:ind w:right="2"/>
              <w:jc w:val="center"/>
            </w:pPr>
          </w:p>
        </w:tc>
      </w:tr>
    </w:tbl>
    <w:p w:rsidR="004241C8" w:rsidRDefault="004241C8">
      <w:pPr>
        <w:jc w:val="both"/>
        <w:rPr>
          <w:spacing w:val="-3"/>
        </w:rPr>
      </w:pPr>
    </w:p>
    <w:tbl>
      <w:tblPr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6732"/>
        <w:gridCol w:w="2817"/>
      </w:tblGrid>
      <w:tr w:rsidR="004241C8" w:rsidRPr="00C405DB" w:rsidTr="004241C8">
        <w:trPr>
          <w:jc w:val="center"/>
        </w:trPr>
        <w:tc>
          <w:tcPr>
            <w:tcW w:w="6732" w:type="dxa"/>
            <w:shd w:val="clear" w:color="auto" w:fill="auto"/>
          </w:tcPr>
          <w:p w:rsidR="004241C8" w:rsidRPr="00C405DB" w:rsidRDefault="004241C8" w:rsidP="00A9599C">
            <w:pPr>
              <w:jc w:val="both"/>
            </w:pPr>
            <w:r>
              <w:rPr>
                <w:b/>
              </w:rPr>
              <w:t>Руководитель</w:t>
            </w:r>
            <w:r w:rsidRPr="00EE00EB">
              <w:t xml:space="preserve"> </w:t>
            </w:r>
            <w:r w:rsidR="00A9599C">
              <w:rPr>
                <w:b/>
              </w:rPr>
              <w:t>образовательной программы (ОП)</w:t>
            </w:r>
          </w:p>
        </w:tc>
        <w:tc>
          <w:tcPr>
            <w:tcW w:w="2817" w:type="dxa"/>
            <w:shd w:val="clear" w:color="auto" w:fill="auto"/>
          </w:tcPr>
          <w:p w:rsidR="004241C8" w:rsidRPr="00C405DB" w:rsidRDefault="004241C8" w:rsidP="0068076E">
            <w:pPr>
              <w:jc w:val="both"/>
            </w:pPr>
            <w:r w:rsidRPr="004241C8">
              <w:t>Д.В.</w:t>
            </w:r>
            <w:r>
              <w:t xml:space="preserve"> </w:t>
            </w:r>
            <w:r w:rsidRPr="004241C8">
              <w:t>Исаков</w:t>
            </w:r>
          </w:p>
        </w:tc>
      </w:tr>
    </w:tbl>
    <w:p w:rsidR="004241C8" w:rsidRPr="00663F6A" w:rsidRDefault="004241C8" w:rsidP="004241C8">
      <w:pPr>
        <w:spacing w:before="240"/>
      </w:pPr>
      <w:r>
        <w:t xml:space="preserve">Протокол № ______ </w:t>
      </w:r>
      <w:r w:rsidRPr="00663F6A">
        <w:t xml:space="preserve">от __________ </w:t>
      </w:r>
      <w:r>
        <w:t xml:space="preserve">20      </w:t>
      </w:r>
      <w:r w:rsidRPr="00663F6A">
        <w:t>г.</w:t>
      </w:r>
    </w:p>
    <w:p w:rsidR="004241C8" w:rsidRDefault="004241C8">
      <w:pPr>
        <w:jc w:val="both"/>
        <w:rPr>
          <w:spacing w:val="-3"/>
        </w:rPr>
      </w:pPr>
    </w:p>
    <w:p w:rsidR="004241C8" w:rsidRDefault="004241C8">
      <w:pPr>
        <w:jc w:val="both"/>
        <w:rPr>
          <w:spacing w:val="-3"/>
        </w:rPr>
      </w:pPr>
    </w:p>
    <w:p w:rsidR="004241C8" w:rsidRDefault="004241C8">
      <w:pPr>
        <w:jc w:val="both"/>
        <w:rPr>
          <w:spacing w:val="-3"/>
        </w:rPr>
      </w:pPr>
    </w:p>
    <w:p w:rsidR="003758D9" w:rsidRPr="00EE00EB" w:rsidRDefault="006B74F6">
      <w:pPr>
        <w:jc w:val="both"/>
      </w:pPr>
      <w:r>
        <w:rPr>
          <w:b/>
        </w:rPr>
        <w:t xml:space="preserve">Рекомендовано </w:t>
      </w:r>
      <w:r w:rsidR="00EC7755">
        <w:rPr>
          <w:b/>
        </w:rPr>
        <w:t>у</w:t>
      </w:r>
      <w:r w:rsidR="003758D9" w:rsidRPr="00EE00EB">
        <w:rPr>
          <w:b/>
        </w:rPr>
        <w:t xml:space="preserve">чебно-методическим советом </w:t>
      </w:r>
      <w:r w:rsidR="00A30179">
        <w:rPr>
          <w:b/>
        </w:rPr>
        <w:t xml:space="preserve">НТИ (филиал) </w:t>
      </w:r>
      <w:proofErr w:type="spellStart"/>
      <w:r w:rsidR="00A30179">
        <w:rPr>
          <w:b/>
        </w:rPr>
        <w:t>УрФУ</w:t>
      </w:r>
      <w:proofErr w:type="spellEnd"/>
    </w:p>
    <w:p w:rsidR="003758D9" w:rsidRDefault="003758D9">
      <w:pPr>
        <w:jc w:val="both"/>
      </w:pPr>
    </w:p>
    <w:tbl>
      <w:tblPr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6732"/>
        <w:gridCol w:w="2817"/>
      </w:tblGrid>
      <w:tr w:rsidR="004241C8" w:rsidRPr="00C405DB" w:rsidTr="0068076E">
        <w:trPr>
          <w:jc w:val="center"/>
        </w:trPr>
        <w:tc>
          <w:tcPr>
            <w:tcW w:w="6732" w:type="dxa"/>
            <w:shd w:val="clear" w:color="auto" w:fill="auto"/>
          </w:tcPr>
          <w:p w:rsidR="004241C8" w:rsidRPr="00C405DB" w:rsidRDefault="004241C8" w:rsidP="0068076E">
            <w:pPr>
              <w:jc w:val="both"/>
            </w:pPr>
            <w:r w:rsidRPr="00EE00EB">
              <w:t>Председатель учебно-методического совета</w:t>
            </w:r>
          </w:p>
        </w:tc>
        <w:tc>
          <w:tcPr>
            <w:tcW w:w="2817" w:type="dxa"/>
            <w:shd w:val="clear" w:color="auto" w:fill="auto"/>
          </w:tcPr>
          <w:p w:rsidR="004241C8" w:rsidRPr="00C405DB" w:rsidRDefault="004241C8" w:rsidP="0068076E">
            <w:pPr>
              <w:jc w:val="both"/>
            </w:pPr>
            <w:r>
              <w:t>Е.Н. Сафонов</w:t>
            </w:r>
          </w:p>
        </w:tc>
      </w:tr>
    </w:tbl>
    <w:p w:rsidR="004241C8" w:rsidRPr="00663F6A" w:rsidRDefault="004241C8" w:rsidP="004241C8">
      <w:pPr>
        <w:spacing w:before="240"/>
      </w:pPr>
      <w:r>
        <w:t xml:space="preserve">Протокол № ______ </w:t>
      </w:r>
      <w:r w:rsidRPr="00663F6A">
        <w:t xml:space="preserve">от __________ </w:t>
      </w:r>
      <w:r>
        <w:t xml:space="preserve">20      </w:t>
      </w:r>
      <w:r w:rsidRPr="00663F6A">
        <w:t>г.</w:t>
      </w:r>
    </w:p>
    <w:p w:rsidR="003758D9" w:rsidRPr="004241C8" w:rsidRDefault="003758D9">
      <w:pPr>
        <w:jc w:val="both"/>
        <w:rPr>
          <w:spacing w:val="-3"/>
        </w:rPr>
      </w:pPr>
    </w:p>
    <w:p w:rsidR="00C852E5" w:rsidRDefault="00C852E5">
      <w:pPr>
        <w:jc w:val="both"/>
        <w:rPr>
          <w:spacing w:val="-3"/>
        </w:rPr>
      </w:pPr>
    </w:p>
    <w:p w:rsidR="004241C8" w:rsidRPr="004241C8" w:rsidRDefault="004241C8">
      <w:pPr>
        <w:jc w:val="both"/>
        <w:rPr>
          <w:spacing w:val="-3"/>
        </w:rPr>
      </w:pPr>
    </w:p>
    <w:p w:rsidR="003758D9" w:rsidRPr="00EE00EB" w:rsidRDefault="003758D9">
      <w:pPr>
        <w:jc w:val="both"/>
        <w:rPr>
          <w:spacing w:val="-3"/>
        </w:rPr>
      </w:pPr>
      <w:r w:rsidRPr="00EE00EB">
        <w:rPr>
          <w:b/>
        </w:rPr>
        <w:t>Согласовано:</w:t>
      </w:r>
    </w:p>
    <w:p w:rsidR="003758D9" w:rsidRDefault="003758D9">
      <w:pPr>
        <w:jc w:val="both"/>
        <w:rPr>
          <w:spacing w:val="-3"/>
        </w:rPr>
      </w:pPr>
    </w:p>
    <w:tbl>
      <w:tblPr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6732"/>
        <w:gridCol w:w="2817"/>
      </w:tblGrid>
      <w:tr w:rsidR="003543C0" w:rsidRPr="00C405DB" w:rsidTr="0068076E">
        <w:trPr>
          <w:jc w:val="center"/>
        </w:trPr>
        <w:tc>
          <w:tcPr>
            <w:tcW w:w="6732" w:type="dxa"/>
            <w:shd w:val="clear" w:color="auto" w:fill="auto"/>
          </w:tcPr>
          <w:p w:rsidR="003543C0" w:rsidRPr="00C405DB" w:rsidRDefault="003543C0" w:rsidP="007F643A">
            <w:pPr>
              <w:jc w:val="both"/>
            </w:pPr>
            <w:r>
              <w:rPr>
                <w:color w:val="auto"/>
              </w:rPr>
              <w:t>Начальник ОО</w:t>
            </w:r>
            <w:r w:rsidR="007F643A">
              <w:rPr>
                <w:color w:val="auto"/>
              </w:rPr>
              <w:t>ОД</w:t>
            </w:r>
            <w:bookmarkStart w:id="0" w:name="_GoBack"/>
            <w:bookmarkEnd w:id="0"/>
          </w:p>
        </w:tc>
        <w:tc>
          <w:tcPr>
            <w:tcW w:w="2817" w:type="dxa"/>
            <w:shd w:val="clear" w:color="auto" w:fill="auto"/>
          </w:tcPr>
          <w:p w:rsidR="003543C0" w:rsidRPr="00C405DB" w:rsidRDefault="003543C0" w:rsidP="0068076E">
            <w:pPr>
              <w:jc w:val="both"/>
            </w:pPr>
            <w:r>
              <w:t>С.Е. Четвериков</w:t>
            </w:r>
          </w:p>
        </w:tc>
      </w:tr>
    </w:tbl>
    <w:p w:rsidR="00A30179" w:rsidRDefault="00A30179">
      <w:pPr>
        <w:jc w:val="both"/>
        <w:rPr>
          <w:spacing w:val="-3"/>
        </w:rPr>
      </w:pPr>
    </w:p>
    <w:p w:rsidR="005630D2" w:rsidRDefault="004241C8" w:rsidP="005630D2">
      <w:pPr>
        <w:jc w:val="both"/>
        <w:rPr>
          <w:spacing w:val="-3"/>
        </w:rPr>
      </w:pPr>
      <w:r>
        <w:rPr>
          <w:spacing w:val="-3"/>
        </w:rPr>
        <w:br w:type="page"/>
      </w:r>
    </w:p>
    <w:p w:rsidR="003758D9" w:rsidRDefault="003758D9" w:rsidP="005369D8">
      <w:pPr>
        <w:pStyle w:val="18"/>
        <w:numPr>
          <w:ilvl w:val="0"/>
          <w:numId w:val="11"/>
        </w:numPr>
      </w:pPr>
      <w:bookmarkStart w:id="1" w:name="_Toc525542238"/>
      <w:r>
        <w:t xml:space="preserve">ОБЩАЯ ХАРАКТЕРИСТИКА </w:t>
      </w:r>
      <w:r w:rsidR="00193723">
        <w:t>ПРАКТИК</w:t>
      </w:r>
      <w:bookmarkEnd w:id="1"/>
    </w:p>
    <w:p w:rsidR="00502E2D" w:rsidRPr="00502E2D" w:rsidRDefault="00502E2D" w:rsidP="00E7574F">
      <w:pPr>
        <w:pStyle w:val="23"/>
        <w:numPr>
          <w:ilvl w:val="1"/>
          <w:numId w:val="11"/>
        </w:numPr>
      </w:pPr>
      <w:r w:rsidRPr="00502E2D">
        <w:t xml:space="preserve">Аннотация </w:t>
      </w:r>
      <w:r w:rsidR="00193723">
        <w:t>практик</w:t>
      </w:r>
    </w:p>
    <w:p w:rsidR="00D34F62" w:rsidRDefault="005A47DE" w:rsidP="00D34F62">
      <w:pPr>
        <w:ind w:firstLine="709"/>
        <w:jc w:val="both"/>
        <w:rPr>
          <w:spacing w:val="-3"/>
        </w:rPr>
      </w:pPr>
      <w:r w:rsidRPr="005A47DE">
        <w:rPr>
          <w:spacing w:val="-3"/>
        </w:rPr>
        <w:t xml:space="preserve">Практика является обязательным разделом основной образовательной программы (ООП) </w:t>
      </w:r>
      <w:r>
        <w:rPr>
          <w:spacing w:val="-3"/>
        </w:rPr>
        <w:t>и</w:t>
      </w:r>
      <w:r w:rsidRPr="005A47DE">
        <w:rPr>
          <w:spacing w:val="-3"/>
        </w:rPr>
        <w:t xml:space="preserve"> представляет собой форму </w:t>
      </w:r>
      <w:r>
        <w:rPr>
          <w:spacing w:val="-3"/>
        </w:rPr>
        <w:t>организации учебного процесса</w:t>
      </w:r>
      <w:r w:rsidR="00E37891">
        <w:rPr>
          <w:spacing w:val="-3"/>
        </w:rPr>
        <w:t>,</w:t>
      </w:r>
      <w:r w:rsidRPr="005A47DE">
        <w:rPr>
          <w:spacing w:val="-3"/>
        </w:rPr>
        <w:t xml:space="preserve"> ориентированную на профессионально-практическую подготовку </w:t>
      </w:r>
      <w:r>
        <w:rPr>
          <w:spacing w:val="-3"/>
        </w:rPr>
        <w:t>студентов</w:t>
      </w:r>
      <w:r w:rsidRPr="005A47DE">
        <w:rPr>
          <w:spacing w:val="-3"/>
        </w:rPr>
        <w:t xml:space="preserve">. </w:t>
      </w:r>
      <w:r w:rsidR="00A342E8">
        <w:rPr>
          <w:spacing w:val="-3"/>
        </w:rPr>
        <w:t xml:space="preserve">В ходе практик производится </w:t>
      </w:r>
      <w:r w:rsidR="00A342E8" w:rsidRPr="00A342E8">
        <w:rPr>
          <w:spacing w:val="-3"/>
        </w:rPr>
        <w:t>закрепление теоретической подготовки</w:t>
      </w:r>
      <w:r w:rsidR="00DD6835">
        <w:rPr>
          <w:spacing w:val="-3"/>
        </w:rPr>
        <w:t xml:space="preserve"> и </w:t>
      </w:r>
      <w:r w:rsidR="00530983" w:rsidRPr="00530983">
        <w:rPr>
          <w:spacing w:val="-3"/>
        </w:rPr>
        <w:t>сопоставлени</w:t>
      </w:r>
      <w:r w:rsidR="00530983">
        <w:rPr>
          <w:spacing w:val="-3"/>
        </w:rPr>
        <w:t xml:space="preserve">е </w:t>
      </w:r>
      <w:r w:rsidR="00530983" w:rsidRPr="00530983">
        <w:rPr>
          <w:spacing w:val="-3"/>
        </w:rPr>
        <w:t xml:space="preserve">приобретенных теоретических знаний с </w:t>
      </w:r>
      <w:r w:rsidR="00E70041">
        <w:rPr>
          <w:spacing w:val="-3"/>
        </w:rPr>
        <w:t xml:space="preserve">обстоятельствами </w:t>
      </w:r>
      <w:r w:rsidR="00530983" w:rsidRPr="00530983">
        <w:rPr>
          <w:spacing w:val="-3"/>
        </w:rPr>
        <w:t>конкретного производства</w:t>
      </w:r>
      <w:r w:rsidR="00DD6835">
        <w:rPr>
          <w:spacing w:val="-3"/>
        </w:rPr>
        <w:t>;</w:t>
      </w:r>
      <w:r w:rsidR="00A342E8" w:rsidRPr="00A342E8">
        <w:rPr>
          <w:spacing w:val="-3"/>
        </w:rPr>
        <w:t xml:space="preserve"> приобретение </w:t>
      </w:r>
      <w:r w:rsidR="00A342E8">
        <w:rPr>
          <w:spacing w:val="-3"/>
        </w:rPr>
        <w:t xml:space="preserve">студентами </w:t>
      </w:r>
      <w:r w:rsidR="00A342E8" w:rsidRPr="00A342E8">
        <w:rPr>
          <w:spacing w:val="-3"/>
        </w:rPr>
        <w:t>практических навыков и компетенций, а также опыта самостоятельной профессиональной деятельности</w:t>
      </w:r>
      <w:r w:rsidR="00A342E8">
        <w:rPr>
          <w:spacing w:val="-3"/>
        </w:rPr>
        <w:t xml:space="preserve">. </w:t>
      </w:r>
      <w:r w:rsidR="00762A49">
        <w:rPr>
          <w:spacing w:val="-3"/>
        </w:rPr>
        <w:t>Н</w:t>
      </w:r>
      <w:r w:rsidR="00A342E8" w:rsidRPr="00A342E8">
        <w:rPr>
          <w:spacing w:val="-3"/>
        </w:rPr>
        <w:t>аучно-исследовательск</w:t>
      </w:r>
      <w:r w:rsidR="00762A49">
        <w:rPr>
          <w:spacing w:val="-3"/>
        </w:rPr>
        <w:t>ая</w:t>
      </w:r>
      <w:r w:rsidR="00A342E8" w:rsidRPr="00A342E8">
        <w:rPr>
          <w:spacing w:val="-3"/>
        </w:rPr>
        <w:t xml:space="preserve"> </w:t>
      </w:r>
      <w:r w:rsidR="00762A49">
        <w:rPr>
          <w:spacing w:val="-3"/>
        </w:rPr>
        <w:t>составляющая практик</w:t>
      </w:r>
      <w:r w:rsidR="00A342E8" w:rsidRPr="00A342E8">
        <w:rPr>
          <w:spacing w:val="-3"/>
        </w:rPr>
        <w:t xml:space="preserve"> формирует</w:t>
      </w:r>
      <w:r w:rsidR="00762A49">
        <w:rPr>
          <w:spacing w:val="-3"/>
        </w:rPr>
        <w:t xml:space="preserve"> у студентов</w:t>
      </w:r>
      <w:r w:rsidR="00A342E8" w:rsidRPr="00A342E8">
        <w:rPr>
          <w:spacing w:val="-3"/>
        </w:rPr>
        <w:t xml:space="preserve"> способность к самостоятельному ведению научно-исследовательской работы, обработке научных результатов</w:t>
      </w:r>
      <w:r w:rsidR="00E70041">
        <w:rPr>
          <w:spacing w:val="-3"/>
        </w:rPr>
        <w:t xml:space="preserve"> </w:t>
      </w:r>
      <w:r w:rsidR="00A342E8" w:rsidRPr="00A342E8">
        <w:rPr>
          <w:spacing w:val="-3"/>
        </w:rPr>
        <w:t>и их анализу</w:t>
      </w:r>
      <w:r w:rsidR="00A342E8">
        <w:rPr>
          <w:spacing w:val="-3"/>
        </w:rPr>
        <w:t>.</w:t>
      </w:r>
      <w:r w:rsidR="00D34F62">
        <w:rPr>
          <w:spacing w:val="-3"/>
        </w:rPr>
        <w:t xml:space="preserve"> Производственные практики проводятся на предприятиях с развитой электротехнической службой и квалифицированным электротехническим персоналом.</w:t>
      </w:r>
    </w:p>
    <w:p w:rsidR="00D34F62" w:rsidRDefault="00D34F62" w:rsidP="00502E2D">
      <w:pPr>
        <w:ind w:firstLine="709"/>
        <w:jc w:val="both"/>
        <w:rPr>
          <w:spacing w:val="-3"/>
        </w:rPr>
      </w:pPr>
    </w:p>
    <w:p w:rsidR="005A47DE" w:rsidRPr="005A47DE" w:rsidRDefault="005A47DE" w:rsidP="00502E2D">
      <w:pPr>
        <w:ind w:firstLine="709"/>
        <w:jc w:val="both"/>
        <w:rPr>
          <w:spacing w:val="-3"/>
          <w:highlight w:val="yellow"/>
        </w:rPr>
      </w:pPr>
      <w:r w:rsidRPr="005A47DE">
        <w:rPr>
          <w:spacing w:val="-3"/>
        </w:rPr>
        <w:t>При реализации ООП предусматриваются следующие виды практик:</w:t>
      </w:r>
    </w:p>
    <w:p w:rsidR="007006CD" w:rsidRDefault="00F70463" w:rsidP="008800C1">
      <w:pPr>
        <w:numPr>
          <w:ilvl w:val="0"/>
          <w:numId w:val="33"/>
        </w:numPr>
        <w:jc w:val="both"/>
        <w:rPr>
          <w:spacing w:val="-3"/>
        </w:rPr>
      </w:pPr>
      <w:r w:rsidRPr="00F70463">
        <w:rPr>
          <w:spacing w:val="-3"/>
        </w:rPr>
        <w:t xml:space="preserve">Практика по получению первичных профессиональных умений и навыков, в </w:t>
      </w:r>
      <w:proofErr w:type="spellStart"/>
      <w:r w:rsidRPr="00F70463">
        <w:rPr>
          <w:spacing w:val="-3"/>
        </w:rPr>
        <w:t>т.ч</w:t>
      </w:r>
      <w:proofErr w:type="spellEnd"/>
      <w:r w:rsidRPr="00F70463">
        <w:rPr>
          <w:spacing w:val="-3"/>
        </w:rPr>
        <w:t>. первичных умений и навыков научно-исследовательской деятельности</w:t>
      </w:r>
      <w:r>
        <w:rPr>
          <w:spacing w:val="-3"/>
        </w:rPr>
        <w:t xml:space="preserve"> (учебная практика)</w:t>
      </w:r>
    </w:p>
    <w:p w:rsidR="00F70463" w:rsidRDefault="004840AD" w:rsidP="008800C1">
      <w:pPr>
        <w:numPr>
          <w:ilvl w:val="0"/>
          <w:numId w:val="33"/>
        </w:numPr>
        <w:jc w:val="both"/>
        <w:rPr>
          <w:spacing w:val="-3"/>
        </w:rPr>
      </w:pPr>
      <w:r w:rsidRPr="004840AD">
        <w:rPr>
          <w:spacing w:val="-3"/>
        </w:rPr>
        <w:t>Практика по получению профессиональных умений и опыта профессиональной деятельности</w:t>
      </w:r>
      <w:r>
        <w:rPr>
          <w:spacing w:val="-3"/>
        </w:rPr>
        <w:t xml:space="preserve"> (производственная практика)</w:t>
      </w:r>
    </w:p>
    <w:p w:rsidR="004840AD" w:rsidRDefault="004840AD" w:rsidP="008800C1">
      <w:pPr>
        <w:numPr>
          <w:ilvl w:val="0"/>
          <w:numId w:val="33"/>
        </w:numPr>
        <w:jc w:val="both"/>
        <w:rPr>
          <w:spacing w:val="-3"/>
        </w:rPr>
      </w:pPr>
      <w:r w:rsidRPr="004840AD">
        <w:rPr>
          <w:spacing w:val="-3"/>
        </w:rPr>
        <w:t>Преддипломная практика, в том числе научно-исследовательская работа</w:t>
      </w:r>
    </w:p>
    <w:p w:rsidR="004840AD" w:rsidRDefault="004840AD" w:rsidP="00502E2D">
      <w:pPr>
        <w:ind w:firstLine="709"/>
        <w:jc w:val="both"/>
        <w:rPr>
          <w:spacing w:val="-3"/>
        </w:rPr>
      </w:pPr>
    </w:p>
    <w:p w:rsidR="007722AC" w:rsidRDefault="007722AC" w:rsidP="00502E2D">
      <w:pPr>
        <w:ind w:firstLine="709"/>
        <w:jc w:val="both"/>
        <w:rPr>
          <w:spacing w:val="-3"/>
        </w:rPr>
      </w:pPr>
    </w:p>
    <w:p w:rsidR="00762A49" w:rsidRPr="008800C1" w:rsidRDefault="00762A49" w:rsidP="00762A49">
      <w:pPr>
        <w:ind w:left="709" w:right="706"/>
        <w:jc w:val="center"/>
        <w:rPr>
          <w:b/>
          <w:i/>
          <w:spacing w:val="-3"/>
        </w:rPr>
      </w:pPr>
      <w:r w:rsidRPr="008800C1">
        <w:rPr>
          <w:b/>
          <w:i/>
          <w:spacing w:val="-3"/>
        </w:rPr>
        <w:t>Практика по получению первичных профессиональных умений и навыков,</w:t>
      </w:r>
      <w:r>
        <w:rPr>
          <w:b/>
          <w:i/>
          <w:spacing w:val="-3"/>
        </w:rPr>
        <w:br/>
      </w:r>
      <w:r w:rsidRPr="008800C1">
        <w:rPr>
          <w:b/>
          <w:i/>
          <w:spacing w:val="-3"/>
        </w:rPr>
        <w:t xml:space="preserve">в </w:t>
      </w:r>
      <w:proofErr w:type="spellStart"/>
      <w:r w:rsidRPr="008800C1">
        <w:rPr>
          <w:b/>
          <w:i/>
          <w:spacing w:val="-3"/>
        </w:rPr>
        <w:t>т.ч</w:t>
      </w:r>
      <w:proofErr w:type="spellEnd"/>
      <w:r w:rsidRPr="008800C1">
        <w:rPr>
          <w:b/>
          <w:i/>
          <w:spacing w:val="-3"/>
        </w:rPr>
        <w:t>. первичных умений и навыков научно-исследовательской деятельности</w:t>
      </w:r>
    </w:p>
    <w:p w:rsidR="007F2621" w:rsidRDefault="007F2621" w:rsidP="007F2621">
      <w:pPr>
        <w:ind w:firstLine="709"/>
        <w:jc w:val="both"/>
        <w:rPr>
          <w:spacing w:val="-3"/>
        </w:rPr>
      </w:pPr>
      <w:r>
        <w:rPr>
          <w:spacing w:val="-3"/>
        </w:rPr>
        <w:t>Цель практики – п</w:t>
      </w:r>
      <w:r w:rsidRPr="007F2621">
        <w:rPr>
          <w:spacing w:val="-3"/>
        </w:rPr>
        <w:t>риобретение студентами базовых знаний в области организации электроремонтной служб</w:t>
      </w:r>
      <w:r w:rsidR="00B66106">
        <w:rPr>
          <w:spacing w:val="-3"/>
        </w:rPr>
        <w:t xml:space="preserve">ы на промышленном предприятии; знакомство с </w:t>
      </w:r>
      <w:r w:rsidRPr="007F2621">
        <w:rPr>
          <w:spacing w:val="-3"/>
        </w:rPr>
        <w:t>технолог</w:t>
      </w:r>
      <w:r>
        <w:rPr>
          <w:spacing w:val="-3"/>
        </w:rPr>
        <w:t>и</w:t>
      </w:r>
      <w:r w:rsidR="00B66106">
        <w:rPr>
          <w:spacing w:val="-3"/>
        </w:rPr>
        <w:t>ями</w:t>
      </w:r>
      <w:r>
        <w:rPr>
          <w:spacing w:val="-3"/>
        </w:rPr>
        <w:t xml:space="preserve"> ремонта</w:t>
      </w:r>
      <w:r w:rsidR="00B66106">
        <w:rPr>
          <w:spacing w:val="-3"/>
        </w:rPr>
        <w:t>, контроля и испытания</w:t>
      </w:r>
      <w:r>
        <w:rPr>
          <w:spacing w:val="-3"/>
        </w:rPr>
        <w:t xml:space="preserve"> электрооборудования</w:t>
      </w:r>
      <w:r w:rsidR="00B66106">
        <w:rPr>
          <w:spacing w:val="-3"/>
        </w:rPr>
        <w:t xml:space="preserve">; </w:t>
      </w:r>
      <w:r w:rsidR="00500EDC">
        <w:rPr>
          <w:spacing w:val="-3"/>
        </w:rPr>
        <w:t>развитие</w:t>
      </w:r>
      <w:r w:rsidR="00B66106">
        <w:rPr>
          <w:spacing w:val="-3"/>
        </w:rPr>
        <w:t xml:space="preserve"> навыков поиска, анализа и систематизации научно-технической информации.</w:t>
      </w:r>
    </w:p>
    <w:p w:rsidR="007F2621" w:rsidRPr="007F2621" w:rsidRDefault="007F2621" w:rsidP="007F2621">
      <w:pPr>
        <w:ind w:firstLine="709"/>
        <w:jc w:val="both"/>
        <w:rPr>
          <w:spacing w:val="-3"/>
        </w:rPr>
      </w:pPr>
      <w:r>
        <w:rPr>
          <w:spacing w:val="-3"/>
        </w:rPr>
        <w:t>Основные задачи:</w:t>
      </w:r>
    </w:p>
    <w:p w:rsidR="007F2621" w:rsidRPr="007F2621" w:rsidRDefault="0055074E" w:rsidP="007F2621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и</w:t>
      </w:r>
      <w:r w:rsidR="007F2621" w:rsidRPr="007F2621">
        <w:rPr>
          <w:spacing w:val="-3"/>
        </w:rPr>
        <w:t>зучение организации электроремонтной службы на предприятии и с</w:t>
      </w:r>
      <w:r>
        <w:rPr>
          <w:spacing w:val="-3"/>
        </w:rPr>
        <w:t>труктуры электроремонтного цеха;</w:t>
      </w:r>
    </w:p>
    <w:p w:rsidR="007F2621" w:rsidRPr="007F2621" w:rsidRDefault="0055074E" w:rsidP="007F2621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з</w:t>
      </w:r>
      <w:r w:rsidR="007F2621" w:rsidRPr="007F2621">
        <w:rPr>
          <w:spacing w:val="-3"/>
        </w:rPr>
        <w:t>накомство с технологией оформления документов на ремонт электротехнического оборудования, а также системой планово-предупредительного обслуживания и ремо</w:t>
      </w:r>
      <w:r>
        <w:rPr>
          <w:spacing w:val="-3"/>
        </w:rPr>
        <w:t>нта (ППТОР) электрооборудования;</w:t>
      </w:r>
    </w:p>
    <w:p w:rsidR="007F2621" w:rsidRPr="007F2621" w:rsidRDefault="0055074E" w:rsidP="007F2621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з</w:t>
      </w:r>
      <w:r w:rsidR="007F2621" w:rsidRPr="007F2621">
        <w:rPr>
          <w:spacing w:val="-3"/>
        </w:rPr>
        <w:t>накомство с технологией ремонта э</w:t>
      </w:r>
      <w:r>
        <w:rPr>
          <w:spacing w:val="-3"/>
        </w:rPr>
        <w:t>лектротехнического оборудования;</w:t>
      </w:r>
    </w:p>
    <w:p w:rsidR="007F2621" w:rsidRPr="007F2621" w:rsidRDefault="0055074E" w:rsidP="007F2621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и</w:t>
      </w:r>
      <w:r w:rsidR="007F2621" w:rsidRPr="007F2621">
        <w:rPr>
          <w:spacing w:val="-3"/>
        </w:rPr>
        <w:t>зучение конструктивных особенностей электрических машин, а также схем обмоток машин</w:t>
      </w:r>
      <w:r>
        <w:rPr>
          <w:spacing w:val="-3"/>
        </w:rPr>
        <w:t xml:space="preserve"> постоянного и переменного тока;</w:t>
      </w:r>
    </w:p>
    <w:p w:rsidR="007F2621" w:rsidRPr="007F2621" w:rsidRDefault="0055074E" w:rsidP="007F2621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и</w:t>
      </w:r>
      <w:r w:rsidR="007F2621" w:rsidRPr="007F2621">
        <w:rPr>
          <w:spacing w:val="-3"/>
        </w:rPr>
        <w:t xml:space="preserve">зучение материалов, применяемых при изготовлении обмоток электрических машин (обмоточные провода, изоляционные и пропиточные материалы), классов </w:t>
      </w:r>
      <w:proofErr w:type="spellStart"/>
      <w:r w:rsidR="007F2621" w:rsidRPr="007F2621">
        <w:rPr>
          <w:spacing w:val="-3"/>
        </w:rPr>
        <w:t>нагревостойкости</w:t>
      </w:r>
      <w:proofErr w:type="spellEnd"/>
      <w:r w:rsidR="007F2621" w:rsidRPr="007F2621">
        <w:rPr>
          <w:spacing w:val="-3"/>
        </w:rPr>
        <w:t xml:space="preserve"> электроизоляцион</w:t>
      </w:r>
      <w:r>
        <w:rPr>
          <w:spacing w:val="-3"/>
        </w:rPr>
        <w:t>ных материалов;</w:t>
      </w:r>
    </w:p>
    <w:p w:rsidR="0055074E" w:rsidRDefault="0055074E" w:rsidP="007F2621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з</w:t>
      </w:r>
      <w:r w:rsidR="007F2621" w:rsidRPr="007F2621">
        <w:rPr>
          <w:spacing w:val="-3"/>
        </w:rPr>
        <w:t>накомство с методами контроля и испытания электрических машин</w:t>
      </w:r>
      <w:r>
        <w:rPr>
          <w:spacing w:val="-3"/>
        </w:rPr>
        <w:t>;</w:t>
      </w:r>
    </w:p>
    <w:p w:rsidR="007F2621" w:rsidRPr="007F2621" w:rsidRDefault="00246B78" w:rsidP="007F2621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развитие</w:t>
      </w:r>
      <w:r w:rsidR="0055074E">
        <w:rPr>
          <w:spacing w:val="-3"/>
        </w:rPr>
        <w:t xml:space="preserve"> практических навыков обработки результатов измерений.</w:t>
      </w:r>
    </w:p>
    <w:p w:rsidR="00A342E8" w:rsidRDefault="00A342E8" w:rsidP="00502E2D">
      <w:pPr>
        <w:ind w:firstLine="709"/>
        <w:jc w:val="both"/>
        <w:rPr>
          <w:spacing w:val="-3"/>
        </w:rPr>
      </w:pPr>
    </w:p>
    <w:p w:rsidR="00500EDC" w:rsidRDefault="00500EDC" w:rsidP="00502E2D">
      <w:pPr>
        <w:ind w:firstLine="709"/>
        <w:jc w:val="both"/>
        <w:rPr>
          <w:spacing w:val="-3"/>
        </w:rPr>
      </w:pPr>
    </w:p>
    <w:p w:rsidR="00166E4C" w:rsidRDefault="00166E4C" w:rsidP="00502E2D">
      <w:pPr>
        <w:ind w:firstLine="709"/>
        <w:jc w:val="both"/>
        <w:rPr>
          <w:spacing w:val="-3"/>
        </w:rPr>
      </w:pPr>
    </w:p>
    <w:p w:rsidR="00530983" w:rsidRPr="00166E4C" w:rsidRDefault="00166E4C" w:rsidP="00166E4C">
      <w:pPr>
        <w:ind w:left="709" w:right="706"/>
        <w:jc w:val="center"/>
        <w:rPr>
          <w:b/>
          <w:i/>
          <w:spacing w:val="-3"/>
        </w:rPr>
      </w:pPr>
      <w:r w:rsidRPr="00166E4C">
        <w:rPr>
          <w:b/>
          <w:i/>
          <w:spacing w:val="-3"/>
        </w:rPr>
        <w:t>Практика по получению профессиональных умений</w:t>
      </w:r>
      <w:r>
        <w:rPr>
          <w:b/>
          <w:i/>
          <w:spacing w:val="-3"/>
        </w:rPr>
        <w:br/>
      </w:r>
      <w:r w:rsidRPr="00166E4C">
        <w:rPr>
          <w:b/>
          <w:i/>
          <w:spacing w:val="-3"/>
        </w:rPr>
        <w:t xml:space="preserve"> и опыта профессиональной деятельности</w:t>
      </w:r>
    </w:p>
    <w:p w:rsidR="003850AC" w:rsidRPr="003850AC" w:rsidRDefault="003850AC" w:rsidP="003850AC">
      <w:pPr>
        <w:ind w:firstLine="709"/>
        <w:jc w:val="both"/>
        <w:rPr>
          <w:spacing w:val="-3"/>
        </w:rPr>
      </w:pPr>
      <w:r w:rsidRPr="003850AC">
        <w:rPr>
          <w:spacing w:val="-3"/>
        </w:rPr>
        <w:t>Цель практики – приобретение студентами базовых знаний в области основных технологических процессов, систем электрооборудования, электропривода и технологической автоматики промышленного предприятия.</w:t>
      </w:r>
    </w:p>
    <w:p w:rsidR="003850AC" w:rsidRPr="007F2621" w:rsidRDefault="003850AC" w:rsidP="003850AC">
      <w:pPr>
        <w:ind w:firstLine="709"/>
        <w:jc w:val="both"/>
        <w:rPr>
          <w:spacing w:val="-3"/>
        </w:rPr>
      </w:pPr>
      <w:r>
        <w:rPr>
          <w:spacing w:val="-3"/>
        </w:rPr>
        <w:lastRenderedPageBreak/>
        <w:t>Основные задачи:</w:t>
      </w:r>
    </w:p>
    <w:p w:rsidR="003850AC" w:rsidRPr="003850AC" w:rsidRDefault="003850AC" w:rsidP="003850AC">
      <w:pPr>
        <w:numPr>
          <w:ilvl w:val="0"/>
          <w:numId w:val="34"/>
        </w:numPr>
        <w:jc w:val="both"/>
        <w:rPr>
          <w:spacing w:val="-3"/>
        </w:rPr>
      </w:pPr>
      <w:r w:rsidRPr="003850AC">
        <w:rPr>
          <w:spacing w:val="-3"/>
        </w:rPr>
        <w:t>изуч</w:t>
      </w:r>
      <w:r>
        <w:rPr>
          <w:spacing w:val="-3"/>
        </w:rPr>
        <w:t>ение</w:t>
      </w:r>
      <w:r w:rsidRPr="003850AC">
        <w:rPr>
          <w:spacing w:val="-3"/>
        </w:rPr>
        <w:t xml:space="preserve"> основны</w:t>
      </w:r>
      <w:r>
        <w:rPr>
          <w:spacing w:val="-3"/>
        </w:rPr>
        <w:t>х особенностей</w:t>
      </w:r>
      <w:r w:rsidRPr="003850AC">
        <w:rPr>
          <w:spacing w:val="-3"/>
        </w:rPr>
        <w:t xml:space="preserve"> технологии производства выпускаемой предприятием продукции;</w:t>
      </w:r>
    </w:p>
    <w:p w:rsidR="003850AC" w:rsidRPr="003850AC" w:rsidRDefault="003850AC" w:rsidP="003850AC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знакомство</w:t>
      </w:r>
      <w:r w:rsidRPr="003850AC">
        <w:rPr>
          <w:spacing w:val="-3"/>
        </w:rPr>
        <w:t xml:space="preserve"> со структурой промышленного предприятия и его основными производственными цехами;</w:t>
      </w:r>
    </w:p>
    <w:p w:rsidR="003850AC" w:rsidRPr="003850AC" w:rsidRDefault="003850AC" w:rsidP="003850AC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изучение</w:t>
      </w:r>
      <w:r w:rsidRPr="003850AC">
        <w:rPr>
          <w:spacing w:val="-3"/>
        </w:rPr>
        <w:t xml:space="preserve"> назначени</w:t>
      </w:r>
      <w:r>
        <w:rPr>
          <w:spacing w:val="-3"/>
        </w:rPr>
        <w:t>я</w:t>
      </w:r>
      <w:r w:rsidRPr="003850AC">
        <w:rPr>
          <w:spacing w:val="-3"/>
        </w:rPr>
        <w:t>, устройств</w:t>
      </w:r>
      <w:r>
        <w:rPr>
          <w:spacing w:val="-3"/>
        </w:rPr>
        <w:t>а</w:t>
      </w:r>
      <w:r w:rsidRPr="003850AC">
        <w:rPr>
          <w:spacing w:val="-3"/>
        </w:rPr>
        <w:t xml:space="preserve"> и принцип</w:t>
      </w:r>
      <w:r>
        <w:rPr>
          <w:spacing w:val="-3"/>
        </w:rPr>
        <w:t>ов</w:t>
      </w:r>
      <w:r w:rsidRPr="003850AC">
        <w:rPr>
          <w:spacing w:val="-3"/>
        </w:rPr>
        <w:t xml:space="preserve"> действия основного технологического оборудования и реализуемого им технологического процесса;</w:t>
      </w:r>
    </w:p>
    <w:p w:rsidR="003850AC" w:rsidRPr="003850AC" w:rsidRDefault="003850AC" w:rsidP="003850AC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знакомство</w:t>
      </w:r>
      <w:r w:rsidRPr="003850AC">
        <w:rPr>
          <w:spacing w:val="-3"/>
        </w:rPr>
        <w:t xml:space="preserve"> с вопросами технико-экономического обоснования проектирования (модернизации) электропривода </w:t>
      </w:r>
      <w:r w:rsidR="00C83EF1">
        <w:rPr>
          <w:spacing w:val="-3"/>
        </w:rPr>
        <w:t xml:space="preserve">и электрооборудования </w:t>
      </w:r>
      <w:r w:rsidRPr="003850AC">
        <w:rPr>
          <w:spacing w:val="-3"/>
        </w:rPr>
        <w:t>технологическ</w:t>
      </w:r>
      <w:r w:rsidR="00C83EF1">
        <w:rPr>
          <w:spacing w:val="-3"/>
        </w:rPr>
        <w:t>их</w:t>
      </w:r>
      <w:r w:rsidRPr="003850AC">
        <w:rPr>
          <w:spacing w:val="-3"/>
        </w:rPr>
        <w:t xml:space="preserve"> </w:t>
      </w:r>
      <w:r w:rsidR="00C83EF1">
        <w:rPr>
          <w:spacing w:val="-3"/>
        </w:rPr>
        <w:t>установок</w:t>
      </w:r>
      <w:r w:rsidRPr="003850AC">
        <w:rPr>
          <w:spacing w:val="-3"/>
        </w:rPr>
        <w:t>;</w:t>
      </w:r>
    </w:p>
    <w:p w:rsidR="00166E4C" w:rsidRDefault="00166E4C" w:rsidP="00502E2D">
      <w:pPr>
        <w:ind w:firstLine="709"/>
        <w:jc w:val="both"/>
        <w:rPr>
          <w:spacing w:val="-3"/>
        </w:rPr>
      </w:pPr>
    </w:p>
    <w:p w:rsidR="00166E4C" w:rsidRPr="003B25F7" w:rsidRDefault="003B25F7" w:rsidP="0017249C">
      <w:pPr>
        <w:ind w:firstLine="709"/>
        <w:jc w:val="center"/>
        <w:rPr>
          <w:i/>
          <w:spacing w:val="-3"/>
        </w:rPr>
      </w:pPr>
      <w:r w:rsidRPr="003B25F7">
        <w:rPr>
          <w:i/>
          <w:spacing w:val="-3"/>
        </w:rPr>
        <w:t>траектори</w:t>
      </w:r>
      <w:r>
        <w:rPr>
          <w:i/>
          <w:spacing w:val="-3"/>
        </w:rPr>
        <w:t>я</w:t>
      </w:r>
      <w:r w:rsidRPr="003B25F7">
        <w:rPr>
          <w:i/>
          <w:spacing w:val="-3"/>
        </w:rPr>
        <w:t xml:space="preserve"> обучения «Электропривод и автоматика»</w:t>
      </w:r>
    </w:p>
    <w:p w:rsidR="003B25F7" w:rsidRPr="003850AC" w:rsidRDefault="003B25F7" w:rsidP="003B25F7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изучение</w:t>
      </w:r>
      <w:r w:rsidRPr="003850AC">
        <w:rPr>
          <w:spacing w:val="-3"/>
        </w:rPr>
        <w:t xml:space="preserve"> требовани</w:t>
      </w:r>
      <w:r>
        <w:rPr>
          <w:spacing w:val="-3"/>
        </w:rPr>
        <w:t>й</w:t>
      </w:r>
      <w:r w:rsidRPr="003850AC">
        <w:rPr>
          <w:spacing w:val="-3"/>
        </w:rPr>
        <w:t>, предъявляемы</w:t>
      </w:r>
      <w:r>
        <w:rPr>
          <w:spacing w:val="-3"/>
        </w:rPr>
        <w:t>х</w:t>
      </w:r>
      <w:r w:rsidRPr="003850AC">
        <w:rPr>
          <w:spacing w:val="-3"/>
        </w:rPr>
        <w:t xml:space="preserve"> к электроприводам исполнительных механизмов технологического оборудования и системам управления электроприводами;</w:t>
      </w:r>
    </w:p>
    <w:p w:rsidR="00166E4C" w:rsidRDefault="003B25F7" w:rsidP="003B25F7">
      <w:pPr>
        <w:numPr>
          <w:ilvl w:val="0"/>
          <w:numId w:val="34"/>
        </w:numPr>
        <w:jc w:val="both"/>
        <w:rPr>
          <w:spacing w:val="-3"/>
        </w:rPr>
      </w:pPr>
      <w:r w:rsidRPr="003850AC">
        <w:rPr>
          <w:spacing w:val="-3"/>
        </w:rPr>
        <w:t>изуч</w:t>
      </w:r>
      <w:r>
        <w:rPr>
          <w:spacing w:val="-3"/>
        </w:rPr>
        <w:t>ение</w:t>
      </w:r>
      <w:r w:rsidRPr="003850AC">
        <w:rPr>
          <w:spacing w:val="-3"/>
        </w:rPr>
        <w:t xml:space="preserve"> тип</w:t>
      </w:r>
      <w:r>
        <w:rPr>
          <w:spacing w:val="-3"/>
        </w:rPr>
        <w:t>ов</w:t>
      </w:r>
      <w:r w:rsidRPr="003850AC">
        <w:rPr>
          <w:spacing w:val="-3"/>
        </w:rPr>
        <w:t xml:space="preserve"> электроприводов, используемых в исполнительных механизмах технологического оборудования, и структуры их систем управления</w:t>
      </w:r>
      <w:r>
        <w:rPr>
          <w:spacing w:val="-3"/>
        </w:rPr>
        <w:t>;</w:t>
      </w:r>
    </w:p>
    <w:p w:rsidR="008800C1" w:rsidRDefault="003B25F7" w:rsidP="003B25F7">
      <w:pPr>
        <w:numPr>
          <w:ilvl w:val="0"/>
          <w:numId w:val="34"/>
        </w:numPr>
        <w:jc w:val="both"/>
        <w:rPr>
          <w:spacing w:val="-3"/>
        </w:rPr>
      </w:pPr>
      <w:proofErr w:type="gramStart"/>
      <w:r>
        <w:rPr>
          <w:spacing w:val="-3"/>
        </w:rPr>
        <w:t>детальное изучение</w:t>
      </w:r>
      <w:r w:rsidRPr="003850AC">
        <w:rPr>
          <w:spacing w:val="-3"/>
        </w:rPr>
        <w:t xml:space="preserve"> исполнительн</w:t>
      </w:r>
      <w:r w:rsidR="00E3632F">
        <w:rPr>
          <w:spacing w:val="-3"/>
        </w:rPr>
        <w:t>ого</w:t>
      </w:r>
      <w:r w:rsidRPr="003850AC">
        <w:rPr>
          <w:spacing w:val="-3"/>
        </w:rPr>
        <w:t xml:space="preserve"> электропривода конкретной технологической установки, </w:t>
      </w:r>
      <w:r w:rsidR="00E3632F">
        <w:rPr>
          <w:spacing w:val="-3"/>
        </w:rPr>
        <w:t xml:space="preserve">кинематических и электрических схем, </w:t>
      </w:r>
      <w:r w:rsidRPr="003850AC">
        <w:rPr>
          <w:spacing w:val="-3"/>
        </w:rPr>
        <w:t>знание которых необходимы для в</w:t>
      </w:r>
      <w:r>
        <w:rPr>
          <w:spacing w:val="-3"/>
        </w:rPr>
        <w:t>ыполнения курсового проекта по профильному модулю.</w:t>
      </w:r>
      <w:proofErr w:type="gramEnd"/>
    </w:p>
    <w:p w:rsidR="003B25F7" w:rsidRDefault="003B25F7" w:rsidP="003B25F7">
      <w:pPr>
        <w:ind w:left="720"/>
        <w:jc w:val="both"/>
        <w:rPr>
          <w:spacing w:val="-3"/>
        </w:rPr>
      </w:pPr>
    </w:p>
    <w:p w:rsidR="008800C1" w:rsidRPr="003B25F7" w:rsidRDefault="003B25F7" w:rsidP="004F4AD4">
      <w:pPr>
        <w:ind w:firstLine="709"/>
        <w:jc w:val="center"/>
        <w:rPr>
          <w:i/>
          <w:spacing w:val="-3"/>
        </w:rPr>
      </w:pPr>
      <w:r w:rsidRPr="003B25F7">
        <w:rPr>
          <w:i/>
          <w:spacing w:val="-3"/>
        </w:rPr>
        <w:t>траектори</w:t>
      </w:r>
      <w:r>
        <w:rPr>
          <w:i/>
          <w:spacing w:val="-3"/>
        </w:rPr>
        <w:t>я</w:t>
      </w:r>
      <w:r w:rsidRPr="003B25F7">
        <w:rPr>
          <w:i/>
          <w:spacing w:val="-3"/>
        </w:rPr>
        <w:t xml:space="preserve"> обучения «</w:t>
      </w:r>
      <w:r w:rsidR="00EF67AB" w:rsidRPr="00EF67AB">
        <w:rPr>
          <w:i/>
          <w:spacing w:val="-3"/>
        </w:rPr>
        <w:t>Электро</w:t>
      </w:r>
      <w:r w:rsidR="004F4AD4">
        <w:rPr>
          <w:i/>
          <w:spacing w:val="-3"/>
        </w:rPr>
        <w:t>оборудование и электроснабжение</w:t>
      </w:r>
      <w:r w:rsidR="004F4AD4">
        <w:rPr>
          <w:i/>
          <w:spacing w:val="-3"/>
        </w:rPr>
        <w:br/>
      </w:r>
      <w:r w:rsidR="00EF67AB" w:rsidRPr="00EF67AB">
        <w:rPr>
          <w:i/>
          <w:spacing w:val="-3"/>
        </w:rPr>
        <w:t>промышленных предприятий</w:t>
      </w:r>
      <w:r w:rsidRPr="003B25F7">
        <w:rPr>
          <w:i/>
          <w:spacing w:val="-3"/>
        </w:rPr>
        <w:t>»</w:t>
      </w:r>
    </w:p>
    <w:p w:rsidR="003B25F7" w:rsidRDefault="003B25F7" w:rsidP="003B25F7">
      <w:pPr>
        <w:numPr>
          <w:ilvl w:val="0"/>
          <w:numId w:val="34"/>
        </w:numPr>
        <w:jc w:val="both"/>
        <w:rPr>
          <w:spacing w:val="-3"/>
        </w:rPr>
      </w:pPr>
      <w:r w:rsidRPr="003B25F7">
        <w:rPr>
          <w:spacing w:val="-3"/>
        </w:rPr>
        <w:t>изучение требований, предъявляемых к</w:t>
      </w:r>
      <w:r>
        <w:rPr>
          <w:spacing w:val="-3"/>
        </w:rPr>
        <w:t xml:space="preserve"> системам электроснабжения предприятия, цеха;</w:t>
      </w:r>
    </w:p>
    <w:p w:rsidR="003B25F7" w:rsidRDefault="00A302DA" w:rsidP="003B25F7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изучение конструктивного исполнения элементов систем электроснабжения, электрических сетей, подстанций;</w:t>
      </w:r>
    </w:p>
    <w:p w:rsidR="008800C1" w:rsidRDefault="003B25F7" w:rsidP="00A302DA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детальное изучение</w:t>
      </w:r>
      <w:r w:rsidR="00A302DA">
        <w:rPr>
          <w:spacing w:val="-3"/>
        </w:rPr>
        <w:t xml:space="preserve"> электрооборудования </w:t>
      </w:r>
      <w:r w:rsidRPr="003850AC">
        <w:rPr>
          <w:spacing w:val="-3"/>
        </w:rPr>
        <w:t>конкретной технологической установки</w:t>
      </w:r>
      <w:r w:rsidR="007722AC">
        <w:rPr>
          <w:spacing w:val="-3"/>
        </w:rPr>
        <w:t xml:space="preserve"> или системы электроснабжения</w:t>
      </w:r>
      <w:r w:rsidR="000B30F2">
        <w:rPr>
          <w:spacing w:val="-3"/>
        </w:rPr>
        <w:t xml:space="preserve"> цеха (участка)</w:t>
      </w:r>
      <w:r w:rsidRPr="003850AC">
        <w:rPr>
          <w:spacing w:val="-3"/>
        </w:rPr>
        <w:t xml:space="preserve">, </w:t>
      </w:r>
      <w:r w:rsidR="00A302DA">
        <w:rPr>
          <w:spacing w:val="-3"/>
        </w:rPr>
        <w:t xml:space="preserve">принципиальных и монтажных схем, </w:t>
      </w:r>
      <w:r w:rsidRPr="003850AC">
        <w:rPr>
          <w:spacing w:val="-3"/>
        </w:rPr>
        <w:t>знание которых необходимы для в</w:t>
      </w:r>
      <w:r>
        <w:rPr>
          <w:spacing w:val="-3"/>
        </w:rPr>
        <w:t>ыполнения курсового проекта по профильному модулю.</w:t>
      </w:r>
    </w:p>
    <w:p w:rsidR="00AC7F3A" w:rsidRDefault="00AC7F3A" w:rsidP="00502E2D">
      <w:pPr>
        <w:ind w:firstLine="709"/>
        <w:jc w:val="both"/>
        <w:rPr>
          <w:spacing w:val="-3"/>
        </w:rPr>
      </w:pPr>
    </w:p>
    <w:p w:rsidR="00AC7F3A" w:rsidRPr="006A08F6" w:rsidRDefault="006A08F6" w:rsidP="006A08F6">
      <w:pPr>
        <w:ind w:left="709" w:right="706"/>
        <w:jc w:val="center"/>
        <w:rPr>
          <w:b/>
          <w:i/>
          <w:spacing w:val="-3"/>
        </w:rPr>
      </w:pPr>
      <w:r w:rsidRPr="006A08F6">
        <w:rPr>
          <w:b/>
          <w:i/>
          <w:spacing w:val="-3"/>
        </w:rPr>
        <w:t>Преддипломная практика, в том числе научно-исследовательская работа</w:t>
      </w:r>
    </w:p>
    <w:p w:rsidR="000C5ACB" w:rsidRDefault="00511708" w:rsidP="00511708">
      <w:pPr>
        <w:ind w:firstLine="709"/>
        <w:jc w:val="both"/>
        <w:rPr>
          <w:spacing w:val="-3"/>
        </w:rPr>
      </w:pPr>
      <w:r w:rsidRPr="00511708">
        <w:rPr>
          <w:spacing w:val="-3"/>
        </w:rPr>
        <w:t xml:space="preserve">Цель практики – </w:t>
      </w:r>
      <w:r w:rsidR="000C5ACB" w:rsidRPr="000C5ACB">
        <w:rPr>
          <w:spacing w:val="-3"/>
        </w:rPr>
        <w:t>подготовка к выполнению выпускной квалификационной работы</w:t>
      </w:r>
      <w:r w:rsidR="000C5ACB">
        <w:rPr>
          <w:spacing w:val="-3"/>
        </w:rPr>
        <w:t xml:space="preserve"> (ВКР), </w:t>
      </w:r>
      <w:r w:rsidR="001C254B">
        <w:rPr>
          <w:spacing w:val="-3"/>
        </w:rPr>
        <w:t xml:space="preserve">а именно: </w:t>
      </w:r>
      <w:r w:rsidRPr="00511708">
        <w:rPr>
          <w:spacing w:val="-3"/>
        </w:rPr>
        <w:t xml:space="preserve">приобретение </w:t>
      </w:r>
      <w:r w:rsidR="000C5ACB">
        <w:rPr>
          <w:spacing w:val="-3"/>
        </w:rPr>
        <w:t xml:space="preserve">студентами </w:t>
      </w:r>
      <w:r w:rsidRPr="00511708">
        <w:rPr>
          <w:spacing w:val="-3"/>
        </w:rPr>
        <w:t xml:space="preserve">знаний </w:t>
      </w:r>
      <w:r w:rsidR="000C5ACB">
        <w:rPr>
          <w:spacing w:val="-3"/>
        </w:rPr>
        <w:t xml:space="preserve">и практических навыков </w:t>
      </w:r>
      <w:r w:rsidRPr="00511708">
        <w:rPr>
          <w:spacing w:val="-3"/>
        </w:rPr>
        <w:t xml:space="preserve">в </w:t>
      </w:r>
      <w:r w:rsidR="00CA575C">
        <w:rPr>
          <w:spacing w:val="-3"/>
        </w:rPr>
        <w:t>области проектно-конструкторской разработки</w:t>
      </w:r>
      <w:r w:rsidRPr="00511708">
        <w:rPr>
          <w:spacing w:val="-3"/>
        </w:rPr>
        <w:t xml:space="preserve"> систем электрооборудования, систем электроприво</w:t>
      </w:r>
      <w:r w:rsidR="000C5ACB">
        <w:rPr>
          <w:spacing w:val="-3"/>
        </w:rPr>
        <w:t xml:space="preserve">да и технологической автоматики; </w:t>
      </w:r>
      <w:r w:rsidR="000C5ACB" w:rsidRPr="000C5ACB">
        <w:rPr>
          <w:spacing w:val="-3"/>
        </w:rPr>
        <w:t>сбор, обработк</w:t>
      </w:r>
      <w:r w:rsidR="000C5ACB">
        <w:rPr>
          <w:spacing w:val="-3"/>
        </w:rPr>
        <w:t>а</w:t>
      </w:r>
      <w:r w:rsidR="000C5ACB" w:rsidRPr="000C5ACB">
        <w:rPr>
          <w:spacing w:val="-3"/>
        </w:rPr>
        <w:t>, анализ и систематизаци</w:t>
      </w:r>
      <w:r w:rsidR="000C5ACB">
        <w:rPr>
          <w:spacing w:val="-3"/>
        </w:rPr>
        <w:t>я</w:t>
      </w:r>
      <w:r w:rsidR="000C5ACB" w:rsidRPr="000C5ACB">
        <w:rPr>
          <w:spacing w:val="-3"/>
        </w:rPr>
        <w:t xml:space="preserve"> </w:t>
      </w:r>
      <w:r w:rsidR="000C5ACB">
        <w:rPr>
          <w:spacing w:val="-3"/>
        </w:rPr>
        <w:t xml:space="preserve">производственно-технологической и </w:t>
      </w:r>
      <w:r w:rsidR="000C5ACB" w:rsidRPr="000C5ACB">
        <w:rPr>
          <w:spacing w:val="-3"/>
        </w:rPr>
        <w:t>научно-технической информации по теме</w:t>
      </w:r>
      <w:r w:rsidR="000C5ACB">
        <w:rPr>
          <w:spacing w:val="-3"/>
        </w:rPr>
        <w:t xml:space="preserve"> ВКР</w:t>
      </w:r>
      <w:r w:rsidR="00D841A3">
        <w:rPr>
          <w:spacing w:val="-3"/>
        </w:rPr>
        <w:t>;</w:t>
      </w:r>
      <w:r w:rsidR="000C5ACB">
        <w:rPr>
          <w:spacing w:val="-3"/>
        </w:rPr>
        <w:t xml:space="preserve"> участие</w:t>
      </w:r>
      <w:r w:rsidR="000C5ACB" w:rsidRPr="000C5ACB">
        <w:rPr>
          <w:spacing w:val="-3"/>
        </w:rPr>
        <w:t xml:space="preserve"> в научных исследовани</w:t>
      </w:r>
      <w:r w:rsidR="00D841A3">
        <w:rPr>
          <w:spacing w:val="-3"/>
        </w:rPr>
        <w:t>ях</w:t>
      </w:r>
      <w:r w:rsidR="00F01027">
        <w:rPr>
          <w:spacing w:val="-3"/>
        </w:rPr>
        <w:t xml:space="preserve">, </w:t>
      </w:r>
      <w:r w:rsidR="001C254B">
        <w:rPr>
          <w:spacing w:val="-3"/>
        </w:rPr>
        <w:t>м</w:t>
      </w:r>
      <w:r w:rsidR="001C254B" w:rsidRPr="001C254B">
        <w:rPr>
          <w:spacing w:val="-3"/>
        </w:rPr>
        <w:t>онтаж</w:t>
      </w:r>
      <w:r w:rsidR="001C254B">
        <w:rPr>
          <w:spacing w:val="-3"/>
        </w:rPr>
        <w:t>е</w:t>
      </w:r>
      <w:r w:rsidR="001C254B" w:rsidRPr="001C254B">
        <w:rPr>
          <w:spacing w:val="-3"/>
        </w:rPr>
        <w:t>, наладк</w:t>
      </w:r>
      <w:r w:rsidR="001C254B">
        <w:rPr>
          <w:spacing w:val="-3"/>
        </w:rPr>
        <w:t>е</w:t>
      </w:r>
      <w:r w:rsidR="00DD30AC">
        <w:rPr>
          <w:spacing w:val="-3"/>
        </w:rPr>
        <w:t xml:space="preserve"> и</w:t>
      </w:r>
      <w:r w:rsidR="001C254B">
        <w:rPr>
          <w:spacing w:val="-3"/>
        </w:rPr>
        <w:t xml:space="preserve"> </w:t>
      </w:r>
      <w:r w:rsidR="001C254B" w:rsidRPr="001C254B">
        <w:rPr>
          <w:spacing w:val="-3"/>
        </w:rPr>
        <w:t>эксплуатаци</w:t>
      </w:r>
      <w:r w:rsidR="001C254B">
        <w:rPr>
          <w:spacing w:val="-3"/>
        </w:rPr>
        <w:t>и</w:t>
      </w:r>
      <w:r w:rsidR="001C254B" w:rsidRPr="001C254B">
        <w:rPr>
          <w:spacing w:val="-3"/>
        </w:rPr>
        <w:t xml:space="preserve"> электрооборудования</w:t>
      </w:r>
      <w:r w:rsidR="001C254B">
        <w:rPr>
          <w:spacing w:val="-3"/>
        </w:rPr>
        <w:t>, электроприводов и систем автоматики (в соответствии с выбранной траекторией обучения</w:t>
      </w:r>
      <w:r w:rsidR="00F01027">
        <w:rPr>
          <w:spacing w:val="-3"/>
        </w:rPr>
        <w:t xml:space="preserve"> и темой ВКР</w:t>
      </w:r>
      <w:r w:rsidR="001C254B">
        <w:rPr>
          <w:spacing w:val="-3"/>
        </w:rPr>
        <w:t>)</w:t>
      </w:r>
      <w:r w:rsidR="00D841A3">
        <w:rPr>
          <w:spacing w:val="-3"/>
        </w:rPr>
        <w:t>.</w:t>
      </w:r>
    </w:p>
    <w:p w:rsidR="000C5ACB" w:rsidRDefault="000C5ACB" w:rsidP="00511708">
      <w:pPr>
        <w:ind w:firstLine="709"/>
        <w:jc w:val="both"/>
        <w:rPr>
          <w:spacing w:val="-3"/>
        </w:rPr>
      </w:pPr>
    </w:p>
    <w:p w:rsidR="00511708" w:rsidRDefault="00511708" w:rsidP="00511708">
      <w:pPr>
        <w:ind w:firstLine="709"/>
        <w:jc w:val="both"/>
        <w:rPr>
          <w:spacing w:val="-3"/>
        </w:rPr>
      </w:pPr>
      <w:r>
        <w:rPr>
          <w:spacing w:val="-3"/>
        </w:rPr>
        <w:t>Основные задачи:</w:t>
      </w:r>
    </w:p>
    <w:p w:rsidR="00511708" w:rsidRPr="00511708" w:rsidRDefault="008E587E" w:rsidP="008E587E">
      <w:pPr>
        <w:numPr>
          <w:ilvl w:val="0"/>
          <w:numId w:val="34"/>
        </w:numPr>
        <w:jc w:val="both"/>
        <w:rPr>
          <w:spacing w:val="-3"/>
        </w:rPr>
      </w:pPr>
      <w:r w:rsidRPr="008E587E">
        <w:rPr>
          <w:spacing w:val="-3"/>
        </w:rPr>
        <w:t>знакомство</w:t>
      </w:r>
      <w:r w:rsidR="00511708" w:rsidRPr="00511708">
        <w:rPr>
          <w:spacing w:val="-3"/>
        </w:rPr>
        <w:t xml:space="preserve"> со </w:t>
      </w:r>
      <w:r w:rsidR="00D841A3">
        <w:rPr>
          <w:spacing w:val="-3"/>
        </w:rPr>
        <w:t>структурой и функциями проектно-</w:t>
      </w:r>
      <w:r w:rsidR="00511708" w:rsidRPr="00511708">
        <w:rPr>
          <w:spacing w:val="-3"/>
        </w:rPr>
        <w:t>конструкторского отдела предприятия (одела главного конструктора автоматизац</w:t>
      </w:r>
      <w:r w:rsidR="00D841A3">
        <w:rPr>
          <w:spacing w:val="-3"/>
        </w:rPr>
        <w:t>ии и механизации производства);</w:t>
      </w:r>
    </w:p>
    <w:p w:rsidR="00511708" w:rsidRPr="00511708" w:rsidRDefault="008E587E" w:rsidP="008E587E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изучение</w:t>
      </w:r>
      <w:r w:rsidR="00511708" w:rsidRPr="00511708">
        <w:rPr>
          <w:spacing w:val="-3"/>
        </w:rPr>
        <w:t xml:space="preserve"> основны</w:t>
      </w:r>
      <w:r>
        <w:rPr>
          <w:spacing w:val="-3"/>
        </w:rPr>
        <w:t>х категорий</w:t>
      </w:r>
      <w:r w:rsidR="00511708" w:rsidRPr="00511708">
        <w:rPr>
          <w:spacing w:val="-3"/>
        </w:rPr>
        <w:t xml:space="preserve"> стандартов, используемых при выполнении конструкторской и проектной документации систем </w:t>
      </w:r>
      <w:r>
        <w:rPr>
          <w:spacing w:val="-3"/>
        </w:rPr>
        <w:t xml:space="preserve">электроснабжения, </w:t>
      </w:r>
      <w:r w:rsidR="00511708" w:rsidRPr="00511708">
        <w:rPr>
          <w:spacing w:val="-3"/>
        </w:rPr>
        <w:t>электрооборудования и а</w:t>
      </w:r>
      <w:r w:rsidR="00320995">
        <w:rPr>
          <w:spacing w:val="-3"/>
        </w:rPr>
        <w:t>втоматики (ГОСТ, ОСТ, РСТ, СТП);</w:t>
      </w:r>
    </w:p>
    <w:p w:rsidR="00511708" w:rsidRPr="00511708" w:rsidRDefault="00AF503F" w:rsidP="00511708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 xml:space="preserve">практическое применение </w:t>
      </w:r>
      <w:r w:rsidR="00511708" w:rsidRPr="00511708">
        <w:rPr>
          <w:spacing w:val="-3"/>
        </w:rPr>
        <w:t>основн</w:t>
      </w:r>
      <w:r>
        <w:rPr>
          <w:spacing w:val="-3"/>
        </w:rPr>
        <w:t>ых систем</w:t>
      </w:r>
      <w:r w:rsidR="00511708" w:rsidRPr="00511708">
        <w:rPr>
          <w:spacing w:val="-3"/>
        </w:rPr>
        <w:t xml:space="preserve"> государственных стандартов, определяющих правила оформления технической документации (Единая система конструкторской документации – ЕСКД, система проектной документации по строительству - СПДС, система стандартов по информации и библиотечному делу - ССБИД, система разработки и постановки продукции на производство - СРПП, единая система программной документации - ЕСПД</w:t>
      </w:r>
      <w:r w:rsidR="00320995">
        <w:rPr>
          <w:spacing w:val="-3"/>
        </w:rPr>
        <w:t>);</w:t>
      </w:r>
    </w:p>
    <w:p w:rsidR="00511708" w:rsidRPr="00511708" w:rsidRDefault="008E587E" w:rsidP="00511708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знакомство</w:t>
      </w:r>
      <w:r w:rsidRPr="003850AC">
        <w:rPr>
          <w:spacing w:val="-3"/>
        </w:rPr>
        <w:t xml:space="preserve"> </w:t>
      </w:r>
      <w:r w:rsidR="00511708" w:rsidRPr="00511708">
        <w:rPr>
          <w:spacing w:val="-3"/>
        </w:rPr>
        <w:t>со стадиями разработки и постановки издели</w:t>
      </w:r>
      <w:r w:rsidR="00320995">
        <w:rPr>
          <w:spacing w:val="-3"/>
        </w:rPr>
        <w:t>й новой техники на производство;</w:t>
      </w:r>
    </w:p>
    <w:p w:rsidR="00511708" w:rsidRPr="00511708" w:rsidRDefault="008E587E" w:rsidP="00511708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lastRenderedPageBreak/>
        <w:t>практическое применение правил</w:t>
      </w:r>
      <w:r w:rsidR="00511708" w:rsidRPr="00511708">
        <w:rPr>
          <w:spacing w:val="-3"/>
        </w:rPr>
        <w:t xml:space="preserve"> выполнения принципиальных электрических схем</w:t>
      </w:r>
      <w:r w:rsidR="00AF503F">
        <w:rPr>
          <w:spacing w:val="-3"/>
        </w:rPr>
        <w:t>, правил</w:t>
      </w:r>
      <w:r w:rsidR="00AF503F" w:rsidRPr="00511708">
        <w:rPr>
          <w:spacing w:val="-3"/>
        </w:rPr>
        <w:t xml:space="preserve"> выполнения схем соединений и подключений</w:t>
      </w:r>
      <w:r w:rsidR="00511708" w:rsidRPr="00511708">
        <w:rPr>
          <w:spacing w:val="-3"/>
        </w:rPr>
        <w:t xml:space="preserve"> (электрического освещения, распределения электрической энергии, управления электрооборудованием сил</w:t>
      </w:r>
      <w:r>
        <w:rPr>
          <w:spacing w:val="-3"/>
        </w:rPr>
        <w:t>овых цепей и цепей управления</w:t>
      </w:r>
      <w:r w:rsidR="00AF503F">
        <w:rPr>
          <w:spacing w:val="-3"/>
        </w:rPr>
        <w:t>, электропривода и автоматики</w:t>
      </w:r>
      <w:r w:rsidR="00320995">
        <w:rPr>
          <w:spacing w:val="-3"/>
        </w:rPr>
        <w:t>);</w:t>
      </w:r>
    </w:p>
    <w:p w:rsidR="00511708" w:rsidRPr="00511708" w:rsidRDefault="008E587E" w:rsidP="00511708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знакомство</w:t>
      </w:r>
      <w:r w:rsidRPr="003850AC">
        <w:rPr>
          <w:spacing w:val="-3"/>
        </w:rPr>
        <w:t xml:space="preserve"> </w:t>
      </w:r>
      <w:r w:rsidR="00511708" w:rsidRPr="00511708">
        <w:rPr>
          <w:spacing w:val="-3"/>
        </w:rPr>
        <w:t xml:space="preserve">с правилами выполнения планов расположения электрооборудования </w:t>
      </w:r>
      <w:r w:rsidR="00320995">
        <w:rPr>
          <w:spacing w:val="-3"/>
        </w:rPr>
        <w:t>и прокладки электрических сетей;</w:t>
      </w:r>
    </w:p>
    <w:p w:rsidR="00AC7F3A" w:rsidRDefault="00511708" w:rsidP="00511708">
      <w:pPr>
        <w:numPr>
          <w:ilvl w:val="0"/>
          <w:numId w:val="34"/>
        </w:numPr>
        <w:jc w:val="both"/>
        <w:rPr>
          <w:spacing w:val="-3"/>
        </w:rPr>
      </w:pPr>
      <w:r w:rsidRPr="00511708">
        <w:rPr>
          <w:spacing w:val="-3"/>
        </w:rPr>
        <w:t xml:space="preserve">детально изучить </w:t>
      </w:r>
      <w:r w:rsidR="008E1BEE">
        <w:rPr>
          <w:spacing w:val="-3"/>
        </w:rPr>
        <w:t xml:space="preserve">техническую и </w:t>
      </w:r>
      <w:r w:rsidRPr="00511708">
        <w:rPr>
          <w:spacing w:val="-3"/>
        </w:rPr>
        <w:t>проект</w:t>
      </w:r>
      <w:r w:rsidR="008E1BEE">
        <w:rPr>
          <w:spacing w:val="-3"/>
        </w:rPr>
        <w:t>ную документацию</w:t>
      </w:r>
      <w:r w:rsidRPr="00511708">
        <w:rPr>
          <w:spacing w:val="-3"/>
        </w:rPr>
        <w:t xml:space="preserve"> </w:t>
      </w:r>
      <w:r w:rsidR="008E1BEE">
        <w:rPr>
          <w:spacing w:val="-3"/>
        </w:rPr>
        <w:t xml:space="preserve">на </w:t>
      </w:r>
      <w:r w:rsidRPr="00511708">
        <w:rPr>
          <w:spacing w:val="-3"/>
        </w:rPr>
        <w:t>электрооборудовани</w:t>
      </w:r>
      <w:r w:rsidR="008E1BEE">
        <w:rPr>
          <w:spacing w:val="-3"/>
        </w:rPr>
        <w:t>е</w:t>
      </w:r>
      <w:r w:rsidRPr="00511708">
        <w:rPr>
          <w:spacing w:val="-3"/>
        </w:rPr>
        <w:t xml:space="preserve"> конкретной технологической установки</w:t>
      </w:r>
      <w:r w:rsidR="008E1BEE">
        <w:rPr>
          <w:spacing w:val="-3"/>
        </w:rPr>
        <w:t>, системы автоматики, системы</w:t>
      </w:r>
      <w:r w:rsidRPr="00511708">
        <w:rPr>
          <w:spacing w:val="-3"/>
        </w:rPr>
        <w:t xml:space="preserve"> </w:t>
      </w:r>
      <w:r w:rsidR="008E1BEE">
        <w:rPr>
          <w:spacing w:val="-3"/>
        </w:rPr>
        <w:t xml:space="preserve">электроснабжения </w:t>
      </w:r>
      <w:r w:rsidRPr="00511708">
        <w:rPr>
          <w:spacing w:val="-3"/>
        </w:rPr>
        <w:t>(прокатного стана, металлообрабатывающего станка, жилого здания и т.п.</w:t>
      </w:r>
      <w:r w:rsidR="00110A69">
        <w:rPr>
          <w:spacing w:val="-3"/>
        </w:rPr>
        <w:t>,</w:t>
      </w:r>
      <w:r w:rsidR="00AF503F">
        <w:rPr>
          <w:spacing w:val="-3"/>
        </w:rPr>
        <w:t xml:space="preserve"> в соответствии с выбранной траекторией обучения и темой ВКР</w:t>
      </w:r>
      <w:r w:rsidR="00110A69">
        <w:rPr>
          <w:spacing w:val="-3"/>
        </w:rPr>
        <w:t>)</w:t>
      </w:r>
      <w:r w:rsidR="00AF503F">
        <w:rPr>
          <w:spacing w:val="-3"/>
        </w:rPr>
        <w:t>;</w:t>
      </w:r>
    </w:p>
    <w:p w:rsidR="00AF503F" w:rsidRDefault="00AF503F" w:rsidP="00511708">
      <w:pPr>
        <w:numPr>
          <w:ilvl w:val="0"/>
          <w:numId w:val="34"/>
        </w:numPr>
        <w:jc w:val="both"/>
        <w:rPr>
          <w:spacing w:val="-3"/>
        </w:rPr>
      </w:pPr>
      <w:r>
        <w:rPr>
          <w:spacing w:val="-3"/>
        </w:rPr>
        <w:t>участие</w:t>
      </w:r>
      <w:r w:rsidRPr="000C5ACB">
        <w:rPr>
          <w:spacing w:val="-3"/>
        </w:rPr>
        <w:t xml:space="preserve"> в научных исследовани</w:t>
      </w:r>
      <w:r>
        <w:rPr>
          <w:spacing w:val="-3"/>
        </w:rPr>
        <w:t>ях, в</w:t>
      </w:r>
      <w:r w:rsidRPr="000C5ACB">
        <w:rPr>
          <w:spacing w:val="-3"/>
        </w:rPr>
        <w:t xml:space="preserve"> выполнении технических разработок</w:t>
      </w:r>
      <w:r>
        <w:rPr>
          <w:spacing w:val="-3"/>
        </w:rPr>
        <w:t>, м</w:t>
      </w:r>
      <w:r w:rsidRPr="001C254B">
        <w:rPr>
          <w:spacing w:val="-3"/>
        </w:rPr>
        <w:t>онтаж</w:t>
      </w:r>
      <w:r>
        <w:rPr>
          <w:spacing w:val="-3"/>
        </w:rPr>
        <w:t>е</w:t>
      </w:r>
      <w:r w:rsidRPr="001C254B">
        <w:rPr>
          <w:spacing w:val="-3"/>
        </w:rPr>
        <w:t>, наладк</w:t>
      </w:r>
      <w:r>
        <w:rPr>
          <w:spacing w:val="-3"/>
        </w:rPr>
        <w:t xml:space="preserve">е и </w:t>
      </w:r>
      <w:r w:rsidRPr="001C254B">
        <w:rPr>
          <w:spacing w:val="-3"/>
        </w:rPr>
        <w:t>эксплуатаци</w:t>
      </w:r>
      <w:r>
        <w:rPr>
          <w:spacing w:val="-3"/>
        </w:rPr>
        <w:t>и</w:t>
      </w:r>
      <w:r w:rsidRPr="001C254B">
        <w:rPr>
          <w:spacing w:val="-3"/>
        </w:rPr>
        <w:t xml:space="preserve"> электрооборудования</w:t>
      </w:r>
      <w:r>
        <w:rPr>
          <w:spacing w:val="-3"/>
        </w:rPr>
        <w:t>, электроприводов и систем автоматики (в соответствии с выбранной траекторией обучения и темой ВКР).</w:t>
      </w:r>
    </w:p>
    <w:p w:rsidR="00CA575C" w:rsidRDefault="00CA575C" w:rsidP="00502E2D">
      <w:pPr>
        <w:ind w:firstLine="709"/>
        <w:jc w:val="both"/>
        <w:rPr>
          <w:spacing w:val="-3"/>
        </w:rPr>
      </w:pPr>
    </w:p>
    <w:p w:rsidR="00193723" w:rsidRPr="00193723" w:rsidRDefault="00193723" w:rsidP="00193723">
      <w:pPr>
        <w:pStyle w:val="23"/>
        <w:numPr>
          <w:ilvl w:val="1"/>
          <w:numId w:val="11"/>
        </w:numPr>
      </w:pPr>
      <w:r w:rsidRPr="00193723">
        <w:t>Структура практик, их сроки и продолжительность</w:t>
      </w:r>
    </w:p>
    <w:p w:rsidR="00193723" w:rsidRDefault="004840AD">
      <w:pPr>
        <w:jc w:val="both"/>
        <w:rPr>
          <w:spacing w:val="-3"/>
        </w:rPr>
      </w:pPr>
      <w:r>
        <w:rPr>
          <w:spacing w:val="-3"/>
        </w:rPr>
        <w:t xml:space="preserve">Форма обучения: </w:t>
      </w:r>
      <w:r>
        <w:rPr>
          <w:rFonts w:ascii="Arial" w:hAnsi="Arial" w:cs="Arial"/>
          <w:i/>
          <w:spacing w:val="-3"/>
        </w:rPr>
        <w:t>о</w:t>
      </w:r>
      <w:r w:rsidRPr="004840AD">
        <w:rPr>
          <w:rFonts w:ascii="Arial" w:hAnsi="Arial" w:cs="Arial"/>
          <w:i/>
          <w:spacing w:val="-3"/>
        </w:rPr>
        <w:t>чная</w:t>
      </w:r>
    </w:p>
    <w:tbl>
      <w:tblPr>
        <w:tblStyle w:val="af8"/>
        <w:tblW w:w="9523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5216"/>
        <w:gridCol w:w="1247"/>
        <w:gridCol w:w="1246"/>
        <w:gridCol w:w="1247"/>
      </w:tblGrid>
      <w:tr w:rsidR="00003344" w:rsidRPr="00747FFA" w:rsidTr="00003344">
        <w:trPr>
          <w:trHeight w:val="565"/>
          <w:jc w:val="center"/>
        </w:trPr>
        <w:tc>
          <w:tcPr>
            <w:tcW w:w="567" w:type="dxa"/>
            <w:vMerge w:val="restart"/>
            <w:vAlign w:val="center"/>
          </w:tcPr>
          <w:p w:rsidR="00003344" w:rsidRPr="00747FFA" w:rsidRDefault="00003344" w:rsidP="00193723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№</w:t>
            </w:r>
          </w:p>
          <w:p w:rsidR="00003344" w:rsidRPr="00747FFA" w:rsidRDefault="00003344" w:rsidP="00193723">
            <w:pPr>
              <w:jc w:val="center"/>
              <w:rPr>
                <w:b/>
                <w:spacing w:val="-3"/>
              </w:rPr>
            </w:pPr>
            <w:proofErr w:type="spellStart"/>
            <w:r w:rsidRPr="00747FFA">
              <w:rPr>
                <w:b/>
                <w:spacing w:val="-3"/>
              </w:rPr>
              <w:t>пп</w:t>
            </w:r>
            <w:proofErr w:type="spellEnd"/>
          </w:p>
        </w:tc>
        <w:tc>
          <w:tcPr>
            <w:tcW w:w="5216" w:type="dxa"/>
            <w:vMerge w:val="restart"/>
            <w:vAlign w:val="center"/>
          </w:tcPr>
          <w:p w:rsidR="00003344" w:rsidRPr="00747FFA" w:rsidRDefault="00003344" w:rsidP="00193723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Вид практики</w:t>
            </w:r>
          </w:p>
        </w:tc>
        <w:tc>
          <w:tcPr>
            <w:tcW w:w="1247" w:type="dxa"/>
            <w:vMerge w:val="restart"/>
            <w:vAlign w:val="center"/>
          </w:tcPr>
          <w:p w:rsidR="00003344" w:rsidRPr="00747FFA" w:rsidRDefault="00003344" w:rsidP="00193723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Номер учебного семестра</w:t>
            </w:r>
          </w:p>
        </w:tc>
        <w:tc>
          <w:tcPr>
            <w:tcW w:w="2493" w:type="dxa"/>
            <w:gridSpan w:val="2"/>
            <w:vAlign w:val="center"/>
          </w:tcPr>
          <w:p w:rsidR="00003344" w:rsidRPr="00747FFA" w:rsidRDefault="00003344" w:rsidP="00003344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Объем практики</w:t>
            </w:r>
          </w:p>
        </w:tc>
      </w:tr>
      <w:tr w:rsidR="00003344" w:rsidRPr="00747FFA" w:rsidTr="00A74355">
        <w:trPr>
          <w:jc w:val="center"/>
        </w:trPr>
        <w:tc>
          <w:tcPr>
            <w:tcW w:w="567" w:type="dxa"/>
            <w:vMerge/>
          </w:tcPr>
          <w:p w:rsidR="00003344" w:rsidRPr="00747FFA" w:rsidRDefault="00003344">
            <w:pPr>
              <w:jc w:val="both"/>
              <w:rPr>
                <w:b/>
                <w:spacing w:val="-3"/>
              </w:rPr>
            </w:pPr>
          </w:p>
        </w:tc>
        <w:tc>
          <w:tcPr>
            <w:tcW w:w="5216" w:type="dxa"/>
            <w:vMerge/>
          </w:tcPr>
          <w:p w:rsidR="00003344" w:rsidRPr="00747FFA" w:rsidRDefault="00003344">
            <w:pPr>
              <w:jc w:val="both"/>
              <w:rPr>
                <w:b/>
                <w:spacing w:val="-3"/>
              </w:rPr>
            </w:pPr>
          </w:p>
        </w:tc>
        <w:tc>
          <w:tcPr>
            <w:tcW w:w="1247" w:type="dxa"/>
            <w:vMerge/>
          </w:tcPr>
          <w:p w:rsidR="00003344" w:rsidRPr="00747FFA" w:rsidRDefault="00003344">
            <w:pPr>
              <w:jc w:val="both"/>
              <w:rPr>
                <w:b/>
                <w:spacing w:val="-3"/>
              </w:rPr>
            </w:pPr>
          </w:p>
        </w:tc>
        <w:tc>
          <w:tcPr>
            <w:tcW w:w="1246" w:type="dxa"/>
            <w:vAlign w:val="center"/>
          </w:tcPr>
          <w:p w:rsidR="00003344" w:rsidRPr="00747FFA" w:rsidRDefault="00003344" w:rsidP="00193723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в неделях</w:t>
            </w:r>
          </w:p>
        </w:tc>
        <w:tc>
          <w:tcPr>
            <w:tcW w:w="1247" w:type="dxa"/>
            <w:vAlign w:val="center"/>
          </w:tcPr>
          <w:p w:rsidR="00003344" w:rsidRPr="00747FFA" w:rsidRDefault="00003344" w:rsidP="00193723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 xml:space="preserve">в </w:t>
            </w:r>
            <w:proofErr w:type="spellStart"/>
            <w:r w:rsidRPr="00747FFA">
              <w:rPr>
                <w:b/>
                <w:spacing w:val="-3"/>
              </w:rPr>
              <w:t>з.е</w:t>
            </w:r>
            <w:proofErr w:type="spellEnd"/>
            <w:r w:rsidRPr="00747FFA">
              <w:rPr>
                <w:b/>
                <w:spacing w:val="-3"/>
              </w:rPr>
              <w:t>.</w:t>
            </w:r>
          </w:p>
        </w:tc>
      </w:tr>
      <w:tr w:rsidR="009E6E03" w:rsidTr="009E6E03">
        <w:trPr>
          <w:jc w:val="center"/>
        </w:trPr>
        <w:tc>
          <w:tcPr>
            <w:tcW w:w="567" w:type="dxa"/>
          </w:tcPr>
          <w:p w:rsidR="009E6E03" w:rsidRDefault="009E6E03" w:rsidP="009E6E03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5216" w:type="dxa"/>
            <w:vAlign w:val="center"/>
          </w:tcPr>
          <w:p w:rsidR="004840AD" w:rsidRDefault="004840AD" w:rsidP="004840AD">
            <w:r>
              <w:t>У</w:t>
            </w:r>
            <w:r w:rsidRPr="004840AD">
              <w:t>чебная практика</w:t>
            </w:r>
          </w:p>
          <w:p w:rsidR="009E6E03" w:rsidRPr="00695689" w:rsidRDefault="004840AD" w:rsidP="004840AD">
            <w:pPr>
              <w:rPr>
                <w:i/>
              </w:rPr>
            </w:pPr>
            <w:r w:rsidRPr="00695689">
              <w:rPr>
                <w:i/>
              </w:rPr>
              <w:t xml:space="preserve">Практика по получению первичных профессиональных умений и навыков, в </w:t>
            </w:r>
            <w:proofErr w:type="spellStart"/>
            <w:r w:rsidRPr="00695689">
              <w:rPr>
                <w:i/>
              </w:rPr>
              <w:t>т.ч</w:t>
            </w:r>
            <w:proofErr w:type="spellEnd"/>
            <w:r w:rsidRPr="00695689">
              <w:rPr>
                <w:i/>
              </w:rPr>
              <w:t>. первичных умений и навыков научно-исследовательской деятельности</w:t>
            </w:r>
          </w:p>
        </w:tc>
        <w:tc>
          <w:tcPr>
            <w:tcW w:w="1247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4</w:t>
            </w:r>
          </w:p>
        </w:tc>
        <w:tc>
          <w:tcPr>
            <w:tcW w:w="1246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2</w:t>
            </w:r>
          </w:p>
        </w:tc>
        <w:tc>
          <w:tcPr>
            <w:tcW w:w="1247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3</w:t>
            </w:r>
          </w:p>
        </w:tc>
      </w:tr>
      <w:tr w:rsidR="009E6E03" w:rsidTr="009E6E03">
        <w:trPr>
          <w:jc w:val="center"/>
        </w:trPr>
        <w:tc>
          <w:tcPr>
            <w:tcW w:w="567" w:type="dxa"/>
          </w:tcPr>
          <w:p w:rsidR="009E6E03" w:rsidRDefault="009E6E03" w:rsidP="009E6E03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5216" w:type="dxa"/>
            <w:vAlign w:val="center"/>
          </w:tcPr>
          <w:p w:rsidR="004840AD" w:rsidRDefault="004840AD" w:rsidP="004840AD">
            <w:r>
              <w:t>П</w:t>
            </w:r>
            <w:r w:rsidRPr="004840AD">
              <w:t>роизводственная практика</w:t>
            </w:r>
          </w:p>
          <w:p w:rsidR="009E6E03" w:rsidRPr="00695689" w:rsidRDefault="004840AD" w:rsidP="004840AD">
            <w:pPr>
              <w:rPr>
                <w:i/>
              </w:rPr>
            </w:pPr>
            <w:r w:rsidRPr="00695689">
              <w:rPr>
                <w:i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247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6</w:t>
            </w:r>
          </w:p>
        </w:tc>
        <w:tc>
          <w:tcPr>
            <w:tcW w:w="1246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2</w:t>
            </w:r>
          </w:p>
        </w:tc>
        <w:tc>
          <w:tcPr>
            <w:tcW w:w="1247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3</w:t>
            </w:r>
          </w:p>
        </w:tc>
      </w:tr>
      <w:tr w:rsidR="009E6E03" w:rsidTr="009E6E03">
        <w:trPr>
          <w:jc w:val="center"/>
        </w:trPr>
        <w:tc>
          <w:tcPr>
            <w:tcW w:w="567" w:type="dxa"/>
          </w:tcPr>
          <w:p w:rsidR="009E6E03" w:rsidRDefault="009E6E03" w:rsidP="009E6E03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5216" w:type="dxa"/>
            <w:vAlign w:val="center"/>
          </w:tcPr>
          <w:p w:rsidR="00695689" w:rsidRDefault="00695689" w:rsidP="009E6E03">
            <w:r>
              <w:t>Производственная практика</w:t>
            </w:r>
          </w:p>
          <w:p w:rsidR="009E6E03" w:rsidRPr="00695689" w:rsidRDefault="004840AD" w:rsidP="009E6E03">
            <w:pPr>
              <w:rPr>
                <w:i/>
              </w:rPr>
            </w:pPr>
            <w:r w:rsidRPr="00695689">
              <w:rPr>
                <w:i/>
              </w:rPr>
              <w:t>Преддипломная практика, в том числе научно-исследовательская работа</w:t>
            </w:r>
          </w:p>
        </w:tc>
        <w:tc>
          <w:tcPr>
            <w:tcW w:w="1247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8</w:t>
            </w:r>
          </w:p>
        </w:tc>
        <w:tc>
          <w:tcPr>
            <w:tcW w:w="1246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6</w:t>
            </w:r>
          </w:p>
        </w:tc>
        <w:tc>
          <w:tcPr>
            <w:tcW w:w="1247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9</w:t>
            </w:r>
          </w:p>
        </w:tc>
      </w:tr>
      <w:tr w:rsidR="009E6E03" w:rsidTr="009E6E03">
        <w:trPr>
          <w:jc w:val="center"/>
        </w:trPr>
        <w:tc>
          <w:tcPr>
            <w:tcW w:w="567" w:type="dxa"/>
          </w:tcPr>
          <w:p w:rsidR="009E6E03" w:rsidRDefault="009E6E03" w:rsidP="009E6E03">
            <w:pPr>
              <w:jc w:val="center"/>
              <w:rPr>
                <w:spacing w:val="-3"/>
              </w:rPr>
            </w:pPr>
          </w:p>
        </w:tc>
        <w:tc>
          <w:tcPr>
            <w:tcW w:w="5216" w:type="dxa"/>
            <w:vAlign w:val="center"/>
          </w:tcPr>
          <w:p w:rsidR="009E6E03" w:rsidRPr="00747FFA" w:rsidRDefault="009E6E03" w:rsidP="009E6E03">
            <w:pPr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ИТОГО</w:t>
            </w:r>
          </w:p>
        </w:tc>
        <w:tc>
          <w:tcPr>
            <w:tcW w:w="1247" w:type="dxa"/>
            <w:vAlign w:val="center"/>
          </w:tcPr>
          <w:p w:rsidR="009E6E03" w:rsidRPr="004840AD" w:rsidRDefault="009E6E03" w:rsidP="009E6E03">
            <w:pPr>
              <w:jc w:val="center"/>
              <w:rPr>
                <w:rFonts w:ascii="Arial" w:hAnsi="Arial" w:cs="Arial"/>
                <w:b/>
                <w:i/>
                <w:spacing w:val="-3"/>
              </w:rPr>
            </w:pPr>
          </w:p>
        </w:tc>
        <w:tc>
          <w:tcPr>
            <w:tcW w:w="1246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b/>
                <w:i/>
                <w:spacing w:val="-3"/>
              </w:rPr>
            </w:pPr>
            <w:r>
              <w:rPr>
                <w:rFonts w:ascii="Arial" w:hAnsi="Arial" w:cs="Arial"/>
                <w:b/>
                <w:i/>
                <w:spacing w:val="-3"/>
              </w:rPr>
              <w:t>10</w:t>
            </w:r>
          </w:p>
        </w:tc>
        <w:tc>
          <w:tcPr>
            <w:tcW w:w="1247" w:type="dxa"/>
            <w:vAlign w:val="center"/>
          </w:tcPr>
          <w:p w:rsidR="009E6E03" w:rsidRPr="004840AD" w:rsidRDefault="004840AD" w:rsidP="009E6E03">
            <w:pPr>
              <w:jc w:val="center"/>
              <w:rPr>
                <w:rFonts w:ascii="Arial" w:hAnsi="Arial" w:cs="Arial"/>
                <w:b/>
                <w:i/>
                <w:spacing w:val="-3"/>
              </w:rPr>
            </w:pPr>
            <w:r>
              <w:rPr>
                <w:rFonts w:ascii="Arial" w:hAnsi="Arial" w:cs="Arial"/>
                <w:b/>
                <w:i/>
                <w:spacing w:val="-3"/>
              </w:rPr>
              <w:t>15</w:t>
            </w:r>
          </w:p>
        </w:tc>
      </w:tr>
    </w:tbl>
    <w:p w:rsidR="00193723" w:rsidRDefault="00193723">
      <w:pPr>
        <w:jc w:val="both"/>
        <w:rPr>
          <w:spacing w:val="-3"/>
        </w:rPr>
      </w:pPr>
    </w:p>
    <w:p w:rsidR="004840AD" w:rsidRDefault="004840AD" w:rsidP="004840AD">
      <w:pPr>
        <w:jc w:val="both"/>
        <w:rPr>
          <w:spacing w:val="-3"/>
        </w:rPr>
      </w:pPr>
      <w:r>
        <w:rPr>
          <w:spacing w:val="-3"/>
        </w:rPr>
        <w:t xml:space="preserve">Форма обучения: </w:t>
      </w:r>
      <w:r>
        <w:rPr>
          <w:rFonts w:ascii="Arial" w:hAnsi="Arial" w:cs="Arial"/>
          <w:i/>
          <w:spacing w:val="-3"/>
        </w:rPr>
        <w:t>очно-заочная</w:t>
      </w:r>
    </w:p>
    <w:tbl>
      <w:tblPr>
        <w:tblStyle w:val="af8"/>
        <w:tblW w:w="9523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5216"/>
        <w:gridCol w:w="1247"/>
        <w:gridCol w:w="1246"/>
        <w:gridCol w:w="1247"/>
      </w:tblGrid>
      <w:tr w:rsidR="004840AD" w:rsidRPr="00747FFA" w:rsidTr="0068076E">
        <w:trPr>
          <w:trHeight w:val="565"/>
          <w:jc w:val="center"/>
        </w:trPr>
        <w:tc>
          <w:tcPr>
            <w:tcW w:w="567" w:type="dxa"/>
            <w:vMerge w:val="restart"/>
            <w:vAlign w:val="center"/>
          </w:tcPr>
          <w:p w:rsidR="004840AD" w:rsidRPr="00747FFA" w:rsidRDefault="004840AD" w:rsidP="0068076E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№</w:t>
            </w:r>
          </w:p>
          <w:p w:rsidR="004840AD" w:rsidRPr="00747FFA" w:rsidRDefault="004840AD" w:rsidP="0068076E">
            <w:pPr>
              <w:jc w:val="center"/>
              <w:rPr>
                <w:b/>
                <w:spacing w:val="-3"/>
              </w:rPr>
            </w:pPr>
            <w:proofErr w:type="spellStart"/>
            <w:r w:rsidRPr="00747FFA">
              <w:rPr>
                <w:b/>
                <w:spacing w:val="-3"/>
              </w:rPr>
              <w:t>пп</w:t>
            </w:r>
            <w:proofErr w:type="spellEnd"/>
          </w:p>
        </w:tc>
        <w:tc>
          <w:tcPr>
            <w:tcW w:w="5216" w:type="dxa"/>
            <w:vMerge w:val="restart"/>
            <w:vAlign w:val="center"/>
          </w:tcPr>
          <w:p w:rsidR="004840AD" w:rsidRPr="00747FFA" w:rsidRDefault="004840AD" w:rsidP="0068076E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Вид практики</w:t>
            </w:r>
          </w:p>
        </w:tc>
        <w:tc>
          <w:tcPr>
            <w:tcW w:w="1247" w:type="dxa"/>
            <w:vMerge w:val="restart"/>
            <w:vAlign w:val="center"/>
          </w:tcPr>
          <w:p w:rsidR="004840AD" w:rsidRPr="00747FFA" w:rsidRDefault="004840AD" w:rsidP="0068076E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Номер учебного семестра</w:t>
            </w:r>
          </w:p>
        </w:tc>
        <w:tc>
          <w:tcPr>
            <w:tcW w:w="2493" w:type="dxa"/>
            <w:gridSpan w:val="2"/>
            <w:vAlign w:val="center"/>
          </w:tcPr>
          <w:p w:rsidR="004840AD" w:rsidRPr="00747FFA" w:rsidRDefault="004840AD" w:rsidP="0068076E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Объем практики</w:t>
            </w:r>
          </w:p>
        </w:tc>
      </w:tr>
      <w:tr w:rsidR="004840AD" w:rsidRPr="00747FFA" w:rsidTr="0068076E">
        <w:trPr>
          <w:jc w:val="center"/>
        </w:trPr>
        <w:tc>
          <w:tcPr>
            <w:tcW w:w="567" w:type="dxa"/>
            <w:vMerge/>
          </w:tcPr>
          <w:p w:rsidR="004840AD" w:rsidRPr="00747FFA" w:rsidRDefault="004840AD" w:rsidP="0068076E">
            <w:pPr>
              <w:jc w:val="both"/>
              <w:rPr>
                <w:b/>
                <w:spacing w:val="-3"/>
              </w:rPr>
            </w:pPr>
          </w:p>
        </w:tc>
        <w:tc>
          <w:tcPr>
            <w:tcW w:w="5216" w:type="dxa"/>
            <w:vMerge/>
          </w:tcPr>
          <w:p w:rsidR="004840AD" w:rsidRPr="00747FFA" w:rsidRDefault="004840AD" w:rsidP="0068076E">
            <w:pPr>
              <w:jc w:val="both"/>
              <w:rPr>
                <w:b/>
                <w:spacing w:val="-3"/>
              </w:rPr>
            </w:pPr>
          </w:p>
        </w:tc>
        <w:tc>
          <w:tcPr>
            <w:tcW w:w="1247" w:type="dxa"/>
            <w:vMerge/>
          </w:tcPr>
          <w:p w:rsidR="004840AD" w:rsidRPr="00747FFA" w:rsidRDefault="004840AD" w:rsidP="0068076E">
            <w:pPr>
              <w:jc w:val="both"/>
              <w:rPr>
                <w:b/>
                <w:spacing w:val="-3"/>
              </w:rPr>
            </w:pPr>
          </w:p>
        </w:tc>
        <w:tc>
          <w:tcPr>
            <w:tcW w:w="1246" w:type="dxa"/>
            <w:vAlign w:val="center"/>
          </w:tcPr>
          <w:p w:rsidR="004840AD" w:rsidRPr="00747FFA" w:rsidRDefault="004840AD" w:rsidP="0068076E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в неделях</w:t>
            </w:r>
          </w:p>
        </w:tc>
        <w:tc>
          <w:tcPr>
            <w:tcW w:w="1247" w:type="dxa"/>
            <w:vAlign w:val="center"/>
          </w:tcPr>
          <w:p w:rsidR="004840AD" w:rsidRPr="00747FFA" w:rsidRDefault="004840AD" w:rsidP="0068076E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 xml:space="preserve">в </w:t>
            </w:r>
            <w:proofErr w:type="spellStart"/>
            <w:r w:rsidRPr="00747FFA">
              <w:rPr>
                <w:b/>
                <w:spacing w:val="-3"/>
              </w:rPr>
              <w:t>з.е</w:t>
            </w:r>
            <w:proofErr w:type="spellEnd"/>
            <w:r w:rsidRPr="00747FFA">
              <w:rPr>
                <w:b/>
                <w:spacing w:val="-3"/>
              </w:rPr>
              <w:t>.</w:t>
            </w:r>
          </w:p>
        </w:tc>
      </w:tr>
      <w:tr w:rsidR="004840AD" w:rsidTr="0068076E">
        <w:trPr>
          <w:jc w:val="center"/>
        </w:trPr>
        <w:tc>
          <w:tcPr>
            <w:tcW w:w="567" w:type="dxa"/>
          </w:tcPr>
          <w:p w:rsidR="004840AD" w:rsidRDefault="004840AD" w:rsidP="0068076E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5216" w:type="dxa"/>
            <w:vAlign w:val="center"/>
          </w:tcPr>
          <w:p w:rsidR="004840AD" w:rsidRDefault="004840AD" w:rsidP="0068076E">
            <w:r>
              <w:t>У</w:t>
            </w:r>
            <w:r w:rsidRPr="004840AD">
              <w:t>чебная практика</w:t>
            </w:r>
            <w:r>
              <w:t>.</w:t>
            </w:r>
          </w:p>
          <w:p w:rsidR="004840AD" w:rsidRPr="00695689" w:rsidRDefault="004840AD" w:rsidP="0068076E">
            <w:pPr>
              <w:rPr>
                <w:i/>
              </w:rPr>
            </w:pPr>
            <w:r w:rsidRPr="00695689">
              <w:rPr>
                <w:i/>
              </w:rPr>
              <w:t xml:space="preserve">Практика по получению первичных профессиональных умений и навыков, в </w:t>
            </w:r>
            <w:proofErr w:type="spellStart"/>
            <w:r w:rsidRPr="00695689">
              <w:rPr>
                <w:i/>
              </w:rPr>
              <w:t>т.ч</w:t>
            </w:r>
            <w:proofErr w:type="spellEnd"/>
            <w:r w:rsidRPr="00695689">
              <w:rPr>
                <w:i/>
              </w:rPr>
              <w:t>. первичных умений и навыков научно-исследовательской деятельности</w:t>
            </w:r>
          </w:p>
        </w:tc>
        <w:tc>
          <w:tcPr>
            <w:tcW w:w="1247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4</w:t>
            </w:r>
          </w:p>
        </w:tc>
        <w:tc>
          <w:tcPr>
            <w:tcW w:w="1246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2</w:t>
            </w:r>
          </w:p>
        </w:tc>
        <w:tc>
          <w:tcPr>
            <w:tcW w:w="1247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3</w:t>
            </w:r>
          </w:p>
        </w:tc>
      </w:tr>
      <w:tr w:rsidR="004840AD" w:rsidTr="0068076E">
        <w:trPr>
          <w:jc w:val="center"/>
        </w:trPr>
        <w:tc>
          <w:tcPr>
            <w:tcW w:w="567" w:type="dxa"/>
          </w:tcPr>
          <w:p w:rsidR="004840AD" w:rsidRDefault="004840AD" w:rsidP="0068076E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5216" w:type="dxa"/>
            <w:vAlign w:val="center"/>
          </w:tcPr>
          <w:p w:rsidR="004840AD" w:rsidRDefault="004840AD" w:rsidP="0068076E">
            <w:r>
              <w:t>П</w:t>
            </w:r>
            <w:r w:rsidRPr="004840AD">
              <w:t>роизводственная практика</w:t>
            </w:r>
          </w:p>
          <w:p w:rsidR="004840AD" w:rsidRPr="00695689" w:rsidRDefault="004840AD" w:rsidP="0068076E">
            <w:pPr>
              <w:rPr>
                <w:i/>
              </w:rPr>
            </w:pPr>
            <w:r w:rsidRPr="00695689">
              <w:rPr>
                <w:i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247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8</w:t>
            </w:r>
          </w:p>
        </w:tc>
        <w:tc>
          <w:tcPr>
            <w:tcW w:w="1246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2</w:t>
            </w:r>
          </w:p>
        </w:tc>
        <w:tc>
          <w:tcPr>
            <w:tcW w:w="1247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3</w:t>
            </w:r>
          </w:p>
        </w:tc>
      </w:tr>
      <w:tr w:rsidR="004840AD" w:rsidTr="0068076E">
        <w:trPr>
          <w:jc w:val="center"/>
        </w:trPr>
        <w:tc>
          <w:tcPr>
            <w:tcW w:w="567" w:type="dxa"/>
          </w:tcPr>
          <w:p w:rsidR="004840AD" w:rsidRDefault="004840AD" w:rsidP="0068076E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5216" w:type="dxa"/>
            <w:vAlign w:val="center"/>
          </w:tcPr>
          <w:p w:rsidR="00695689" w:rsidRDefault="00695689" w:rsidP="0068076E">
            <w:r>
              <w:t>Производственная практика</w:t>
            </w:r>
          </w:p>
          <w:p w:rsidR="004840AD" w:rsidRPr="00695689" w:rsidRDefault="004840AD" w:rsidP="0068076E">
            <w:pPr>
              <w:rPr>
                <w:i/>
              </w:rPr>
            </w:pPr>
            <w:r w:rsidRPr="00695689">
              <w:rPr>
                <w:i/>
              </w:rPr>
              <w:t>Преддипломная практика, в том числе научно-исследовательская работа</w:t>
            </w:r>
          </w:p>
        </w:tc>
        <w:tc>
          <w:tcPr>
            <w:tcW w:w="1247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10</w:t>
            </w:r>
          </w:p>
        </w:tc>
        <w:tc>
          <w:tcPr>
            <w:tcW w:w="1246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6</w:t>
            </w:r>
          </w:p>
        </w:tc>
        <w:tc>
          <w:tcPr>
            <w:tcW w:w="1247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i/>
                <w:spacing w:val="-3"/>
              </w:rPr>
            </w:pPr>
            <w:r>
              <w:rPr>
                <w:rFonts w:ascii="Arial" w:hAnsi="Arial" w:cs="Arial"/>
                <w:i/>
                <w:spacing w:val="-3"/>
              </w:rPr>
              <w:t>9</w:t>
            </w:r>
          </w:p>
        </w:tc>
      </w:tr>
      <w:tr w:rsidR="004840AD" w:rsidTr="0068076E">
        <w:trPr>
          <w:jc w:val="center"/>
        </w:trPr>
        <w:tc>
          <w:tcPr>
            <w:tcW w:w="567" w:type="dxa"/>
          </w:tcPr>
          <w:p w:rsidR="004840AD" w:rsidRDefault="004840AD" w:rsidP="0068076E">
            <w:pPr>
              <w:jc w:val="center"/>
              <w:rPr>
                <w:spacing w:val="-3"/>
              </w:rPr>
            </w:pPr>
          </w:p>
        </w:tc>
        <w:tc>
          <w:tcPr>
            <w:tcW w:w="5216" w:type="dxa"/>
            <w:vAlign w:val="center"/>
          </w:tcPr>
          <w:p w:rsidR="004840AD" w:rsidRPr="00747FFA" w:rsidRDefault="004840AD" w:rsidP="0068076E">
            <w:pPr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ИТОГО</w:t>
            </w:r>
          </w:p>
        </w:tc>
        <w:tc>
          <w:tcPr>
            <w:tcW w:w="1247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b/>
                <w:i/>
                <w:spacing w:val="-3"/>
              </w:rPr>
            </w:pPr>
          </w:p>
        </w:tc>
        <w:tc>
          <w:tcPr>
            <w:tcW w:w="1246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b/>
                <w:i/>
                <w:spacing w:val="-3"/>
              </w:rPr>
            </w:pPr>
            <w:r>
              <w:rPr>
                <w:rFonts w:ascii="Arial" w:hAnsi="Arial" w:cs="Arial"/>
                <w:b/>
                <w:i/>
                <w:spacing w:val="-3"/>
              </w:rPr>
              <w:t>10</w:t>
            </w:r>
          </w:p>
        </w:tc>
        <w:tc>
          <w:tcPr>
            <w:tcW w:w="1247" w:type="dxa"/>
            <w:vAlign w:val="center"/>
          </w:tcPr>
          <w:p w:rsidR="004840AD" w:rsidRPr="004840AD" w:rsidRDefault="004840AD" w:rsidP="0068076E">
            <w:pPr>
              <w:jc w:val="center"/>
              <w:rPr>
                <w:rFonts w:ascii="Arial" w:hAnsi="Arial" w:cs="Arial"/>
                <w:b/>
                <w:i/>
                <w:spacing w:val="-3"/>
              </w:rPr>
            </w:pPr>
            <w:r>
              <w:rPr>
                <w:rFonts w:ascii="Arial" w:hAnsi="Arial" w:cs="Arial"/>
                <w:b/>
                <w:i/>
                <w:spacing w:val="-3"/>
              </w:rPr>
              <w:t>15</w:t>
            </w:r>
          </w:p>
        </w:tc>
      </w:tr>
    </w:tbl>
    <w:p w:rsidR="004463C1" w:rsidRDefault="004463C1">
      <w:pPr>
        <w:jc w:val="both"/>
        <w:rPr>
          <w:spacing w:val="-3"/>
        </w:rPr>
      </w:pPr>
    </w:p>
    <w:p w:rsidR="00747FFA" w:rsidRPr="00747FFA" w:rsidRDefault="004463C1" w:rsidP="004463C1">
      <w:pPr>
        <w:pStyle w:val="23"/>
        <w:numPr>
          <w:ilvl w:val="1"/>
          <w:numId w:val="11"/>
        </w:numPr>
      </w:pPr>
      <w:r>
        <w:rPr>
          <w:spacing w:val="-3"/>
        </w:rPr>
        <w:br w:type="page"/>
      </w:r>
      <w:r w:rsidR="00747FFA" w:rsidRPr="00747FFA">
        <w:lastRenderedPageBreak/>
        <w:t>Базы практик, форма проведения практик</w:t>
      </w:r>
    </w:p>
    <w:p w:rsidR="00747FFA" w:rsidRDefault="00747FFA">
      <w:pPr>
        <w:jc w:val="both"/>
        <w:rPr>
          <w:spacing w:val="-3"/>
        </w:rPr>
      </w:pPr>
    </w:p>
    <w:tbl>
      <w:tblPr>
        <w:tblStyle w:val="af8"/>
        <w:tblW w:w="9608" w:type="dxa"/>
        <w:jc w:val="center"/>
        <w:tblInd w:w="250" w:type="dxa"/>
        <w:tblLook w:val="04A0" w:firstRow="1" w:lastRow="0" w:firstColumn="1" w:lastColumn="0" w:noHBand="0" w:noVBand="1"/>
      </w:tblPr>
      <w:tblGrid>
        <w:gridCol w:w="464"/>
        <w:gridCol w:w="2110"/>
        <w:gridCol w:w="2331"/>
        <w:gridCol w:w="3445"/>
        <w:gridCol w:w="1258"/>
      </w:tblGrid>
      <w:tr w:rsidR="006A5BB7" w:rsidRPr="006A5BB7" w:rsidTr="00225053">
        <w:trPr>
          <w:jc w:val="center"/>
        </w:trPr>
        <w:tc>
          <w:tcPr>
            <w:tcW w:w="464" w:type="dxa"/>
            <w:vAlign w:val="center"/>
          </w:tcPr>
          <w:p w:rsidR="00747FFA" w:rsidRPr="006A5BB7" w:rsidRDefault="00747FFA" w:rsidP="00747FFA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6A5BB7">
              <w:rPr>
                <w:b/>
                <w:spacing w:val="-3"/>
                <w:sz w:val="22"/>
                <w:szCs w:val="22"/>
              </w:rPr>
              <w:t>№</w:t>
            </w:r>
          </w:p>
          <w:p w:rsidR="00747FFA" w:rsidRPr="006A5BB7" w:rsidRDefault="00747FFA" w:rsidP="00747FFA">
            <w:pPr>
              <w:jc w:val="center"/>
              <w:rPr>
                <w:b/>
                <w:spacing w:val="-3"/>
                <w:sz w:val="22"/>
                <w:szCs w:val="22"/>
              </w:rPr>
            </w:pPr>
            <w:proofErr w:type="spellStart"/>
            <w:r w:rsidRPr="006A5BB7">
              <w:rPr>
                <w:b/>
                <w:spacing w:val="-3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10" w:type="dxa"/>
            <w:vAlign w:val="center"/>
          </w:tcPr>
          <w:p w:rsidR="00747FFA" w:rsidRPr="006A5BB7" w:rsidRDefault="00747FFA" w:rsidP="00747FFA">
            <w:pPr>
              <w:jc w:val="center"/>
              <w:rPr>
                <w:b/>
                <w:sz w:val="22"/>
                <w:szCs w:val="22"/>
              </w:rPr>
            </w:pPr>
            <w:r w:rsidRPr="006A5BB7">
              <w:rPr>
                <w:b/>
                <w:sz w:val="22"/>
                <w:szCs w:val="22"/>
              </w:rPr>
              <w:t>Вид практики</w:t>
            </w:r>
          </w:p>
        </w:tc>
        <w:tc>
          <w:tcPr>
            <w:tcW w:w="2331" w:type="dxa"/>
            <w:vAlign w:val="center"/>
          </w:tcPr>
          <w:p w:rsidR="00747FFA" w:rsidRPr="006A5BB7" w:rsidRDefault="00747FFA" w:rsidP="00747FFA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6A5BB7">
              <w:rPr>
                <w:b/>
                <w:spacing w:val="-3"/>
                <w:sz w:val="22"/>
                <w:szCs w:val="22"/>
              </w:rPr>
              <w:t>Тип практики</w:t>
            </w:r>
          </w:p>
        </w:tc>
        <w:tc>
          <w:tcPr>
            <w:tcW w:w="3445" w:type="dxa"/>
            <w:vAlign w:val="center"/>
          </w:tcPr>
          <w:p w:rsidR="00747FFA" w:rsidRPr="006A5BB7" w:rsidRDefault="00747FFA" w:rsidP="00747FFA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6A5BB7">
              <w:rPr>
                <w:b/>
                <w:spacing w:val="-3"/>
                <w:sz w:val="22"/>
                <w:szCs w:val="22"/>
              </w:rPr>
              <w:t>Способ проведения практики, база практики</w:t>
            </w:r>
          </w:p>
        </w:tc>
        <w:tc>
          <w:tcPr>
            <w:tcW w:w="1258" w:type="dxa"/>
            <w:vAlign w:val="center"/>
          </w:tcPr>
          <w:p w:rsidR="00747FFA" w:rsidRPr="006A5BB7" w:rsidRDefault="00747FFA" w:rsidP="00747FFA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6A5BB7">
              <w:rPr>
                <w:b/>
                <w:spacing w:val="-3"/>
                <w:sz w:val="22"/>
                <w:szCs w:val="22"/>
              </w:rPr>
              <w:t>Форма практики</w:t>
            </w:r>
          </w:p>
        </w:tc>
      </w:tr>
      <w:tr w:rsidR="006A5BB7" w:rsidRPr="006A5BB7" w:rsidTr="00225053">
        <w:trPr>
          <w:jc w:val="center"/>
        </w:trPr>
        <w:tc>
          <w:tcPr>
            <w:tcW w:w="464" w:type="dxa"/>
          </w:tcPr>
          <w:p w:rsidR="00166E4C" w:rsidRPr="006A5BB7" w:rsidRDefault="00166E4C" w:rsidP="0068076E">
            <w:pPr>
              <w:jc w:val="center"/>
              <w:rPr>
                <w:spacing w:val="-3"/>
                <w:sz w:val="22"/>
                <w:szCs w:val="22"/>
              </w:rPr>
            </w:pPr>
            <w:r w:rsidRPr="006A5BB7">
              <w:rPr>
                <w:spacing w:val="-3"/>
                <w:sz w:val="22"/>
                <w:szCs w:val="22"/>
              </w:rPr>
              <w:t>1</w:t>
            </w:r>
          </w:p>
        </w:tc>
        <w:tc>
          <w:tcPr>
            <w:tcW w:w="2110" w:type="dxa"/>
          </w:tcPr>
          <w:p w:rsidR="00166E4C" w:rsidRPr="006A5BB7" w:rsidRDefault="00166E4C" w:rsidP="005E360D">
            <w:pPr>
              <w:rPr>
                <w:sz w:val="22"/>
                <w:szCs w:val="22"/>
              </w:rPr>
            </w:pPr>
            <w:r w:rsidRPr="006A5BB7">
              <w:rPr>
                <w:sz w:val="22"/>
                <w:szCs w:val="22"/>
              </w:rPr>
              <w:t>Учебная</w:t>
            </w:r>
          </w:p>
        </w:tc>
        <w:tc>
          <w:tcPr>
            <w:tcW w:w="2331" w:type="dxa"/>
          </w:tcPr>
          <w:p w:rsidR="00166E4C" w:rsidRPr="006A5BB7" w:rsidRDefault="005E360D" w:rsidP="006A5BB7">
            <w:pPr>
              <w:rPr>
                <w:spacing w:val="-3"/>
                <w:sz w:val="22"/>
                <w:szCs w:val="22"/>
              </w:rPr>
            </w:pPr>
            <w:r w:rsidRPr="006A5BB7">
              <w:rPr>
                <w:sz w:val="22"/>
                <w:szCs w:val="22"/>
              </w:rPr>
              <w:t xml:space="preserve">Практика по получению первичных профессиональных умений и навыков, в </w:t>
            </w:r>
            <w:proofErr w:type="spellStart"/>
            <w:r w:rsidRPr="006A5BB7">
              <w:rPr>
                <w:sz w:val="22"/>
                <w:szCs w:val="22"/>
              </w:rPr>
              <w:t>т.ч</w:t>
            </w:r>
            <w:proofErr w:type="spellEnd"/>
            <w:r w:rsidRPr="006A5BB7">
              <w:rPr>
                <w:sz w:val="22"/>
                <w:szCs w:val="22"/>
              </w:rPr>
              <w:t>. первичных умений и навыков научно-исследовательской деятельности</w:t>
            </w:r>
          </w:p>
        </w:tc>
        <w:tc>
          <w:tcPr>
            <w:tcW w:w="3445" w:type="dxa"/>
          </w:tcPr>
          <w:p w:rsidR="006A5BB7" w:rsidRDefault="006A5BB7" w:rsidP="006A5BB7">
            <w:pPr>
              <w:rPr>
                <w:spacing w:val="-3"/>
                <w:sz w:val="22"/>
                <w:szCs w:val="22"/>
              </w:rPr>
            </w:pPr>
            <w:r w:rsidRPr="006A5BB7">
              <w:rPr>
                <w:spacing w:val="-3"/>
                <w:sz w:val="22"/>
                <w:szCs w:val="22"/>
              </w:rPr>
              <w:t>способ проведения практики:</w:t>
            </w:r>
          </w:p>
          <w:p w:rsidR="006A5BB7" w:rsidRPr="006A5BB7" w:rsidRDefault="00710611" w:rsidP="006A5BB7">
            <w:pPr>
              <w:spacing w:after="120"/>
              <w:ind w:left="176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стационарная</w:t>
            </w:r>
            <w:r w:rsidR="006A5BB7"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, выездная</w:t>
            </w:r>
          </w:p>
          <w:p w:rsidR="006A5BB7" w:rsidRDefault="006A5BB7" w:rsidP="006A5BB7">
            <w:pPr>
              <w:rPr>
                <w:spacing w:val="-3"/>
                <w:sz w:val="22"/>
                <w:szCs w:val="22"/>
              </w:rPr>
            </w:pPr>
            <w:r w:rsidRPr="006A5BB7">
              <w:rPr>
                <w:spacing w:val="-3"/>
                <w:sz w:val="22"/>
                <w:szCs w:val="22"/>
              </w:rPr>
              <w:t>предполаг</w:t>
            </w:r>
            <w:r>
              <w:rPr>
                <w:spacing w:val="-3"/>
                <w:sz w:val="22"/>
                <w:szCs w:val="22"/>
              </w:rPr>
              <w:t>аемое место проведения практик:</w:t>
            </w:r>
          </w:p>
          <w:p w:rsidR="006A5BB7" w:rsidRDefault="006A5BB7" w:rsidP="006A5BB7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электротехнические службы промышленных предприятий</w:t>
            </w:r>
            <w:r w:rsidR="0071061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(АО «ЕВРАЗ НТМК», АО «НПК «Уралвагонзавод»)</w:t>
            </w: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,</w:t>
            </w:r>
          </w:p>
          <w:p w:rsidR="006A5BB7" w:rsidRDefault="006A5BB7" w:rsidP="006A5BB7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научно-исследовательские организации электротехнического профиля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;</w:t>
            </w:r>
          </w:p>
          <w:p w:rsidR="00166E4C" w:rsidRDefault="006A5BB7" w:rsidP="006A5BB7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учебные и научно-исследовательские лаборатории института.</w:t>
            </w:r>
          </w:p>
          <w:p w:rsidR="001905B8" w:rsidRPr="006A5BB7" w:rsidRDefault="001905B8" w:rsidP="006A5BB7">
            <w:pPr>
              <w:ind w:left="176"/>
              <w:rPr>
                <w:spacing w:val="-3"/>
                <w:sz w:val="22"/>
                <w:szCs w:val="22"/>
              </w:rPr>
            </w:pPr>
          </w:p>
        </w:tc>
        <w:tc>
          <w:tcPr>
            <w:tcW w:w="1258" w:type="dxa"/>
          </w:tcPr>
          <w:p w:rsidR="00166E4C" w:rsidRPr="006A5BB7" w:rsidRDefault="006A5BB7" w:rsidP="006A5BB7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дискретная</w:t>
            </w:r>
          </w:p>
        </w:tc>
      </w:tr>
      <w:tr w:rsidR="006A5BB7" w:rsidRPr="006A5BB7" w:rsidTr="00225053">
        <w:trPr>
          <w:jc w:val="center"/>
        </w:trPr>
        <w:tc>
          <w:tcPr>
            <w:tcW w:w="464" w:type="dxa"/>
          </w:tcPr>
          <w:p w:rsidR="00166E4C" w:rsidRPr="006A5BB7" w:rsidRDefault="00166E4C" w:rsidP="0068076E">
            <w:pPr>
              <w:jc w:val="center"/>
              <w:rPr>
                <w:spacing w:val="-3"/>
                <w:sz w:val="22"/>
                <w:szCs w:val="22"/>
              </w:rPr>
            </w:pPr>
            <w:r w:rsidRPr="006A5BB7"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2110" w:type="dxa"/>
          </w:tcPr>
          <w:p w:rsidR="00166E4C" w:rsidRPr="006A5BB7" w:rsidRDefault="00166E4C" w:rsidP="005E360D">
            <w:pPr>
              <w:rPr>
                <w:sz w:val="22"/>
                <w:szCs w:val="22"/>
              </w:rPr>
            </w:pPr>
            <w:r w:rsidRPr="006A5BB7">
              <w:rPr>
                <w:sz w:val="22"/>
                <w:szCs w:val="22"/>
              </w:rPr>
              <w:t>Производственная</w:t>
            </w:r>
          </w:p>
        </w:tc>
        <w:tc>
          <w:tcPr>
            <w:tcW w:w="2331" w:type="dxa"/>
          </w:tcPr>
          <w:p w:rsidR="00166E4C" w:rsidRPr="006A5BB7" w:rsidRDefault="005E360D" w:rsidP="006A5BB7">
            <w:pPr>
              <w:rPr>
                <w:spacing w:val="-3"/>
                <w:sz w:val="22"/>
                <w:szCs w:val="22"/>
              </w:rPr>
            </w:pPr>
            <w:r w:rsidRPr="006A5BB7"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3445" w:type="dxa"/>
          </w:tcPr>
          <w:p w:rsidR="00710611" w:rsidRDefault="00710611" w:rsidP="00710611">
            <w:pPr>
              <w:rPr>
                <w:spacing w:val="-3"/>
                <w:sz w:val="22"/>
                <w:szCs w:val="22"/>
              </w:rPr>
            </w:pPr>
            <w:r w:rsidRPr="006A5BB7">
              <w:rPr>
                <w:spacing w:val="-3"/>
                <w:sz w:val="22"/>
                <w:szCs w:val="22"/>
              </w:rPr>
              <w:t>способ проведения практики:</w:t>
            </w:r>
          </w:p>
          <w:p w:rsidR="00710611" w:rsidRPr="006A5BB7" w:rsidRDefault="00710611" w:rsidP="00710611">
            <w:pPr>
              <w:spacing w:after="120"/>
              <w:ind w:left="176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стационарная</w:t>
            </w: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, выездная</w:t>
            </w:r>
          </w:p>
          <w:p w:rsidR="00710611" w:rsidRDefault="00710611" w:rsidP="00710611">
            <w:pPr>
              <w:rPr>
                <w:spacing w:val="-3"/>
                <w:sz w:val="22"/>
                <w:szCs w:val="22"/>
              </w:rPr>
            </w:pPr>
            <w:r w:rsidRPr="006A5BB7">
              <w:rPr>
                <w:spacing w:val="-3"/>
                <w:sz w:val="22"/>
                <w:szCs w:val="22"/>
              </w:rPr>
              <w:t>предполаг</w:t>
            </w:r>
            <w:r>
              <w:rPr>
                <w:spacing w:val="-3"/>
                <w:sz w:val="22"/>
                <w:szCs w:val="22"/>
              </w:rPr>
              <w:t>аемое место проведения практик:</w:t>
            </w:r>
          </w:p>
          <w:p w:rsidR="00D534A2" w:rsidRDefault="00710611" w:rsidP="00710611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proofErr w:type="gramStart"/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электротехнические службы промышленных предприятий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(АО «ЕВРАЗ НТМК», АО «НПК «Уралвагонзавод»,</w:t>
            </w:r>
            <w:proofErr w:type="gramEnd"/>
          </w:p>
          <w:p w:rsidR="00710611" w:rsidRDefault="00D534A2" w:rsidP="00710611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НТЭС </w:t>
            </w:r>
            <w:r w:rsidR="00710611">
              <w:rPr>
                <w:rFonts w:ascii="Arial" w:hAnsi="Arial" w:cs="Arial"/>
                <w:i/>
                <w:spacing w:val="-3"/>
                <w:sz w:val="20"/>
                <w:szCs w:val="20"/>
              </w:rPr>
              <w:t>и др.)</w:t>
            </w:r>
            <w:r w:rsidR="00710611"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,</w:t>
            </w:r>
            <w:proofErr w:type="gramEnd"/>
          </w:p>
          <w:p w:rsidR="00710611" w:rsidRDefault="00710611" w:rsidP="00710611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научно-исследовательские организации электротехнического профиля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;</w:t>
            </w:r>
          </w:p>
          <w:p w:rsidR="00166E4C" w:rsidRDefault="00710611" w:rsidP="00352EFA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учебные и научно-исследовательские лаборатории института.</w:t>
            </w:r>
          </w:p>
          <w:p w:rsidR="001905B8" w:rsidRPr="006A5BB7" w:rsidRDefault="001905B8" w:rsidP="00352EFA">
            <w:pPr>
              <w:ind w:left="176"/>
              <w:rPr>
                <w:spacing w:val="-3"/>
                <w:sz w:val="22"/>
                <w:szCs w:val="22"/>
              </w:rPr>
            </w:pPr>
          </w:p>
        </w:tc>
        <w:tc>
          <w:tcPr>
            <w:tcW w:w="1258" w:type="dxa"/>
          </w:tcPr>
          <w:p w:rsidR="00166E4C" w:rsidRPr="006A5BB7" w:rsidRDefault="006A5BB7" w:rsidP="006A5BB7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дискретная</w:t>
            </w:r>
          </w:p>
        </w:tc>
      </w:tr>
      <w:tr w:rsidR="006A5BB7" w:rsidRPr="006A5BB7" w:rsidTr="00225053">
        <w:trPr>
          <w:jc w:val="center"/>
        </w:trPr>
        <w:tc>
          <w:tcPr>
            <w:tcW w:w="464" w:type="dxa"/>
          </w:tcPr>
          <w:p w:rsidR="00166E4C" w:rsidRPr="006A5BB7" w:rsidRDefault="00166E4C" w:rsidP="0068076E">
            <w:pPr>
              <w:jc w:val="center"/>
              <w:rPr>
                <w:spacing w:val="-3"/>
                <w:sz w:val="22"/>
                <w:szCs w:val="22"/>
              </w:rPr>
            </w:pPr>
            <w:r w:rsidRPr="006A5BB7">
              <w:rPr>
                <w:spacing w:val="-3"/>
                <w:sz w:val="22"/>
                <w:szCs w:val="22"/>
              </w:rPr>
              <w:t>3</w:t>
            </w:r>
          </w:p>
        </w:tc>
        <w:tc>
          <w:tcPr>
            <w:tcW w:w="2110" w:type="dxa"/>
          </w:tcPr>
          <w:p w:rsidR="00166E4C" w:rsidRPr="006A5BB7" w:rsidRDefault="005E360D" w:rsidP="005E360D">
            <w:pPr>
              <w:rPr>
                <w:sz w:val="22"/>
                <w:szCs w:val="22"/>
              </w:rPr>
            </w:pPr>
            <w:r w:rsidRPr="006A5BB7">
              <w:rPr>
                <w:sz w:val="22"/>
                <w:szCs w:val="22"/>
              </w:rPr>
              <w:t>Производственная</w:t>
            </w:r>
          </w:p>
        </w:tc>
        <w:tc>
          <w:tcPr>
            <w:tcW w:w="2331" w:type="dxa"/>
          </w:tcPr>
          <w:p w:rsidR="00166E4C" w:rsidRPr="006A5BB7" w:rsidRDefault="005E360D" w:rsidP="006A5BB7">
            <w:pPr>
              <w:rPr>
                <w:spacing w:val="-3"/>
                <w:sz w:val="22"/>
                <w:szCs w:val="22"/>
              </w:rPr>
            </w:pPr>
            <w:r w:rsidRPr="006A5BB7">
              <w:rPr>
                <w:sz w:val="22"/>
                <w:szCs w:val="22"/>
              </w:rPr>
              <w:t>Преддипломная практика, в том числе научно-исследовательская работа</w:t>
            </w:r>
          </w:p>
        </w:tc>
        <w:tc>
          <w:tcPr>
            <w:tcW w:w="3445" w:type="dxa"/>
          </w:tcPr>
          <w:p w:rsidR="00710611" w:rsidRDefault="00710611" w:rsidP="00710611">
            <w:pPr>
              <w:rPr>
                <w:spacing w:val="-3"/>
                <w:sz w:val="22"/>
                <w:szCs w:val="22"/>
              </w:rPr>
            </w:pPr>
            <w:r w:rsidRPr="006A5BB7">
              <w:rPr>
                <w:spacing w:val="-3"/>
                <w:sz w:val="22"/>
                <w:szCs w:val="22"/>
              </w:rPr>
              <w:t>способ проведения практики:</w:t>
            </w:r>
          </w:p>
          <w:p w:rsidR="00710611" w:rsidRPr="006A5BB7" w:rsidRDefault="00710611" w:rsidP="00710611">
            <w:pPr>
              <w:spacing w:after="120"/>
              <w:ind w:left="176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стационарная</w:t>
            </w: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, выездная</w:t>
            </w:r>
          </w:p>
          <w:p w:rsidR="00710611" w:rsidRDefault="00710611" w:rsidP="00710611">
            <w:pPr>
              <w:rPr>
                <w:spacing w:val="-3"/>
                <w:sz w:val="22"/>
                <w:szCs w:val="22"/>
              </w:rPr>
            </w:pPr>
            <w:r w:rsidRPr="006A5BB7">
              <w:rPr>
                <w:spacing w:val="-3"/>
                <w:sz w:val="22"/>
                <w:szCs w:val="22"/>
              </w:rPr>
              <w:t>предполаг</w:t>
            </w:r>
            <w:r>
              <w:rPr>
                <w:spacing w:val="-3"/>
                <w:sz w:val="22"/>
                <w:szCs w:val="22"/>
              </w:rPr>
              <w:t>аемое место проведения практик:</w:t>
            </w:r>
          </w:p>
          <w:p w:rsidR="00710611" w:rsidRDefault="00710611" w:rsidP="00710611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электротехнические службы промышленных предприятий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(АО «ЕВРАЗ НТМК», АО «НПК «Уралвагонзавод»,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br/>
            </w:r>
            <w:r w:rsidR="00D534A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НТЭС 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и др.)</w:t>
            </w: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,</w:t>
            </w:r>
          </w:p>
          <w:p w:rsidR="00710611" w:rsidRDefault="00710611" w:rsidP="00710611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научно-исследовательские организации электротехнического профиля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;</w:t>
            </w:r>
          </w:p>
          <w:p w:rsidR="00166E4C" w:rsidRDefault="00710611" w:rsidP="00352EFA">
            <w:pPr>
              <w:ind w:left="176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6A5BB7">
              <w:rPr>
                <w:rFonts w:ascii="Arial" w:hAnsi="Arial" w:cs="Arial"/>
                <w:i/>
                <w:spacing w:val="-3"/>
                <w:sz w:val="20"/>
                <w:szCs w:val="20"/>
              </w:rPr>
              <w:t>учебные и научно-исследовательские лаборатории института.</w:t>
            </w:r>
          </w:p>
          <w:p w:rsidR="001905B8" w:rsidRPr="006A5BB7" w:rsidRDefault="001905B8" w:rsidP="00352EFA">
            <w:pPr>
              <w:ind w:left="176"/>
              <w:rPr>
                <w:spacing w:val="-3"/>
                <w:sz w:val="22"/>
                <w:szCs w:val="22"/>
              </w:rPr>
            </w:pPr>
          </w:p>
        </w:tc>
        <w:tc>
          <w:tcPr>
            <w:tcW w:w="1258" w:type="dxa"/>
          </w:tcPr>
          <w:p w:rsidR="00166E4C" w:rsidRPr="006A5BB7" w:rsidRDefault="006A5BB7" w:rsidP="006A5BB7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дискретная</w:t>
            </w:r>
          </w:p>
        </w:tc>
      </w:tr>
    </w:tbl>
    <w:p w:rsidR="00747FFA" w:rsidRDefault="00747FFA">
      <w:pPr>
        <w:jc w:val="both"/>
        <w:rPr>
          <w:spacing w:val="-3"/>
        </w:rPr>
      </w:pPr>
    </w:p>
    <w:p w:rsidR="00747FFA" w:rsidRPr="00637C6D" w:rsidRDefault="004463C1" w:rsidP="004463C1">
      <w:pPr>
        <w:pStyle w:val="23"/>
        <w:numPr>
          <w:ilvl w:val="1"/>
          <w:numId w:val="11"/>
        </w:numPr>
      </w:pPr>
      <w:r>
        <w:rPr>
          <w:spacing w:val="-3"/>
        </w:rPr>
        <w:br w:type="page"/>
      </w:r>
      <w:r w:rsidR="00637C6D" w:rsidRPr="00637C6D">
        <w:lastRenderedPageBreak/>
        <w:t>Процедура организации практик</w:t>
      </w:r>
    </w:p>
    <w:p w:rsidR="00747FFA" w:rsidRPr="00115E00" w:rsidRDefault="00115E00" w:rsidP="00115E00">
      <w:pPr>
        <w:ind w:firstLine="709"/>
        <w:jc w:val="both"/>
        <w:rPr>
          <w:spacing w:val="-3"/>
        </w:rPr>
      </w:pPr>
      <w:r w:rsidRPr="00115E00">
        <w:rPr>
          <w:spacing w:val="-3"/>
        </w:rPr>
        <w:t xml:space="preserve">Порядок планирования, организации и проведения практик, структура и форма документов по организации практик и их аттестации сформулированы в утвержденном в </w:t>
      </w:r>
      <w:proofErr w:type="spellStart"/>
      <w:r w:rsidRPr="00115E00">
        <w:rPr>
          <w:spacing w:val="-3"/>
        </w:rPr>
        <w:t>УрФУ</w:t>
      </w:r>
      <w:proofErr w:type="spellEnd"/>
      <w:r w:rsidRPr="00115E00">
        <w:rPr>
          <w:spacing w:val="-3"/>
        </w:rPr>
        <w:t xml:space="preserve"> приказом ректора от 05.09.2016 г. № 675/03  «Положении о порядке организации и проведения практик» (СМК-ПВД-7.5.3-01-91-2016).</w:t>
      </w:r>
    </w:p>
    <w:p w:rsidR="003024C0" w:rsidRDefault="003024C0">
      <w:pPr>
        <w:jc w:val="both"/>
        <w:rPr>
          <w:spacing w:val="-3"/>
        </w:rPr>
      </w:pPr>
    </w:p>
    <w:p w:rsidR="00637C6D" w:rsidRPr="00E64A22" w:rsidRDefault="00E64A22" w:rsidP="00E64A22">
      <w:pPr>
        <w:pStyle w:val="23"/>
        <w:numPr>
          <w:ilvl w:val="1"/>
          <w:numId w:val="11"/>
        </w:numPr>
      </w:pPr>
      <w:r w:rsidRPr="00E64A22">
        <w:t>Планируемые результаты прохождения практик</w:t>
      </w:r>
    </w:p>
    <w:p w:rsidR="00E64A22" w:rsidRDefault="00C46259" w:rsidP="00C46259">
      <w:pPr>
        <w:ind w:firstLine="709"/>
        <w:jc w:val="both"/>
        <w:rPr>
          <w:spacing w:val="-3"/>
        </w:rPr>
      </w:pPr>
      <w:r w:rsidRPr="00C46259">
        <w:rPr>
          <w:spacing w:val="-3"/>
        </w:rPr>
        <w:t>Ре</w:t>
      </w:r>
      <w:r w:rsidR="0068076E">
        <w:rPr>
          <w:spacing w:val="-3"/>
        </w:rPr>
        <w:t xml:space="preserve">зультатом прохождения практики </w:t>
      </w:r>
      <w:r w:rsidRPr="00C46259">
        <w:rPr>
          <w:spacing w:val="-3"/>
        </w:rPr>
        <w:t>является формирование у студента следующих результатов обучения ОП и составляющих их компетенций:</w:t>
      </w:r>
    </w:p>
    <w:tbl>
      <w:tblPr>
        <w:tblStyle w:val="af8"/>
        <w:tblW w:w="9608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2353"/>
        <w:gridCol w:w="6688"/>
      </w:tblGrid>
      <w:tr w:rsidR="00C46259" w:rsidRPr="00AE4F33" w:rsidTr="003940F0">
        <w:trPr>
          <w:jc w:val="center"/>
        </w:trPr>
        <w:tc>
          <w:tcPr>
            <w:tcW w:w="567" w:type="dxa"/>
            <w:vAlign w:val="center"/>
          </w:tcPr>
          <w:p w:rsidR="00C46259" w:rsidRPr="00AE4F33" w:rsidRDefault="00C46259" w:rsidP="0068076E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AE4F33">
              <w:rPr>
                <w:b/>
                <w:spacing w:val="-3"/>
                <w:sz w:val="22"/>
                <w:szCs w:val="22"/>
              </w:rPr>
              <w:t>№</w:t>
            </w:r>
          </w:p>
          <w:p w:rsidR="00C46259" w:rsidRPr="00AE4F33" w:rsidRDefault="00C46259" w:rsidP="0068076E">
            <w:pPr>
              <w:jc w:val="center"/>
              <w:rPr>
                <w:b/>
                <w:spacing w:val="-3"/>
                <w:sz w:val="22"/>
                <w:szCs w:val="22"/>
              </w:rPr>
            </w:pPr>
            <w:proofErr w:type="spellStart"/>
            <w:r w:rsidRPr="00AE4F33">
              <w:rPr>
                <w:b/>
                <w:spacing w:val="-3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53" w:type="dxa"/>
            <w:vAlign w:val="center"/>
          </w:tcPr>
          <w:p w:rsidR="00C46259" w:rsidRPr="00AE4F33" w:rsidRDefault="00C46259" w:rsidP="0068076E">
            <w:pPr>
              <w:jc w:val="center"/>
              <w:rPr>
                <w:b/>
                <w:sz w:val="22"/>
                <w:szCs w:val="22"/>
              </w:rPr>
            </w:pPr>
            <w:r w:rsidRPr="00AE4F33">
              <w:rPr>
                <w:b/>
                <w:sz w:val="22"/>
                <w:szCs w:val="22"/>
              </w:rPr>
              <w:t>Вид практики</w:t>
            </w:r>
          </w:p>
        </w:tc>
        <w:tc>
          <w:tcPr>
            <w:tcW w:w="6688" w:type="dxa"/>
            <w:vAlign w:val="center"/>
          </w:tcPr>
          <w:p w:rsidR="00C46259" w:rsidRPr="00AE4F33" w:rsidRDefault="00F561AD" w:rsidP="0068076E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AE4F33">
              <w:rPr>
                <w:b/>
                <w:spacing w:val="-3"/>
                <w:sz w:val="22"/>
                <w:szCs w:val="22"/>
              </w:rPr>
              <w:t>Результаты обучения</w:t>
            </w:r>
          </w:p>
        </w:tc>
      </w:tr>
      <w:tr w:rsidR="00166E4C" w:rsidRPr="00AE4F33" w:rsidTr="003940F0">
        <w:trPr>
          <w:jc w:val="center"/>
        </w:trPr>
        <w:tc>
          <w:tcPr>
            <w:tcW w:w="567" w:type="dxa"/>
          </w:tcPr>
          <w:p w:rsidR="00166E4C" w:rsidRPr="00AE4F33" w:rsidRDefault="00166E4C" w:rsidP="0068076E">
            <w:pPr>
              <w:jc w:val="center"/>
              <w:rPr>
                <w:spacing w:val="-3"/>
                <w:sz w:val="22"/>
                <w:szCs w:val="22"/>
              </w:rPr>
            </w:pPr>
            <w:r w:rsidRPr="00AE4F33">
              <w:rPr>
                <w:spacing w:val="-3"/>
                <w:sz w:val="22"/>
                <w:szCs w:val="22"/>
              </w:rPr>
              <w:t>1</w:t>
            </w:r>
          </w:p>
        </w:tc>
        <w:tc>
          <w:tcPr>
            <w:tcW w:w="2353" w:type="dxa"/>
          </w:tcPr>
          <w:p w:rsidR="00166E4C" w:rsidRPr="00AE4F33" w:rsidRDefault="00166E4C" w:rsidP="0068076E">
            <w:pPr>
              <w:rPr>
                <w:sz w:val="22"/>
                <w:szCs w:val="22"/>
              </w:rPr>
            </w:pPr>
            <w:r w:rsidRPr="00AE4F33">
              <w:rPr>
                <w:sz w:val="22"/>
                <w:szCs w:val="22"/>
              </w:rPr>
              <w:t>Учебная практика</w:t>
            </w:r>
          </w:p>
          <w:p w:rsidR="00166E4C" w:rsidRPr="00AE4F33" w:rsidRDefault="00166E4C" w:rsidP="0068076E">
            <w:pPr>
              <w:rPr>
                <w:i/>
                <w:sz w:val="22"/>
                <w:szCs w:val="22"/>
              </w:rPr>
            </w:pPr>
            <w:r w:rsidRPr="00AE4F33">
              <w:rPr>
                <w:i/>
                <w:sz w:val="22"/>
                <w:szCs w:val="22"/>
              </w:rPr>
              <w:t xml:space="preserve">Практика по получению первичных профессиональных умений и навыков, в </w:t>
            </w:r>
            <w:proofErr w:type="spellStart"/>
            <w:r w:rsidRPr="00AE4F33">
              <w:rPr>
                <w:i/>
                <w:sz w:val="22"/>
                <w:szCs w:val="22"/>
              </w:rPr>
              <w:t>т.ч</w:t>
            </w:r>
            <w:proofErr w:type="spellEnd"/>
            <w:r w:rsidRPr="00AE4F33">
              <w:rPr>
                <w:i/>
                <w:sz w:val="22"/>
                <w:szCs w:val="22"/>
              </w:rPr>
              <w:t>. первичных умений и навыков научно-исследовательской деятельности</w:t>
            </w:r>
          </w:p>
        </w:tc>
        <w:tc>
          <w:tcPr>
            <w:tcW w:w="6688" w:type="dxa"/>
          </w:tcPr>
          <w:p w:rsidR="00AE4F33" w:rsidRPr="00AE4F33" w:rsidRDefault="0068076E" w:rsidP="004F0408">
            <w:pPr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РО-5</w:t>
            </w:r>
            <w:r w:rsidR="004F0408" w:rsidRPr="00AE4F33">
              <w:rPr>
                <w:spacing w:val="-3"/>
                <w:sz w:val="22"/>
                <w:szCs w:val="22"/>
              </w:rPr>
              <w:t xml:space="preserve"> </w:t>
            </w:r>
            <w:r w:rsidR="00AE4F33" w:rsidRPr="00AE4F33">
              <w:rPr>
                <w:spacing w:val="-3"/>
                <w:sz w:val="22"/>
                <w:szCs w:val="22"/>
              </w:rPr>
              <w:t>Способность планировать и производить эксперимент по заданным методикам в рамках научно</w:t>
            </w:r>
            <w:r w:rsidR="003940F0">
              <w:rPr>
                <w:spacing w:val="-3"/>
                <w:sz w:val="22"/>
                <w:szCs w:val="22"/>
              </w:rPr>
              <w:t>-исследовательской деятельности.</w:t>
            </w:r>
          </w:p>
          <w:p w:rsidR="00AE4F33" w:rsidRPr="00AE4F33" w:rsidRDefault="004F0408" w:rsidP="00AE4F33">
            <w:pPr>
              <w:ind w:left="317"/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ОПК-1</w:t>
            </w:r>
            <w:r w:rsidR="00AE4F33" w:rsidRPr="00AE4F33">
              <w:rPr>
                <w:sz w:val="22"/>
                <w:szCs w:val="22"/>
              </w:rPr>
              <w:t xml:space="preserve"> </w:t>
            </w:r>
            <w:r w:rsidR="00AE4F33" w:rsidRPr="00AE4F33">
              <w:rPr>
                <w:spacing w:val="-3"/>
                <w:sz w:val="22"/>
                <w:szCs w:val="22"/>
              </w:rPr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  <w:r w:rsidR="003940F0">
              <w:rPr>
                <w:spacing w:val="-3"/>
                <w:sz w:val="22"/>
                <w:szCs w:val="22"/>
              </w:rPr>
              <w:t>;</w:t>
            </w:r>
          </w:p>
          <w:p w:rsidR="00AE4F33" w:rsidRPr="00AE4F33" w:rsidRDefault="004F0408" w:rsidP="00AE4F33">
            <w:pPr>
              <w:ind w:left="317"/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ПК-1</w:t>
            </w:r>
            <w:r w:rsidR="00AE4F33" w:rsidRPr="00AE4F33">
              <w:rPr>
                <w:sz w:val="22"/>
                <w:szCs w:val="22"/>
              </w:rPr>
              <w:t xml:space="preserve"> </w:t>
            </w:r>
            <w:r w:rsidR="00AE4F33" w:rsidRPr="00AE4F33">
              <w:rPr>
                <w:spacing w:val="-3"/>
                <w:sz w:val="22"/>
                <w:szCs w:val="22"/>
              </w:rPr>
              <w:t>способность участвовать в планировании, подготовке и выполнении типовых экспериментальных исследований по заданной методике</w:t>
            </w:r>
            <w:r w:rsidR="003940F0">
              <w:rPr>
                <w:spacing w:val="-3"/>
                <w:sz w:val="22"/>
                <w:szCs w:val="22"/>
              </w:rPr>
              <w:t>;</w:t>
            </w:r>
          </w:p>
          <w:p w:rsidR="004F0408" w:rsidRDefault="004F0408" w:rsidP="00AE4F33">
            <w:pPr>
              <w:ind w:left="317"/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ПК-2</w:t>
            </w:r>
            <w:r w:rsidR="00AE4F33" w:rsidRPr="00AE4F33">
              <w:rPr>
                <w:sz w:val="22"/>
                <w:szCs w:val="22"/>
              </w:rPr>
              <w:t xml:space="preserve"> </w:t>
            </w:r>
            <w:r w:rsidR="00AE4F33" w:rsidRPr="00AE4F33">
              <w:rPr>
                <w:spacing w:val="-3"/>
                <w:sz w:val="22"/>
                <w:szCs w:val="22"/>
              </w:rPr>
              <w:t>способность обрабатывать результаты экспериментов</w:t>
            </w:r>
            <w:r w:rsidR="003940F0">
              <w:rPr>
                <w:spacing w:val="-3"/>
                <w:sz w:val="22"/>
                <w:szCs w:val="22"/>
              </w:rPr>
              <w:t>.</w:t>
            </w:r>
          </w:p>
          <w:p w:rsidR="0066798A" w:rsidRDefault="0066798A" w:rsidP="0066798A">
            <w:pPr>
              <w:rPr>
                <w:spacing w:val="-3"/>
                <w:sz w:val="22"/>
                <w:szCs w:val="22"/>
              </w:rPr>
            </w:pPr>
          </w:p>
          <w:p w:rsidR="0066798A" w:rsidRPr="00AE4F33" w:rsidRDefault="0066798A" w:rsidP="0066798A">
            <w:pPr>
              <w:spacing w:after="120"/>
              <w:rPr>
                <w:spacing w:val="-3"/>
                <w:sz w:val="22"/>
                <w:szCs w:val="22"/>
              </w:rPr>
            </w:pPr>
            <w:r w:rsidRPr="00A3480C">
              <w:rPr>
                <w:b/>
                <w:i/>
                <w:spacing w:val="-3"/>
                <w:sz w:val="22"/>
                <w:szCs w:val="22"/>
              </w:rPr>
              <w:t>Образовательная траектория «Электропривод и автоматика»</w:t>
            </w:r>
          </w:p>
          <w:p w:rsidR="00AE4F33" w:rsidRDefault="0068076E" w:rsidP="0066798A">
            <w:pPr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РО-ТОП 1-2</w:t>
            </w:r>
            <w:r w:rsidR="003940F0">
              <w:rPr>
                <w:spacing w:val="-3"/>
                <w:sz w:val="22"/>
                <w:szCs w:val="22"/>
              </w:rPr>
              <w:t xml:space="preserve"> </w:t>
            </w:r>
            <w:r w:rsidR="003940F0" w:rsidRPr="003940F0">
              <w:rPr>
                <w:spacing w:val="-3"/>
                <w:sz w:val="22"/>
                <w:szCs w:val="22"/>
              </w:rPr>
              <w:t xml:space="preserve">Готовность в рамках производственно-технологической и </w:t>
            </w:r>
            <w:proofErr w:type="spellStart"/>
            <w:r w:rsidR="003940F0" w:rsidRPr="003940F0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="003940F0" w:rsidRPr="003940F0">
              <w:rPr>
                <w:spacing w:val="-3"/>
                <w:sz w:val="22"/>
                <w:szCs w:val="22"/>
              </w:rPr>
              <w:t>-эксплуатационной деятельности решать задачи в области контроля, измерения параметров и управления режимами работы электроприводов и си</w:t>
            </w:r>
            <w:r w:rsidR="003940F0">
              <w:rPr>
                <w:spacing w:val="-3"/>
                <w:sz w:val="22"/>
                <w:szCs w:val="22"/>
              </w:rPr>
              <w:t>стем технологической автоматики.</w:t>
            </w:r>
          </w:p>
          <w:p w:rsidR="00AE4F33" w:rsidRDefault="004F0408" w:rsidP="003940F0">
            <w:pPr>
              <w:ind w:left="317"/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ПК-5</w:t>
            </w:r>
            <w:r w:rsidR="003940F0" w:rsidRPr="003940F0">
              <w:rPr>
                <w:spacing w:val="-3"/>
                <w:sz w:val="22"/>
                <w:szCs w:val="22"/>
              </w:rPr>
              <w:t xml:space="preserve"> готовность определять параметры оборудования объектов профессиональной деятельности</w:t>
            </w:r>
            <w:r w:rsidR="003940F0">
              <w:rPr>
                <w:spacing w:val="-3"/>
                <w:sz w:val="22"/>
                <w:szCs w:val="22"/>
              </w:rPr>
              <w:t>;</w:t>
            </w:r>
          </w:p>
          <w:p w:rsidR="004F0408" w:rsidRDefault="004F0408" w:rsidP="003940F0">
            <w:pPr>
              <w:ind w:left="317"/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ПК10</w:t>
            </w:r>
            <w:r w:rsidR="003940F0" w:rsidRPr="003940F0">
              <w:rPr>
                <w:spacing w:val="-3"/>
                <w:sz w:val="22"/>
                <w:szCs w:val="22"/>
              </w:rPr>
              <w:t xml:space="preserve"> способность использовать правила техники безопасности, производственной санитарии, пожарной безопасности и нормы охраны труда</w:t>
            </w:r>
            <w:r w:rsidR="003940F0">
              <w:rPr>
                <w:spacing w:val="-3"/>
                <w:sz w:val="22"/>
                <w:szCs w:val="22"/>
              </w:rPr>
              <w:t>.</w:t>
            </w:r>
          </w:p>
          <w:p w:rsidR="0066798A" w:rsidRDefault="0066798A" w:rsidP="0066798A">
            <w:pPr>
              <w:rPr>
                <w:spacing w:val="-3"/>
                <w:sz w:val="22"/>
                <w:szCs w:val="22"/>
              </w:rPr>
            </w:pPr>
          </w:p>
          <w:p w:rsidR="0066798A" w:rsidRPr="00A3480C" w:rsidRDefault="0066798A" w:rsidP="0066798A">
            <w:pPr>
              <w:spacing w:after="120"/>
              <w:jc w:val="center"/>
              <w:rPr>
                <w:b/>
                <w:i/>
                <w:spacing w:val="-3"/>
                <w:sz w:val="22"/>
                <w:szCs w:val="22"/>
              </w:rPr>
            </w:pPr>
            <w:r w:rsidRPr="00A3480C">
              <w:rPr>
                <w:b/>
                <w:i/>
                <w:spacing w:val="-3"/>
                <w:sz w:val="22"/>
                <w:szCs w:val="22"/>
              </w:rPr>
              <w:t>Образовательная траектория «</w:t>
            </w:r>
            <w:r w:rsidRPr="00EF67AB">
              <w:rPr>
                <w:b/>
                <w:i/>
                <w:spacing w:val="-3"/>
                <w:sz w:val="22"/>
                <w:szCs w:val="22"/>
              </w:rPr>
              <w:t>Электрооборудование и электроснабжение промышленных предприятий</w:t>
            </w:r>
            <w:r w:rsidRPr="00A3480C">
              <w:rPr>
                <w:b/>
                <w:i/>
                <w:spacing w:val="-3"/>
                <w:sz w:val="22"/>
                <w:szCs w:val="22"/>
              </w:rPr>
              <w:t>»</w:t>
            </w:r>
          </w:p>
          <w:p w:rsidR="003940F0" w:rsidRDefault="0068076E" w:rsidP="0066798A">
            <w:pPr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РО-ТОП 2-2</w:t>
            </w:r>
            <w:r w:rsidR="003940F0">
              <w:rPr>
                <w:spacing w:val="-3"/>
                <w:sz w:val="22"/>
                <w:szCs w:val="22"/>
              </w:rPr>
              <w:t xml:space="preserve"> </w:t>
            </w:r>
            <w:r w:rsidR="003940F0" w:rsidRPr="003940F0">
              <w:rPr>
                <w:spacing w:val="-3"/>
                <w:sz w:val="22"/>
                <w:szCs w:val="22"/>
              </w:rPr>
              <w:t xml:space="preserve">Готовность в рамках производственно-технологической и </w:t>
            </w:r>
            <w:proofErr w:type="spellStart"/>
            <w:r w:rsidR="003940F0" w:rsidRPr="003940F0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="003940F0" w:rsidRPr="003940F0">
              <w:rPr>
                <w:spacing w:val="-3"/>
                <w:sz w:val="22"/>
                <w:szCs w:val="22"/>
              </w:rPr>
              <w:t xml:space="preserve">-эксплуатационной деятельности решать задачи в области контроля, измерения параметров и управления режимами работы электроэнергетических сетей, электротехнического и </w:t>
            </w:r>
            <w:proofErr w:type="spellStart"/>
            <w:r w:rsidR="003940F0" w:rsidRPr="003940F0">
              <w:rPr>
                <w:spacing w:val="-3"/>
                <w:sz w:val="22"/>
                <w:szCs w:val="22"/>
              </w:rPr>
              <w:t>элект</w:t>
            </w:r>
            <w:r w:rsidR="003940F0">
              <w:rPr>
                <w:spacing w:val="-3"/>
                <w:sz w:val="22"/>
                <w:szCs w:val="22"/>
              </w:rPr>
              <w:t>ротехнологического</w:t>
            </w:r>
            <w:proofErr w:type="spellEnd"/>
            <w:r w:rsidR="003940F0">
              <w:rPr>
                <w:spacing w:val="-3"/>
                <w:sz w:val="22"/>
                <w:szCs w:val="22"/>
              </w:rPr>
              <w:t xml:space="preserve"> оборудования.</w:t>
            </w:r>
          </w:p>
          <w:p w:rsidR="003940F0" w:rsidRDefault="003940F0" w:rsidP="003940F0">
            <w:pPr>
              <w:ind w:left="317"/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ПК-5</w:t>
            </w:r>
            <w:r w:rsidRPr="003940F0">
              <w:rPr>
                <w:spacing w:val="-3"/>
                <w:sz w:val="22"/>
                <w:szCs w:val="22"/>
              </w:rPr>
              <w:t xml:space="preserve"> готовность определять параметры оборудования объектов профессиональной деятельности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3940F0" w:rsidRPr="00AE4F33" w:rsidRDefault="003940F0" w:rsidP="003940F0">
            <w:pPr>
              <w:ind w:left="317"/>
              <w:rPr>
                <w:spacing w:val="-3"/>
                <w:sz w:val="22"/>
                <w:szCs w:val="22"/>
              </w:rPr>
            </w:pPr>
            <w:r w:rsidRPr="00E27712">
              <w:rPr>
                <w:b/>
                <w:spacing w:val="-3"/>
                <w:sz w:val="22"/>
                <w:szCs w:val="22"/>
              </w:rPr>
              <w:t>ПК10</w:t>
            </w:r>
            <w:r w:rsidRPr="003940F0">
              <w:rPr>
                <w:spacing w:val="-3"/>
                <w:sz w:val="22"/>
                <w:szCs w:val="22"/>
              </w:rPr>
              <w:t xml:space="preserve"> способность использовать правила техники безопасности, производственной санитарии, пожарной безопасности и нормы охраны труда</w:t>
            </w:r>
            <w:r>
              <w:rPr>
                <w:spacing w:val="-3"/>
                <w:sz w:val="22"/>
                <w:szCs w:val="22"/>
              </w:rPr>
              <w:t>.</w:t>
            </w:r>
          </w:p>
          <w:p w:rsidR="004F0408" w:rsidRPr="00AE4F33" w:rsidRDefault="004F0408" w:rsidP="003940F0">
            <w:pPr>
              <w:rPr>
                <w:spacing w:val="-3"/>
                <w:sz w:val="22"/>
                <w:szCs w:val="22"/>
              </w:rPr>
            </w:pPr>
          </w:p>
        </w:tc>
      </w:tr>
      <w:tr w:rsidR="00166E4C" w:rsidRPr="00AE4F33" w:rsidTr="003940F0">
        <w:trPr>
          <w:jc w:val="center"/>
        </w:trPr>
        <w:tc>
          <w:tcPr>
            <w:tcW w:w="567" w:type="dxa"/>
          </w:tcPr>
          <w:p w:rsidR="00166E4C" w:rsidRPr="00AE4F33" w:rsidRDefault="00166E4C" w:rsidP="0068076E">
            <w:pPr>
              <w:jc w:val="center"/>
              <w:rPr>
                <w:spacing w:val="-3"/>
                <w:sz w:val="22"/>
                <w:szCs w:val="22"/>
              </w:rPr>
            </w:pPr>
            <w:r w:rsidRPr="00AE4F33"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2353" w:type="dxa"/>
          </w:tcPr>
          <w:p w:rsidR="00166E4C" w:rsidRPr="00AE4F33" w:rsidRDefault="00166E4C" w:rsidP="0068076E">
            <w:pPr>
              <w:rPr>
                <w:sz w:val="22"/>
                <w:szCs w:val="22"/>
              </w:rPr>
            </w:pPr>
            <w:r w:rsidRPr="00AE4F33">
              <w:rPr>
                <w:sz w:val="22"/>
                <w:szCs w:val="22"/>
              </w:rPr>
              <w:t>Производственная практика</w:t>
            </w:r>
          </w:p>
          <w:p w:rsidR="00166E4C" w:rsidRPr="00AE4F33" w:rsidRDefault="00166E4C" w:rsidP="0068076E">
            <w:pPr>
              <w:rPr>
                <w:i/>
                <w:sz w:val="22"/>
                <w:szCs w:val="22"/>
              </w:rPr>
            </w:pPr>
            <w:r w:rsidRPr="00AE4F33">
              <w:rPr>
                <w:i/>
                <w:sz w:val="22"/>
                <w:szCs w:val="22"/>
              </w:rPr>
              <w:t xml:space="preserve">Практика по получению профессиональных умений и опыта профессиональной </w:t>
            </w:r>
            <w:r w:rsidRPr="00AE4F33">
              <w:rPr>
                <w:i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6688" w:type="dxa"/>
          </w:tcPr>
          <w:p w:rsidR="001B7120" w:rsidRDefault="001B7120" w:rsidP="0068076E">
            <w:pPr>
              <w:rPr>
                <w:spacing w:val="-3"/>
                <w:sz w:val="22"/>
                <w:szCs w:val="22"/>
              </w:rPr>
            </w:pPr>
            <w:r w:rsidRPr="00D60065">
              <w:rPr>
                <w:b/>
                <w:spacing w:val="-3"/>
                <w:sz w:val="22"/>
                <w:szCs w:val="22"/>
              </w:rPr>
              <w:lastRenderedPageBreak/>
              <w:t>РО-8</w:t>
            </w:r>
            <w:r w:rsidR="00B213D3">
              <w:rPr>
                <w:spacing w:val="-3"/>
                <w:sz w:val="22"/>
                <w:szCs w:val="22"/>
              </w:rPr>
              <w:t xml:space="preserve"> </w:t>
            </w:r>
            <w:r w:rsidR="00B213D3" w:rsidRPr="00B213D3">
              <w:rPr>
                <w:spacing w:val="-3"/>
                <w:sz w:val="22"/>
                <w:szCs w:val="22"/>
              </w:rPr>
              <w:t>Способность разрабатывать проектную и рабочую документацию, в том числе и в сотрудничестве со специалистами смежных технических областей, в рамках проектно-конструкторской и производственно-технологической деятельности.</w:t>
            </w:r>
          </w:p>
          <w:p w:rsidR="00D02DE3" w:rsidRDefault="00D02DE3" w:rsidP="00D60065">
            <w:pPr>
              <w:ind w:left="317"/>
              <w:rPr>
                <w:spacing w:val="-3"/>
                <w:sz w:val="22"/>
                <w:szCs w:val="22"/>
              </w:rPr>
            </w:pPr>
            <w:r w:rsidRPr="00D60065">
              <w:rPr>
                <w:b/>
                <w:spacing w:val="-3"/>
                <w:sz w:val="22"/>
                <w:szCs w:val="22"/>
              </w:rPr>
              <w:t>ПК-9</w:t>
            </w:r>
            <w:r w:rsidR="00D60065">
              <w:rPr>
                <w:spacing w:val="-3"/>
                <w:sz w:val="22"/>
                <w:szCs w:val="22"/>
              </w:rPr>
              <w:t xml:space="preserve"> </w:t>
            </w:r>
            <w:r w:rsidR="00D60065" w:rsidRPr="00D60065">
              <w:rPr>
                <w:spacing w:val="-3"/>
                <w:sz w:val="22"/>
                <w:szCs w:val="22"/>
              </w:rPr>
              <w:t>способность составлять и оформлять типовую техническую документацию</w:t>
            </w:r>
            <w:r w:rsidR="00D60065">
              <w:rPr>
                <w:spacing w:val="-3"/>
                <w:sz w:val="22"/>
                <w:szCs w:val="22"/>
              </w:rPr>
              <w:t>.</w:t>
            </w:r>
          </w:p>
          <w:p w:rsidR="00A3480C" w:rsidRPr="00A3480C" w:rsidRDefault="00A3480C" w:rsidP="00A3480C">
            <w:pPr>
              <w:rPr>
                <w:spacing w:val="-3"/>
                <w:sz w:val="22"/>
                <w:szCs w:val="22"/>
              </w:rPr>
            </w:pPr>
          </w:p>
          <w:p w:rsidR="00A3480C" w:rsidRPr="00A3480C" w:rsidRDefault="00A3480C" w:rsidP="00402081">
            <w:pPr>
              <w:spacing w:after="120"/>
              <w:jc w:val="center"/>
              <w:rPr>
                <w:b/>
                <w:i/>
                <w:spacing w:val="-3"/>
                <w:sz w:val="22"/>
                <w:szCs w:val="22"/>
              </w:rPr>
            </w:pPr>
            <w:r w:rsidRPr="00A3480C">
              <w:rPr>
                <w:b/>
                <w:i/>
                <w:spacing w:val="-3"/>
                <w:sz w:val="22"/>
                <w:szCs w:val="22"/>
              </w:rPr>
              <w:lastRenderedPageBreak/>
              <w:t>Образовательная траектория «Электропривод и автоматика»</w:t>
            </w:r>
          </w:p>
          <w:p w:rsidR="001B7120" w:rsidRDefault="001B7120" w:rsidP="00A3480C">
            <w:pPr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РО-ТОП 1-2</w:t>
            </w:r>
            <w:r w:rsidR="00B213D3">
              <w:t xml:space="preserve"> </w:t>
            </w:r>
            <w:r w:rsidR="00B213D3" w:rsidRPr="00B213D3">
              <w:rPr>
                <w:spacing w:val="-3"/>
                <w:sz w:val="22"/>
                <w:szCs w:val="22"/>
              </w:rPr>
              <w:t xml:space="preserve">Готовность в рамках производственно-технологической и </w:t>
            </w:r>
            <w:proofErr w:type="spellStart"/>
            <w:r w:rsidR="00B213D3" w:rsidRPr="00B213D3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="00B213D3" w:rsidRPr="00B213D3">
              <w:rPr>
                <w:spacing w:val="-3"/>
                <w:sz w:val="22"/>
                <w:szCs w:val="22"/>
              </w:rPr>
              <w:t>-эксплуатационной деятельности решать задачи в области контроля, измерения параметров и управления режимами работы электроприводов и систем технологической автоматики.</w:t>
            </w:r>
          </w:p>
          <w:p w:rsidR="006E4E97" w:rsidRDefault="006E4E97" w:rsidP="007F1F03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ПК-5</w:t>
            </w:r>
            <w:r w:rsidR="00B922F6" w:rsidRPr="007F1F03">
              <w:rPr>
                <w:spacing w:val="-3"/>
                <w:sz w:val="22"/>
                <w:szCs w:val="22"/>
              </w:rPr>
              <w:t xml:space="preserve"> </w:t>
            </w:r>
            <w:r w:rsidR="00B922F6" w:rsidRPr="00B922F6">
              <w:rPr>
                <w:spacing w:val="-3"/>
                <w:sz w:val="22"/>
                <w:szCs w:val="22"/>
              </w:rPr>
              <w:t>готовность определять параметры оборудования объектов профессиональной деятельности;</w:t>
            </w:r>
          </w:p>
          <w:p w:rsidR="006E4E97" w:rsidRDefault="006E4E97" w:rsidP="007F1F03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ПК-8</w:t>
            </w:r>
            <w:r w:rsidR="00B922F6">
              <w:rPr>
                <w:spacing w:val="-3"/>
                <w:sz w:val="22"/>
                <w:szCs w:val="22"/>
              </w:rPr>
              <w:t xml:space="preserve"> </w:t>
            </w:r>
            <w:r w:rsidR="00B922F6" w:rsidRPr="00B922F6">
              <w:rPr>
                <w:spacing w:val="-3"/>
                <w:sz w:val="22"/>
                <w:szCs w:val="22"/>
              </w:rPr>
              <w:t>способность использовать технические средства для измерения и контроля основных параметров технологического процесса</w:t>
            </w:r>
            <w:r w:rsidR="00B922F6">
              <w:rPr>
                <w:spacing w:val="-3"/>
                <w:sz w:val="22"/>
                <w:szCs w:val="22"/>
              </w:rPr>
              <w:t>;</w:t>
            </w:r>
          </w:p>
          <w:p w:rsidR="006E4E97" w:rsidRDefault="006E4E97" w:rsidP="007F1F03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ПК-10</w:t>
            </w:r>
            <w:r w:rsidR="00B922F6">
              <w:rPr>
                <w:spacing w:val="-3"/>
                <w:sz w:val="22"/>
                <w:szCs w:val="22"/>
              </w:rPr>
              <w:t xml:space="preserve"> </w:t>
            </w:r>
            <w:r w:rsidR="00B922F6" w:rsidRPr="00B922F6">
              <w:rPr>
                <w:spacing w:val="-3"/>
                <w:sz w:val="22"/>
                <w:szCs w:val="22"/>
              </w:rPr>
              <w:t>способность использовать правила техники безопасности, производственной санитарии, пожарной безопасности и нормы охраны труда</w:t>
            </w:r>
            <w:r w:rsidR="00B922F6">
              <w:rPr>
                <w:spacing w:val="-3"/>
                <w:sz w:val="22"/>
                <w:szCs w:val="22"/>
              </w:rPr>
              <w:t>;</w:t>
            </w:r>
          </w:p>
          <w:p w:rsidR="006E4E97" w:rsidRDefault="006E4E97" w:rsidP="007F1F03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ПК-14</w:t>
            </w:r>
            <w:r w:rsidR="00B922F6">
              <w:rPr>
                <w:spacing w:val="-3"/>
                <w:sz w:val="22"/>
                <w:szCs w:val="22"/>
              </w:rPr>
              <w:t xml:space="preserve"> </w:t>
            </w:r>
            <w:r w:rsidR="00B922F6" w:rsidRPr="00B922F6">
              <w:rPr>
                <w:spacing w:val="-3"/>
                <w:sz w:val="22"/>
                <w:szCs w:val="22"/>
              </w:rPr>
              <w:t>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 w:rsidR="00B922F6">
              <w:rPr>
                <w:spacing w:val="-3"/>
                <w:sz w:val="22"/>
                <w:szCs w:val="22"/>
              </w:rPr>
              <w:t>;</w:t>
            </w:r>
          </w:p>
          <w:p w:rsidR="006E4E97" w:rsidRDefault="006E4E97" w:rsidP="007F1F03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ПК-15</w:t>
            </w:r>
            <w:r w:rsidR="00B922F6">
              <w:rPr>
                <w:spacing w:val="-3"/>
                <w:sz w:val="22"/>
                <w:szCs w:val="22"/>
              </w:rPr>
              <w:t xml:space="preserve"> </w:t>
            </w:r>
            <w:r w:rsidR="00B922F6" w:rsidRPr="00B922F6">
              <w:rPr>
                <w:spacing w:val="-3"/>
                <w:sz w:val="22"/>
                <w:szCs w:val="22"/>
              </w:rPr>
              <w:t>способность оценивать техническое состояние и остаточный ресурс оборудования</w:t>
            </w:r>
            <w:r w:rsidR="00B922F6">
              <w:rPr>
                <w:spacing w:val="-3"/>
                <w:sz w:val="22"/>
                <w:szCs w:val="22"/>
              </w:rPr>
              <w:t>.</w:t>
            </w:r>
          </w:p>
          <w:p w:rsidR="001B7120" w:rsidRDefault="001B7120" w:rsidP="007F1F03">
            <w:pPr>
              <w:spacing w:before="240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РО-ТОП 1-3</w:t>
            </w:r>
            <w:r w:rsidR="00B213D3">
              <w:rPr>
                <w:spacing w:val="-3"/>
                <w:sz w:val="22"/>
                <w:szCs w:val="22"/>
              </w:rPr>
              <w:t xml:space="preserve"> </w:t>
            </w:r>
            <w:r w:rsidR="00B213D3" w:rsidRPr="00B213D3">
              <w:rPr>
                <w:spacing w:val="-3"/>
                <w:sz w:val="22"/>
                <w:szCs w:val="22"/>
              </w:rPr>
              <w:t xml:space="preserve">Готовность выполнять в рамках </w:t>
            </w:r>
            <w:proofErr w:type="spellStart"/>
            <w:r w:rsidR="00B213D3" w:rsidRPr="00B213D3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="00B213D3" w:rsidRPr="00B213D3">
              <w:rPr>
                <w:spacing w:val="-3"/>
                <w:sz w:val="22"/>
                <w:szCs w:val="22"/>
              </w:rPr>
              <w:t>-эксплуатационной деятельности проверку технического состояния и обслуживать системы электропривода и технологической автоматики, проводить ремонтно-профилактические работы.</w:t>
            </w:r>
          </w:p>
          <w:p w:rsidR="007F1F03" w:rsidRDefault="007F1F03" w:rsidP="007F1F03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ПК-14</w:t>
            </w:r>
            <w:r w:rsidRPr="007F1F03"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7F1F03" w:rsidRDefault="007F1F03" w:rsidP="007F1F03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оценивать техническое состояние и остаточный ресурс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1B7120" w:rsidRDefault="00B213D3" w:rsidP="007F1F03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ПК-16</w:t>
            </w:r>
            <w:r w:rsidR="007F1F03" w:rsidRPr="007F1F03">
              <w:rPr>
                <w:spacing w:val="-3"/>
                <w:sz w:val="22"/>
                <w:szCs w:val="22"/>
              </w:rPr>
              <w:t xml:space="preserve"> готовность к участию в выполнении ремонтов оборудования по заданной методике</w:t>
            </w:r>
            <w:r w:rsidR="007F1F03">
              <w:rPr>
                <w:spacing w:val="-3"/>
                <w:sz w:val="22"/>
                <w:szCs w:val="22"/>
              </w:rPr>
              <w:t>.</w:t>
            </w:r>
          </w:p>
          <w:p w:rsidR="00402081" w:rsidRPr="00A3480C" w:rsidRDefault="00402081" w:rsidP="00402081">
            <w:pPr>
              <w:rPr>
                <w:spacing w:val="-3"/>
                <w:sz w:val="22"/>
                <w:szCs w:val="22"/>
              </w:rPr>
            </w:pPr>
          </w:p>
          <w:p w:rsidR="00402081" w:rsidRPr="00A3480C" w:rsidRDefault="00402081" w:rsidP="00402081">
            <w:pPr>
              <w:spacing w:after="120"/>
              <w:jc w:val="center"/>
              <w:rPr>
                <w:b/>
                <w:i/>
                <w:spacing w:val="-3"/>
                <w:sz w:val="22"/>
                <w:szCs w:val="22"/>
              </w:rPr>
            </w:pPr>
            <w:r w:rsidRPr="00A3480C">
              <w:rPr>
                <w:b/>
                <w:i/>
                <w:spacing w:val="-3"/>
                <w:sz w:val="22"/>
                <w:szCs w:val="22"/>
              </w:rPr>
              <w:t>Образовательная траектория «</w:t>
            </w:r>
            <w:r w:rsidR="00EF67AB" w:rsidRPr="00EF67AB">
              <w:rPr>
                <w:b/>
                <w:i/>
                <w:spacing w:val="-3"/>
                <w:sz w:val="22"/>
                <w:szCs w:val="22"/>
              </w:rPr>
              <w:t>Электрооборудование и электроснабжение промышленных предприятий</w:t>
            </w:r>
            <w:r w:rsidRPr="00A3480C">
              <w:rPr>
                <w:b/>
                <w:i/>
                <w:spacing w:val="-3"/>
                <w:sz w:val="22"/>
                <w:szCs w:val="22"/>
              </w:rPr>
              <w:t>»</w:t>
            </w:r>
          </w:p>
          <w:p w:rsidR="001B7120" w:rsidRDefault="001B7120" w:rsidP="00402081">
            <w:pPr>
              <w:rPr>
                <w:spacing w:val="-3"/>
                <w:sz w:val="22"/>
                <w:szCs w:val="22"/>
              </w:rPr>
            </w:pPr>
            <w:r w:rsidRPr="00811A4D">
              <w:rPr>
                <w:b/>
                <w:spacing w:val="-3"/>
                <w:sz w:val="22"/>
                <w:szCs w:val="22"/>
              </w:rPr>
              <w:t>РО-ТОП 2-2</w:t>
            </w:r>
            <w:r w:rsidR="00B213D3">
              <w:rPr>
                <w:spacing w:val="-3"/>
                <w:sz w:val="22"/>
                <w:szCs w:val="22"/>
              </w:rPr>
              <w:t xml:space="preserve"> </w:t>
            </w:r>
            <w:r w:rsidR="00B213D3" w:rsidRPr="00B213D3">
              <w:rPr>
                <w:spacing w:val="-3"/>
                <w:sz w:val="22"/>
                <w:szCs w:val="22"/>
              </w:rPr>
              <w:t xml:space="preserve">Готовность в рамках производственно-технологической и </w:t>
            </w:r>
            <w:proofErr w:type="spellStart"/>
            <w:r w:rsidR="00B213D3" w:rsidRPr="00B213D3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="00B213D3" w:rsidRPr="00B213D3">
              <w:rPr>
                <w:spacing w:val="-3"/>
                <w:sz w:val="22"/>
                <w:szCs w:val="22"/>
              </w:rPr>
              <w:t xml:space="preserve">-эксплуатационной деятельности решать задачи в области контроля, измерения параметров и управления режимами работы электроэнергетических сетей, электротехнического и </w:t>
            </w:r>
            <w:proofErr w:type="spellStart"/>
            <w:r w:rsidR="00B213D3" w:rsidRPr="00B213D3">
              <w:rPr>
                <w:spacing w:val="-3"/>
                <w:sz w:val="22"/>
                <w:szCs w:val="22"/>
              </w:rPr>
              <w:t>электротехнологического</w:t>
            </w:r>
            <w:proofErr w:type="spellEnd"/>
            <w:r w:rsidR="00B213D3" w:rsidRPr="00B213D3">
              <w:rPr>
                <w:spacing w:val="-3"/>
                <w:sz w:val="22"/>
                <w:szCs w:val="22"/>
              </w:rPr>
              <w:t xml:space="preserve"> оборудования.</w:t>
            </w:r>
          </w:p>
          <w:p w:rsidR="00811A4D" w:rsidRDefault="00811A4D" w:rsidP="00811A4D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ПК-5</w:t>
            </w:r>
            <w:r w:rsidRPr="007F1F03"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готовность определять параметры оборудования объектов профессиональной деятельности;</w:t>
            </w:r>
          </w:p>
          <w:p w:rsidR="00811A4D" w:rsidRDefault="00811A4D" w:rsidP="00811A4D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ПК-8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использовать технические средства для измерения и контроля основных параметров технологического процесса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811A4D" w:rsidRDefault="00811A4D" w:rsidP="00811A4D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использовать правила техники безопасности, производственной санитарии, пожарной безопасности и нормы охраны труда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811A4D" w:rsidRDefault="00811A4D" w:rsidP="00811A4D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811A4D" w:rsidRDefault="00811A4D" w:rsidP="00811A4D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оценивать техническое состояние и остаточный ресурс оборудования</w:t>
            </w:r>
            <w:r>
              <w:rPr>
                <w:spacing w:val="-3"/>
                <w:sz w:val="22"/>
                <w:szCs w:val="22"/>
              </w:rPr>
              <w:t>.</w:t>
            </w:r>
          </w:p>
          <w:p w:rsidR="001B7120" w:rsidRDefault="001B7120" w:rsidP="007F1F03">
            <w:pPr>
              <w:spacing w:before="240"/>
              <w:rPr>
                <w:spacing w:val="-3"/>
                <w:sz w:val="22"/>
                <w:szCs w:val="22"/>
              </w:rPr>
            </w:pPr>
            <w:r w:rsidRPr="00811A4D">
              <w:rPr>
                <w:b/>
                <w:spacing w:val="-3"/>
                <w:sz w:val="22"/>
                <w:szCs w:val="22"/>
              </w:rPr>
              <w:t>РО-ТОП 2-3</w:t>
            </w:r>
            <w:r w:rsidR="00B213D3">
              <w:rPr>
                <w:spacing w:val="-3"/>
                <w:sz w:val="22"/>
                <w:szCs w:val="22"/>
              </w:rPr>
              <w:t xml:space="preserve"> </w:t>
            </w:r>
            <w:r w:rsidR="00B213D3" w:rsidRPr="00B213D3">
              <w:rPr>
                <w:spacing w:val="-3"/>
                <w:sz w:val="22"/>
                <w:szCs w:val="22"/>
              </w:rPr>
              <w:t xml:space="preserve">Готовность выполнять в рамках </w:t>
            </w:r>
            <w:proofErr w:type="spellStart"/>
            <w:r w:rsidR="00B213D3" w:rsidRPr="00B213D3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="00B213D3" w:rsidRPr="00B213D3">
              <w:rPr>
                <w:spacing w:val="-3"/>
                <w:sz w:val="22"/>
                <w:szCs w:val="22"/>
              </w:rPr>
              <w:t xml:space="preserve">-эксплуатационной деятельности проверку технического состояния и обслуживать электроэнергетические сети, электротехническое и </w:t>
            </w:r>
            <w:proofErr w:type="spellStart"/>
            <w:r w:rsidR="00B213D3" w:rsidRPr="00B213D3">
              <w:rPr>
                <w:spacing w:val="-3"/>
                <w:sz w:val="22"/>
                <w:szCs w:val="22"/>
              </w:rPr>
              <w:t>электротехнологическое</w:t>
            </w:r>
            <w:proofErr w:type="spellEnd"/>
            <w:r w:rsidR="00B213D3" w:rsidRPr="00B213D3">
              <w:rPr>
                <w:spacing w:val="-3"/>
                <w:sz w:val="22"/>
                <w:szCs w:val="22"/>
              </w:rPr>
              <w:t xml:space="preserve"> оборудование, проводить ремонтно-</w:t>
            </w:r>
            <w:r w:rsidR="00B213D3" w:rsidRPr="00B213D3">
              <w:rPr>
                <w:spacing w:val="-3"/>
                <w:sz w:val="22"/>
                <w:szCs w:val="22"/>
              </w:rPr>
              <w:lastRenderedPageBreak/>
              <w:t>профилактические работы.</w:t>
            </w:r>
          </w:p>
          <w:p w:rsidR="00811A4D" w:rsidRDefault="00811A4D" w:rsidP="00811A4D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ПК-14</w:t>
            </w:r>
            <w:r w:rsidRPr="007F1F03"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811A4D" w:rsidRDefault="00811A4D" w:rsidP="00811A4D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оценивать техническое состояние и остаточный ресурс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1B7120" w:rsidRPr="00AE4F33" w:rsidRDefault="00811A4D" w:rsidP="008E7925">
            <w:pPr>
              <w:ind w:left="317"/>
              <w:rPr>
                <w:spacing w:val="-3"/>
                <w:sz w:val="22"/>
                <w:szCs w:val="22"/>
              </w:rPr>
            </w:pPr>
            <w:r w:rsidRPr="008E7925">
              <w:rPr>
                <w:b/>
                <w:spacing w:val="-3"/>
                <w:sz w:val="22"/>
                <w:szCs w:val="22"/>
              </w:rPr>
              <w:t>ПК-16</w:t>
            </w:r>
            <w:r w:rsidRPr="007F1F03">
              <w:rPr>
                <w:spacing w:val="-3"/>
                <w:sz w:val="22"/>
                <w:szCs w:val="22"/>
              </w:rPr>
              <w:t xml:space="preserve"> готовность к участию в выполнении ремонтов оборудования по заданной методике</w:t>
            </w:r>
            <w:r>
              <w:rPr>
                <w:spacing w:val="-3"/>
                <w:sz w:val="22"/>
                <w:szCs w:val="22"/>
              </w:rPr>
              <w:t>.</w:t>
            </w:r>
          </w:p>
        </w:tc>
      </w:tr>
      <w:tr w:rsidR="00166E4C" w:rsidRPr="00AE4F33" w:rsidTr="003940F0">
        <w:trPr>
          <w:jc w:val="center"/>
        </w:trPr>
        <w:tc>
          <w:tcPr>
            <w:tcW w:w="567" w:type="dxa"/>
          </w:tcPr>
          <w:p w:rsidR="00166E4C" w:rsidRPr="00AE4F33" w:rsidRDefault="00166E4C" w:rsidP="0068076E">
            <w:pPr>
              <w:jc w:val="center"/>
              <w:rPr>
                <w:spacing w:val="-3"/>
                <w:sz w:val="22"/>
                <w:szCs w:val="22"/>
              </w:rPr>
            </w:pPr>
            <w:r w:rsidRPr="00AE4F33">
              <w:rPr>
                <w:spacing w:val="-3"/>
                <w:sz w:val="22"/>
                <w:szCs w:val="22"/>
              </w:rPr>
              <w:lastRenderedPageBreak/>
              <w:t>3</w:t>
            </w:r>
          </w:p>
        </w:tc>
        <w:tc>
          <w:tcPr>
            <w:tcW w:w="2353" w:type="dxa"/>
          </w:tcPr>
          <w:p w:rsidR="00B93FB5" w:rsidRPr="00AE4F33" w:rsidRDefault="00695689" w:rsidP="0068076E">
            <w:pPr>
              <w:rPr>
                <w:sz w:val="22"/>
                <w:szCs w:val="22"/>
              </w:rPr>
            </w:pPr>
            <w:r w:rsidRPr="00AE4F33">
              <w:rPr>
                <w:sz w:val="22"/>
                <w:szCs w:val="22"/>
              </w:rPr>
              <w:t>Производственная практика</w:t>
            </w:r>
          </w:p>
          <w:p w:rsidR="00166E4C" w:rsidRPr="00AE4F33" w:rsidRDefault="00166E4C" w:rsidP="0068076E">
            <w:pPr>
              <w:rPr>
                <w:i/>
                <w:sz w:val="22"/>
                <w:szCs w:val="22"/>
              </w:rPr>
            </w:pPr>
            <w:r w:rsidRPr="00AE4F33">
              <w:rPr>
                <w:i/>
                <w:sz w:val="22"/>
                <w:szCs w:val="22"/>
              </w:rPr>
              <w:t>Преддипломная практика, в том числе научно-исследовательская работа</w:t>
            </w:r>
          </w:p>
        </w:tc>
        <w:tc>
          <w:tcPr>
            <w:tcW w:w="6688" w:type="dxa"/>
          </w:tcPr>
          <w:p w:rsidR="00F54BD0" w:rsidRPr="00CF2302" w:rsidRDefault="00F54BD0" w:rsidP="00F54BD0">
            <w:pPr>
              <w:rPr>
                <w:spacing w:val="-3"/>
                <w:sz w:val="22"/>
                <w:szCs w:val="22"/>
              </w:rPr>
            </w:pPr>
            <w:r w:rsidRPr="00D60065">
              <w:rPr>
                <w:b/>
                <w:spacing w:val="-3"/>
                <w:sz w:val="22"/>
                <w:szCs w:val="22"/>
              </w:rPr>
              <w:t>РО-8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213D3">
              <w:rPr>
                <w:spacing w:val="-3"/>
                <w:sz w:val="22"/>
                <w:szCs w:val="22"/>
              </w:rPr>
              <w:t>Способность разрабатывать проектную и рабочую документацию, в том числе и в сотрудничестве со специалистами смежных технических областей, в рамках проектно-конструкторской и производственно-технологической деятельности.</w:t>
            </w:r>
          </w:p>
          <w:p w:rsidR="00CF2302" w:rsidRPr="00CF2302" w:rsidRDefault="00CF2302" w:rsidP="00CF2302">
            <w:pPr>
              <w:ind w:left="317"/>
              <w:rPr>
                <w:spacing w:val="-3"/>
                <w:sz w:val="22"/>
                <w:szCs w:val="22"/>
              </w:rPr>
            </w:pPr>
            <w:r w:rsidRPr="00523EDF">
              <w:rPr>
                <w:b/>
                <w:spacing w:val="-3"/>
                <w:sz w:val="22"/>
                <w:szCs w:val="22"/>
              </w:rPr>
              <w:t>ПК-3</w:t>
            </w:r>
            <w:r w:rsidR="004067BA">
              <w:rPr>
                <w:spacing w:val="-3"/>
                <w:sz w:val="22"/>
                <w:szCs w:val="22"/>
              </w:rPr>
              <w:t xml:space="preserve"> </w:t>
            </w:r>
            <w:r w:rsidR="004067BA" w:rsidRPr="004067BA">
              <w:rPr>
                <w:spacing w:val="-3"/>
                <w:sz w:val="22"/>
                <w:szCs w:val="22"/>
              </w:rPr>
              <w:t xml:space="preserve">способность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      </w:r>
            <w:proofErr w:type="spellStart"/>
            <w:r w:rsidR="004067BA" w:rsidRPr="004067BA">
              <w:rPr>
                <w:spacing w:val="-3"/>
                <w:sz w:val="22"/>
                <w:szCs w:val="22"/>
              </w:rPr>
              <w:t>энергоэффективные</w:t>
            </w:r>
            <w:proofErr w:type="spellEnd"/>
            <w:r w:rsidR="004067BA" w:rsidRPr="004067BA">
              <w:rPr>
                <w:spacing w:val="-3"/>
                <w:sz w:val="22"/>
                <w:szCs w:val="22"/>
              </w:rPr>
              <w:t xml:space="preserve"> и экологические требования</w:t>
            </w:r>
            <w:r w:rsidR="004067BA">
              <w:rPr>
                <w:spacing w:val="-3"/>
                <w:sz w:val="22"/>
                <w:szCs w:val="22"/>
              </w:rPr>
              <w:t>;</w:t>
            </w:r>
          </w:p>
          <w:p w:rsidR="00CF2302" w:rsidRPr="00CF2302" w:rsidRDefault="00CF2302" w:rsidP="00CF2302">
            <w:pPr>
              <w:ind w:left="317"/>
              <w:rPr>
                <w:spacing w:val="-3"/>
                <w:sz w:val="22"/>
                <w:szCs w:val="22"/>
              </w:rPr>
            </w:pPr>
            <w:r w:rsidRPr="00523EDF">
              <w:rPr>
                <w:b/>
                <w:spacing w:val="-3"/>
                <w:sz w:val="22"/>
                <w:szCs w:val="22"/>
              </w:rPr>
              <w:t>ПК-4</w:t>
            </w:r>
            <w:r w:rsidR="00523EDF">
              <w:rPr>
                <w:spacing w:val="-3"/>
                <w:sz w:val="22"/>
                <w:szCs w:val="22"/>
              </w:rPr>
              <w:t xml:space="preserve"> </w:t>
            </w:r>
            <w:r w:rsidR="00523EDF" w:rsidRPr="00523EDF">
              <w:rPr>
                <w:spacing w:val="-3"/>
                <w:sz w:val="22"/>
                <w:szCs w:val="22"/>
              </w:rPr>
              <w:t>способность проводить обоснование проектных решений</w:t>
            </w:r>
            <w:r w:rsidR="00523EDF">
              <w:rPr>
                <w:spacing w:val="-3"/>
                <w:sz w:val="22"/>
                <w:szCs w:val="22"/>
              </w:rPr>
              <w:t>;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D60065">
              <w:rPr>
                <w:b/>
                <w:spacing w:val="-3"/>
                <w:sz w:val="22"/>
                <w:szCs w:val="22"/>
              </w:rPr>
              <w:t>ПК-9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D60065">
              <w:rPr>
                <w:spacing w:val="-3"/>
                <w:sz w:val="22"/>
                <w:szCs w:val="22"/>
              </w:rPr>
              <w:t>способность составлять и оформлять типовую техническую документацию</w:t>
            </w:r>
            <w:r>
              <w:rPr>
                <w:spacing w:val="-3"/>
                <w:sz w:val="22"/>
                <w:szCs w:val="22"/>
              </w:rPr>
              <w:t>.</w:t>
            </w:r>
          </w:p>
          <w:p w:rsidR="00F54BD0" w:rsidRPr="00A3480C" w:rsidRDefault="00F54BD0" w:rsidP="00F54BD0">
            <w:pPr>
              <w:rPr>
                <w:spacing w:val="-3"/>
                <w:sz w:val="22"/>
                <w:szCs w:val="22"/>
              </w:rPr>
            </w:pPr>
          </w:p>
          <w:p w:rsidR="00F54BD0" w:rsidRPr="00A3480C" w:rsidRDefault="00F54BD0" w:rsidP="00F54BD0">
            <w:pPr>
              <w:spacing w:after="120"/>
              <w:jc w:val="center"/>
              <w:rPr>
                <w:b/>
                <w:i/>
                <w:spacing w:val="-3"/>
                <w:sz w:val="22"/>
                <w:szCs w:val="22"/>
              </w:rPr>
            </w:pPr>
            <w:r w:rsidRPr="00A3480C">
              <w:rPr>
                <w:b/>
                <w:i/>
                <w:spacing w:val="-3"/>
                <w:sz w:val="22"/>
                <w:szCs w:val="22"/>
              </w:rPr>
              <w:t>Образовательная траектория «Электропривод и автоматика»</w:t>
            </w:r>
          </w:p>
          <w:p w:rsidR="00F54BD0" w:rsidRDefault="00F54BD0" w:rsidP="00F54BD0">
            <w:pPr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РО-ТОП 1-2</w:t>
            </w:r>
            <w:r>
              <w:t xml:space="preserve"> </w:t>
            </w:r>
            <w:r w:rsidRPr="00B213D3">
              <w:rPr>
                <w:spacing w:val="-3"/>
                <w:sz w:val="22"/>
                <w:szCs w:val="22"/>
              </w:rPr>
              <w:t xml:space="preserve">Готовность в рамках производственно-технологической и </w:t>
            </w:r>
            <w:proofErr w:type="spellStart"/>
            <w:r w:rsidRPr="00B213D3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Pr="00B213D3">
              <w:rPr>
                <w:spacing w:val="-3"/>
                <w:sz w:val="22"/>
                <w:szCs w:val="22"/>
              </w:rPr>
              <w:t>-эксплуатационной деятельности решать задачи в области контроля, измерения параметров и управления режимами работы электроприводов и систем технологической автоматики.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ПК-5</w:t>
            </w:r>
            <w:r w:rsidRPr="007F1F03"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готовность определять параметры оборудования объектов профессиональной деятельности;</w:t>
            </w:r>
          </w:p>
          <w:p w:rsidR="00CE5358" w:rsidRDefault="00CE5358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444C8C">
              <w:rPr>
                <w:b/>
                <w:spacing w:val="-3"/>
                <w:sz w:val="22"/>
                <w:szCs w:val="22"/>
              </w:rPr>
              <w:t>ПК-6</w:t>
            </w:r>
            <w:r w:rsidR="00523EDF">
              <w:rPr>
                <w:spacing w:val="-3"/>
                <w:sz w:val="22"/>
                <w:szCs w:val="22"/>
              </w:rPr>
              <w:t xml:space="preserve"> </w:t>
            </w:r>
            <w:r w:rsidR="00523EDF" w:rsidRPr="00523EDF">
              <w:rPr>
                <w:spacing w:val="-3"/>
                <w:sz w:val="22"/>
                <w:szCs w:val="22"/>
              </w:rPr>
              <w:t>способность рассчитывать режимы работы объектов профессиональной деятельности</w:t>
            </w:r>
            <w:r w:rsidR="00523EDF">
              <w:rPr>
                <w:spacing w:val="-3"/>
                <w:sz w:val="22"/>
                <w:szCs w:val="22"/>
              </w:rPr>
              <w:t>;</w:t>
            </w:r>
          </w:p>
          <w:p w:rsidR="00CE5358" w:rsidRDefault="00CE5358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444C8C">
              <w:rPr>
                <w:b/>
                <w:spacing w:val="-3"/>
                <w:sz w:val="22"/>
                <w:szCs w:val="22"/>
              </w:rPr>
              <w:t>ПК-7</w:t>
            </w:r>
            <w:r w:rsidR="008D3C34">
              <w:rPr>
                <w:spacing w:val="-3"/>
                <w:sz w:val="22"/>
                <w:szCs w:val="22"/>
              </w:rPr>
              <w:t xml:space="preserve"> </w:t>
            </w:r>
            <w:r w:rsidR="008D3C34" w:rsidRPr="008D3C34">
              <w:rPr>
                <w:spacing w:val="-3"/>
                <w:sz w:val="22"/>
                <w:szCs w:val="22"/>
              </w:rPr>
              <w:t>готовность обеспечивать требуемые режимы и заданные параметры технологического процесса по заданной методике</w:t>
            </w:r>
            <w:r w:rsidR="008D3C34">
              <w:rPr>
                <w:spacing w:val="-3"/>
                <w:sz w:val="22"/>
                <w:szCs w:val="22"/>
              </w:rPr>
              <w:t>;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ПК-8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использовать технические средства для измерения и контроля основных параметров технологического процесса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использовать правила техники безопасности, производственной санитарии, пожарной безопасности и нормы охраны труда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оценивать техническое состояние и остаточный ресурс оборудования</w:t>
            </w:r>
            <w:r>
              <w:rPr>
                <w:spacing w:val="-3"/>
                <w:sz w:val="22"/>
                <w:szCs w:val="22"/>
              </w:rPr>
              <w:t>.</w:t>
            </w:r>
          </w:p>
          <w:p w:rsidR="00F54BD0" w:rsidRDefault="00F54BD0" w:rsidP="00F54BD0">
            <w:pPr>
              <w:spacing w:before="240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РО-ТОП 1-3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213D3">
              <w:rPr>
                <w:spacing w:val="-3"/>
                <w:sz w:val="22"/>
                <w:szCs w:val="22"/>
              </w:rPr>
              <w:t xml:space="preserve">Готовность выполнять в рамках </w:t>
            </w:r>
            <w:proofErr w:type="spellStart"/>
            <w:r w:rsidRPr="00B213D3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Pr="00B213D3">
              <w:rPr>
                <w:spacing w:val="-3"/>
                <w:sz w:val="22"/>
                <w:szCs w:val="22"/>
              </w:rPr>
              <w:t>-эксплуатационной деятельности проверку технического состояния и обслуживать системы электропривода и технологической автоматики, проводить ремонтно-профилактические работы.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ПК-14</w:t>
            </w:r>
            <w:r w:rsidRPr="007F1F03"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оценивать техническое состояние и остаточный ресурс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0A735F">
              <w:rPr>
                <w:b/>
                <w:spacing w:val="-3"/>
                <w:sz w:val="22"/>
                <w:szCs w:val="22"/>
              </w:rPr>
              <w:t>ПК-1</w:t>
            </w:r>
            <w:r w:rsidR="008B701C" w:rsidRPr="000A735F">
              <w:rPr>
                <w:b/>
                <w:spacing w:val="-3"/>
                <w:sz w:val="22"/>
                <w:szCs w:val="22"/>
              </w:rPr>
              <w:t>7</w:t>
            </w:r>
            <w:r w:rsidR="008B701C" w:rsidRPr="008B701C">
              <w:rPr>
                <w:spacing w:val="-3"/>
                <w:sz w:val="22"/>
                <w:szCs w:val="22"/>
              </w:rPr>
              <w:t xml:space="preserve"> </w:t>
            </w:r>
            <w:r w:rsidR="00444C8C" w:rsidRPr="00444C8C">
              <w:rPr>
                <w:spacing w:val="-3"/>
                <w:sz w:val="22"/>
                <w:szCs w:val="22"/>
              </w:rPr>
              <w:t>готовность к составлению заявок на оборудование и запасные части и подготовке технической документации на ремонт</w:t>
            </w:r>
            <w:r w:rsidR="00444C8C">
              <w:rPr>
                <w:spacing w:val="-3"/>
                <w:sz w:val="22"/>
                <w:szCs w:val="22"/>
              </w:rPr>
              <w:t>.</w:t>
            </w:r>
          </w:p>
          <w:p w:rsidR="00F54BD0" w:rsidRPr="00A3480C" w:rsidRDefault="00F54BD0" w:rsidP="00F54BD0">
            <w:pPr>
              <w:rPr>
                <w:spacing w:val="-3"/>
                <w:sz w:val="22"/>
                <w:szCs w:val="22"/>
              </w:rPr>
            </w:pPr>
          </w:p>
          <w:p w:rsidR="00F54BD0" w:rsidRPr="00A3480C" w:rsidRDefault="00F54BD0" w:rsidP="00F54BD0">
            <w:pPr>
              <w:spacing w:after="120"/>
              <w:jc w:val="center"/>
              <w:rPr>
                <w:b/>
                <w:i/>
                <w:spacing w:val="-3"/>
                <w:sz w:val="22"/>
                <w:szCs w:val="22"/>
              </w:rPr>
            </w:pPr>
            <w:r w:rsidRPr="00A3480C">
              <w:rPr>
                <w:b/>
                <w:i/>
                <w:spacing w:val="-3"/>
                <w:sz w:val="22"/>
                <w:szCs w:val="22"/>
              </w:rPr>
              <w:lastRenderedPageBreak/>
              <w:t>Образовательная траектория «</w:t>
            </w:r>
            <w:r w:rsidRPr="00EF67AB">
              <w:rPr>
                <w:b/>
                <w:i/>
                <w:spacing w:val="-3"/>
                <w:sz w:val="22"/>
                <w:szCs w:val="22"/>
              </w:rPr>
              <w:t>Электрооборудование и электроснабжение промышленных предприятий</w:t>
            </w:r>
            <w:r w:rsidRPr="00A3480C">
              <w:rPr>
                <w:b/>
                <w:i/>
                <w:spacing w:val="-3"/>
                <w:sz w:val="22"/>
                <w:szCs w:val="22"/>
              </w:rPr>
              <w:t>»</w:t>
            </w:r>
          </w:p>
          <w:p w:rsidR="00F54BD0" w:rsidRDefault="00F54BD0" w:rsidP="00F54BD0">
            <w:pPr>
              <w:rPr>
                <w:spacing w:val="-3"/>
                <w:sz w:val="22"/>
                <w:szCs w:val="22"/>
              </w:rPr>
            </w:pPr>
            <w:r w:rsidRPr="00811A4D">
              <w:rPr>
                <w:b/>
                <w:spacing w:val="-3"/>
                <w:sz w:val="22"/>
                <w:szCs w:val="22"/>
              </w:rPr>
              <w:t>РО-ТОП 2-2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213D3">
              <w:rPr>
                <w:spacing w:val="-3"/>
                <w:sz w:val="22"/>
                <w:szCs w:val="22"/>
              </w:rPr>
              <w:t xml:space="preserve">Готовность в рамках производственно-технологической и </w:t>
            </w:r>
            <w:proofErr w:type="spellStart"/>
            <w:r w:rsidRPr="00B213D3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Pr="00B213D3">
              <w:rPr>
                <w:spacing w:val="-3"/>
                <w:sz w:val="22"/>
                <w:szCs w:val="22"/>
              </w:rPr>
              <w:t xml:space="preserve">-эксплуатационной деятельности решать задачи в области контроля, измерения параметров и управления режимами работы электроэнергетических сетей, электротехнического и </w:t>
            </w:r>
            <w:proofErr w:type="spellStart"/>
            <w:r w:rsidRPr="00B213D3">
              <w:rPr>
                <w:spacing w:val="-3"/>
                <w:sz w:val="22"/>
                <w:szCs w:val="22"/>
              </w:rPr>
              <w:t>электротехнологического</w:t>
            </w:r>
            <w:proofErr w:type="spellEnd"/>
            <w:r w:rsidRPr="00B213D3">
              <w:rPr>
                <w:spacing w:val="-3"/>
                <w:sz w:val="22"/>
                <w:szCs w:val="22"/>
              </w:rPr>
              <w:t xml:space="preserve"> оборудования.</w:t>
            </w:r>
          </w:p>
          <w:p w:rsidR="000A735F" w:rsidRDefault="000A735F" w:rsidP="000A735F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ПК-5</w:t>
            </w:r>
            <w:r w:rsidRPr="007F1F03"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готовность определять параметры оборудования объектов профессиональной деятельности;</w:t>
            </w:r>
          </w:p>
          <w:p w:rsidR="000A735F" w:rsidRDefault="000A735F" w:rsidP="000A735F">
            <w:pPr>
              <w:ind w:left="317"/>
              <w:rPr>
                <w:spacing w:val="-3"/>
                <w:sz w:val="22"/>
                <w:szCs w:val="22"/>
              </w:rPr>
            </w:pPr>
            <w:r w:rsidRPr="00444C8C">
              <w:rPr>
                <w:b/>
                <w:spacing w:val="-3"/>
                <w:sz w:val="22"/>
                <w:szCs w:val="22"/>
              </w:rPr>
              <w:t>ПК-6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523EDF">
              <w:rPr>
                <w:spacing w:val="-3"/>
                <w:sz w:val="22"/>
                <w:szCs w:val="22"/>
              </w:rPr>
              <w:t>способность рассчитывать режимы работы объектов профессиональной деятельности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0A735F" w:rsidRDefault="000A735F" w:rsidP="000A735F">
            <w:pPr>
              <w:ind w:left="317"/>
              <w:rPr>
                <w:spacing w:val="-3"/>
                <w:sz w:val="22"/>
                <w:szCs w:val="22"/>
              </w:rPr>
            </w:pPr>
            <w:r w:rsidRPr="00444C8C">
              <w:rPr>
                <w:b/>
                <w:spacing w:val="-3"/>
                <w:sz w:val="22"/>
                <w:szCs w:val="22"/>
              </w:rPr>
              <w:t>ПК-7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8D3C34">
              <w:rPr>
                <w:spacing w:val="-3"/>
                <w:sz w:val="22"/>
                <w:szCs w:val="22"/>
              </w:rPr>
              <w:t>готовность обеспечивать требуемые режимы и заданные параметры технологического процесса по заданной методике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0A735F" w:rsidRDefault="000A735F" w:rsidP="000A735F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ПК-8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использовать технические средства для измерения и контроля основных параметров технологического процесса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0A735F" w:rsidRDefault="000A735F" w:rsidP="000A735F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использовать правила техники безопасности, производственной санитарии, пожарной безопасности и нормы охраны труда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0A735F" w:rsidRDefault="000A735F" w:rsidP="000A735F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0A735F" w:rsidRDefault="000A735F" w:rsidP="000A735F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оценивать техническое состояние и остаточный ресурс оборудования</w:t>
            </w:r>
            <w:r>
              <w:rPr>
                <w:spacing w:val="-3"/>
                <w:sz w:val="22"/>
                <w:szCs w:val="22"/>
              </w:rPr>
              <w:t>.</w:t>
            </w:r>
          </w:p>
          <w:p w:rsidR="00F54BD0" w:rsidRDefault="00F54BD0" w:rsidP="00F54BD0">
            <w:pPr>
              <w:spacing w:before="240"/>
              <w:rPr>
                <w:spacing w:val="-3"/>
                <w:sz w:val="22"/>
                <w:szCs w:val="22"/>
              </w:rPr>
            </w:pPr>
            <w:r w:rsidRPr="00811A4D">
              <w:rPr>
                <w:b/>
                <w:spacing w:val="-3"/>
                <w:sz w:val="22"/>
                <w:szCs w:val="22"/>
              </w:rPr>
              <w:t>РО-ТОП 2-3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213D3">
              <w:rPr>
                <w:spacing w:val="-3"/>
                <w:sz w:val="22"/>
                <w:szCs w:val="22"/>
              </w:rPr>
              <w:t xml:space="preserve">Готовность выполнять в рамках </w:t>
            </w:r>
            <w:proofErr w:type="spellStart"/>
            <w:r w:rsidRPr="00B213D3">
              <w:rPr>
                <w:spacing w:val="-3"/>
                <w:sz w:val="22"/>
                <w:szCs w:val="22"/>
              </w:rPr>
              <w:t>сервисно</w:t>
            </w:r>
            <w:proofErr w:type="spellEnd"/>
            <w:r w:rsidRPr="00B213D3">
              <w:rPr>
                <w:spacing w:val="-3"/>
                <w:sz w:val="22"/>
                <w:szCs w:val="22"/>
              </w:rPr>
              <w:t xml:space="preserve">-эксплуатационной деятельности проверку технического состояния и обслуживать электроэнергетические сети, электротехническое и </w:t>
            </w:r>
            <w:proofErr w:type="spellStart"/>
            <w:r w:rsidRPr="00B213D3">
              <w:rPr>
                <w:spacing w:val="-3"/>
                <w:sz w:val="22"/>
                <w:szCs w:val="22"/>
              </w:rPr>
              <w:t>электротехнологическое</w:t>
            </w:r>
            <w:proofErr w:type="spellEnd"/>
            <w:r w:rsidRPr="00B213D3">
              <w:rPr>
                <w:spacing w:val="-3"/>
                <w:sz w:val="22"/>
                <w:szCs w:val="22"/>
              </w:rPr>
              <w:t xml:space="preserve"> оборудование, проводить ремонтно-профилактические работы.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ПК-14</w:t>
            </w:r>
            <w:r w:rsidRPr="007F1F03"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F54BD0" w:rsidRDefault="00F54BD0" w:rsidP="00F54BD0">
            <w:pPr>
              <w:ind w:left="317"/>
              <w:rPr>
                <w:spacing w:val="-3"/>
                <w:sz w:val="22"/>
                <w:szCs w:val="22"/>
              </w:rPr>
            </w:pPr>
            <w:r w:rsidRPr="007F1F03">
              <w:rPr>
                <w:b/>
                <w:spacing w:val="-3"/>
                <w:sz w:val="22"/>
                <w:szCs w:val="22"/>
              </w:rPr>
              <w:t>ПК-15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922F6">
              <w:rPr>
                <w:spacing w:val="-3"/>
                <w:sz w:val="22"/>
                <w:szCs w:val="22"/>
              </w:rPr>
              <w:t>способность оценивать техническое состояние и остаточный ресурс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D2731A" w:rsidRPr="00BB2EA5" w:rsidRDefault="000A735F" w:rsidP="00BB2EA5">
            <w:pPr>
              <w:ind w:left="317"/>
              <w:rPr>
                <w:spacing w:val="-3"/>
                <w:sz w:val="22"/>
                <w:szCs w:val="22"/>
              </w:rPr>
            </w:pPr>
            <w:r w:rsidRPr="000A735F">
              <w:rPr>
                <w:b/>
                <w:spacing w:val="-3"/>
                <w:sz w:val="22"/>
                <w:szCs w:val="22"/>
              </w:rPr>
              <w:t>ПК-17</w:t>
            </w:r>
            <w:r w:rsidRPr="008B701C">
              <w:rPr>
                <w:spacing w:val="-3"/>
                <w:sz w:val="22"/>
                <w:szCs w:val="22"/>
              </w:rPr>
              <w:t xml:space="preserve"> </w:t>
            </w:r>
            <w:r w:rsidRPr="00444C8C">
              <w:rPr>
                <w:spacing w:val="-3"/>
                <w:sz w:val="22"/>
                <w:szCs w:val="22"/>
              </w:rPr>
              <w:t>готовность к составлению заявок на оборудование и запасные части и подготовке технической документации на ремонт</w:t>
            </w:r>
            <w:r>
              <w:rPr>
                <w:spacing w:val="-3"/>
                <w:sz w:val="22"/>
                <w:szCs w:val="22"/>
              </w:rPr>
              <w:t>.</w:t>
            </w:r>
          </w:p>
        </w:tc>
      </w:tr>
    </w:tbl>
    <w:p w:rsidR="00F561AD" w:rsidRDefault="00F561AD">
      <w:pPr>
        <w:jc w:val="both"/>
        <w:rPr>
          <w:spacing w:val="-3"/>
        </w:rPr>
      </w:pPr>
    </w:p>
    <w:p w:rsidR="00F561AD" w:rsidRDefault="00F561AD" w:rsidP="00F561AD">
      <w:pPr>
        <w:ind w:firstLine="709"/>
        <w:jc w:val="both"/>
        <w:rPr>
          <w:spacing w:val="-3"/>
        </w:rPr>
      </w:pPr>
      <w:r w:rsidRPr="00F561AD">
        <w:rPr>
          <w:spacing w:val="-3"/>
        </w:rPr>
        <w:t>В результате прохождения практики студент должен освоить и демонстрировать профессиональные практические умения и навыки, опыт деятельности, а именно:</w:t>
      </w:r>
    </w:p>
    <w:tbl>
      <w:tblPr>
        <w:tblStyle w:val="af8"/>
        <w:tblW w:w="9608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2396"/>
        <w:gridCol w:w="6645"/>
      </w:tblGrid>
      <w:tr w:rsidR="00F561AD" w:rsidRPr="00BB2EA5" w:rsidTr="00840A8F">
        <w:trPr>
          <w:jc w:val="center"/>
        </w:trPr>
        <w:tc>
          <w:tcPr>
            <w:tcW w:w="567" w:type="dxa"/>
            <w:vAlign w:val="center"/>
          </w:tcPr>
          <w:p w:rsidR="00F561AD" w:rsidRPr="00BB2EA5" w:rsidRDefault="00F561AD" w:rsidP="0068076E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BB2EA5">
              <w:rPr>
                <w:b/>
                <w:spacing w:val="-3"/>
                <w:sz w:val="22"/>
                <w:szCs w:val="22"/>
              </w:rPr>
              <w:t>№</w:t>
            </w:r>
          </w:p>
          <w:p w:rsidR="00F561AD" w:rsidRPr="00BB2EA5" w:rsidRDefault="00F561AD" w:rsidP="0068076E">
            <w:pPr>
              <w:jc w:val="center"/>
              <w:rPr>
                <w:b/>
                <w:spacing w:val="-3"/>
                <w:sz w:val="22"/>
                <w:szCs w:val="22"/>
              </w:rPr>
            </w:pPr>
            <w:proofErr w:type="spellStart"/>
            <w:r w:rsidRPr="00BB2EA5">
              <w:rPr>
                <w:b/>
                <w:spacing w:val="-3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96" w:type="dxa"/>
            <w:vAlign w:val="center"/>
          </w:tcPr>
          <w:p w:rsidR="00F561AD" w:rsidRPr="00BB2EA5" w:rsidRDefault="00F561AD" w:rsidP="0068076E">
            <w:pPr>
              <w:jc w:val="center"/>
              <w:rPr>
                <w:b/>
                <w:sz w:val="22"/>
                <w:szCs w:val="22"/>
              </w:rPr>
            </w:pPr>
            <w:r w:rsidRPr="00BB2EA5">
              <w:rPr>
                <w:b/>
                <w:sz w:val="22"/>
                <w:szCs w:val="22"/>
              </w:rPr>
              <w:t>Вид практики</w:t>
            </w:r>
          </w:p>
        </w:tc>
        <w:tc>
          <w:tcPr>
            <w:tcW w:w="6645" w:type="dxa"/>
            <w:vAlign w:val="center"/>
          </w:tcPr>
          <w:p w:rsidR="00F561AD" w:rsidRPr="00BB2EA5" w:rsidRDefault="00F561AD" w:rsidP="0068076E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BB2EA5">
              <w:rPr>
                <w:b/>
                <w:spacing w:val="-3"/>
                <w:sz w:val="22"/>
                <w:szCs w:val="22"/>
              </w:rPr>
              <w:t>Результаты обучения</w:t>
            </w:r>
          </w:p>
        </w:tc>
      </w:tr>
      <w:tr w:rsidR="00695689" w:rsidRPr="00BB2EA5" w:rsidTr="00681E6B">
        <w:trPr>
          <w:jc w:val="center"/>
        </w:trPr>
        <w:tc>
          <w:tcPr>
            <w:tcW w:w="567" w:type="dxa"/>
          </w:tcPr>
          <w:p w:rsidR="00695689" w:rsidRPr="00BB2EA5" w:rsidRDefault="00695689" w:rsidP="0068076E">
            <w:pPr>
              <w:jc w:val="center"/>
              <w:rPr>
                <w:spacing w:val="-3"/>
                <w:sz w:val="22"/>
                <w:szCs w:val="22"/>
              </w:rPr>
            </w:pPr>
            <w:r w:rsidRPr="00BB2EA5">
              <w:rPr>
                <w:spacing w:val="-3"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695689" w:rsidRPr="00BB2EA5" w:rsidRDefault="00695689" w:rsidP="00681E6B">
            <w:pPr>
              <w:rPr>
                <w:sz w:val="22"/>
                <w:szCs w:val="22"/>
              </w:rPr>
            </w:pPr>
            <w:r w:rsidRPr="00BB2EA5">
              <w:rPr>
                <w:sz w:val="22"/>
                <w:szCs w:val="22"/>
              </w:rPr>
              <w:t>Учебная практика</w:t>
            </w:r>
          </w:p>
          <w:p w:rsidR="00695689" w:rsidRPr="00BB2EA5" w:rsidRDefault="00695689" w:rsidP="00681E6B">
            <w:pPr>
              <w:rPr>
                <w:i/>
                <w:sz w:val="22"/>
                <w:szCs w:val="22"/>
              </w:rPr>
            </w:pPr>
            <w:r w:rsidRPr="00BB2EA5">
              <w:rPr>
                <w:i/>
                <w:sz w:val="22"/>
                <w:szCs w:val="22"/>
              </w:rPr>
              <w:t xml:space="preserve">Практика по получению первичных профессиональных умений и навыков, в </w:t>
            </w:r>
            <w:proofErr w:type="spellStart"/>
            <w:r w:rsidRPr="00BB2EA5">
              <w:rPr>
                <w:i/>
                <w:sz w:val="22"/>
                <w:szCs w:val="22"/>
              </w:rPr>
              <w:t>т.ч</w:t>
            </w:r>
            <w:proofErr w:type="spellEnd"/>
            <w:r w:rsidRPr="00BB2EA5">
              <w:rPr>
                <w:i/>
                <w:sz w:val="22"/>
                <w:szCs w:val="22"/>
              </w:rPr>
              <w:t>. первичных умений и навыков научно-исследовательской деятельности</w:t>
            </w:r>
          </w:p>
        </w:tc>
        <w:tc>
          <w:tcPr>
            <w:tcW w:w="6645" w:type="dxa"/>
            <w:vAlign w:val="center"/>
          </w:tcPr>
          <w:p w:rsidR="00695689" w:rsidRDefault="00695689" w:rsidP="005D2F0C">
            <w:pPr>
              <w:rPr>
                <w:spacing w:val="-3"/>
                <w:sz w:val="22"/>
                <w:szCs w:val="22"/>
                <w:lang w:val="en-US"/>
              </w:rPr>
            </w:pPr>
            <w:r w:rsidRPr="00BB2EA5">
              <w:rPr>
                <w:spacing w:val="-3"/>
                <w:sz w:val="22"/>
                <w:szCs w:val="22"/>
              </w:rPr>
              <w:t>Уметь:</w:t>
            </w:r>
          </w:p>
          <w:p w:rsidR="005E6982" w:rsidRDefault="00B46DB5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выполнять </w:t>
            </w:r>
            <w:r w:rsidR="005E6982" w:rsidRPr="005E6982">
              <w:rPr>
                <w:spacing w:val="-3"/>
                <w:sz w:val="22"/>
                <w:szCs w:val="22"/>
              </w:rPr>
              <w:t>анализ литературны</w:t>
            </w:r>
            <w:r>
              <w:rPr>
                <w:spacing w:val="-3"/>
                <w:sz w:val="22"/>
                <w:szCs w:val="22"/>
              </w:rPr>
              <w:t>х</w:t>
            </w:r>
            <w:r w:rsidR="005E6982">
              <w:rPr>
                <w:spacing w:val="-3"/>
                <w:sz w:val="22"/>
                <w:szCs w:val="22"/>
              </w:rPr>
              <w:t xml:space="preserve"> </w:t>
            </w:r>
            <w:r w:rsidR="005E6982" w:rsidRPr="005E6982">
              <w:rPr>
                <w:spacing w:val="-3"/>
                <w:sz w:val="22"/>
                <w:szCs w:val="22"/>
              </w:rPr>
              <w:t>источник</w:t>
            </w:r>
            <w:r>
              <w:rPr>
                <w:spacing w:val="-3"/>
                <w:sz w:val="22"/>
                <w:szCs w:val="22"/>
              </w:rPr>
              <w:t>ов</w:t>
            </w:r>
            <w:r w:rsidR="007D4778">
              <w:rPr>
                <w:spacing w:val="-3"/>
                <w:sz w:val="22"/>
                <w:szCs w:val="22"/>
              </w:rPr>
              <w:t>, нормативно-технической документации;</w:t>
            </w:r>
          </w:p>
          <w:p w:rsidR="00114E52" w:rsidRDefault="005E6982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5E6982">
              <w:rPr>
                <w:spacing w:val="-3"/>
                <w:sz w:val="22"/>
                <w:szCs w:val="22"/>
              </w:rPr>
              <w:t>пользоваться средствами индивидуальной защиты</w:t>
            </w:r>
            <w:r w:rsidR="00215F6E">
              <w:rPr>
                <w:spacing w:val="-3"/>
                <w:sz w:val="22"/>
                <w:szCs w:val="22"/>
              </w:rPr>
              <w:t>;</w:t>
            </w:r>
          </w:p>
          <w:p w:rsidR="007D4778" w:rsidRDefault="007D4778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выполнять анализ конструктивных особенностей</w:t>
            </w:r>
            <w:r w:rsidRPr="005E6982">
              <w:rPr>
                <w:spacing w:val="-3"/>
                <w:sz w:val="22"/>
                <w:szCs w:val="22"/>
              </w:rPr>
              <w:t xml:space="preserve"> электриче</w:t>
            </w:r>
            <w:r>
              <w:rPr>
                <w:spacing w:val="-3"/>
                <w:sz w:val="22"/>
                <w:szCs w:val="22"/>
              </w:rPr>
              <w:t>ских машин и аппаратов</w:t>
            </w:r>
            <w:r w:rsidR="00215F6E">
              <w:rPr>
                <w:spacing w:val="-3"/>
                <w:sz w:val="22"/>
                <w:szCs w:val="22"/>
              </w:rPr>
              <w:t>;</w:t>
            </w:r>
          </w:p>
          <w:p w:rsidR="007D4778" w:rsidRDefault="007D4778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выполнять</w:t>
            </w:r>
            <w:r w:rsidRPr="005E6982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 xml:space="preserve">анализ </w:t>
            </w:r>
            <w:r w:rsidRPr="005E6982">
              <w:rPr>
                <w:spacing w:val="-3"/>
                <w:sz w:val="22"/>
                <w:szCs w:val="22"/>
              </w:rPr>
              <w:t>схем обмоток машин постоянного и переменного тока</w:t>
            </w:r>
            <w:r w:rsidR="00215F6E">
              <w:rPr>
                <w:spacing w:val="-3"/>
                <w:sz w:val="22"/>
                <w:szCs w:val="22"/>
              </w:rPr>
              <w:t>;</w:t>
            </w:r>
          </w:p>
          <w:p w:rsidR="007D4778" w:rsidRDefault="007D4778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выбирать о</w:t>
            </w:r>
            <w:r w:rsidRPr="00B46DB5">
              <w:rPr>
                <w:spacing w:val="-3"/>
                <w:sz w:val="22"/>
                <w:szCs w:val="22"/>
              </w:rPr>
              <w:t>бмоточные провода, изоляционные материалы, классы изоляции</w:t>
            </w:r>
            <w:r>
              <w:rPr>
                <w:spacing w:val="-3"/>
                <w:sz w:val="22"/>
                <w:szCs w:val="22"/>
              </w:rPr>
              <w:t>, применяемых при ремонте электрических машин и аппаратов</w:t>
            </w:r>
            <w:r w:rsidR="00215F6E">
              <w:rPr>
                <w:spacing w:val="-3"/>
                <w:sz w:val="22"/>
                <w:szCs w:val="22"/>
              </w:rPr>
              <w:t>;</w:t>
            </w:r>
          </w:p>
          <w:p w:rsidR="00ED7931" w:rsidRDefault="00ED7931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составлять п</w:t>
            </w:r>
            <w:r w:rsidRPr="00B46DB5">
              <w:rPr>
                <w:spacing w:val="-3"/>
                <w:sz w:val="22"/>
                <w:szCs w:val="22"/>
              </w:rPr>
              <w:t>рограмм</w:t>
            </w:r>
            <w:r>
              <w:rPr>
                <w:spacing w:val="-3"/>
                <w:sz w:val="22"/>
                <w:szCs w:val="22"/>
              </w:rPr>
              <w:t>у</w:t>
            </w:r>
            <w:r w:rsidRPr="00B46DB5">
              <w:rPr>
                <w:spacing w:val="-3"/>
                <w:sz w:val="22"/>
                <w:szCs w:val="22"/>
              </w:rPr>
              <w:t xml:space="preserve"> испытания электрических машин</w:t>
            </w:r>
            <w:r>
              <w:rPr>
                <w:spacing w:val="-3"/>
                <w:sz w:val="22"/>
                <w:szCs w:val="22"/>
              </w:rPr>
              <w:t xml:space="preserve"> и аппаратов</w:t>
            </w:r>
            <w:r w:rsidR="00215F6E">
              <w:rPr>
                <w:spacing w:val="-3"/>
                <w:sz w:val="22"/>
                <w:szCs w:val="22"/>
              </w:rPr>
              <w:t>;</w:t>
            </w:r>
          </w:p>
          <w:p w:rsidR="007D4778" w:rsidRDefault="007D4778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114E52">
              <w:rPr>
                <w:spacing w:val="-3"/>
                <w:sz w:val="22"/>
                <w:szCs w:val="22"/>
              </w:rPr>
              <w:lastRenderedPageBreak/>
              <w:t>планировать и производить эксперимент по заданным методикам</w:t>
            </w:r>
            <w:r w:rsidR="00215F6E">
              <w:rPr>
                <w:spacing w:val="-3"/>
                <w:sz w:val="22"/>
                <w:szCs w:val="22"/>
              </w:rPr>
              <w:t>.</w:t>
            </w:r>
          </w:p>
          <w:p w:rsidR="00B46DB5" w:rsidRPr="00114E52" w:rsidRDefault="00B46DB5" w:rsidP="005D2F0C">
            <w:pPr>
              <w:rPr>
                <w:spacing w:val="-3"/>
                <w:sz w:val="22"/>
                <w:szCs w:val="22"/>
              </w:rPr>
            </w:pPr>
          </w:p>
          <w:p w:rsidR="00695689" w:rsidRPr="005D35D0" w:rsidRDefault="00695689" w:rsidP="005D2F0C">
            <w:pPr>
              <w:rPr>
                <w:spacing w:val="-3"/>
                <w:sz w:val="22"/>
                <w:szCs w:val="22"/>
              </w:rPr>
            </w:pPr>
            <w:r w:rsidRPr="00BB2EA5">
              <w:rPr>
                <w:spacing w:val="-3"/>
                <w:sz w:val="22"/>
                <w:szCs w:val="22"/>
              </w:rPr>
              <w:t xml:space="preserve">Демонстрировать навыки и опыт деятельности: </w:t>
            </w:r>
          </w:p>
          <w:p w:rsidR="005D35D0" w:rsidRDefault="005D35D0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5D35D0">
              <w:rPr>
                <w:spacing w:val="-3"/>
                <w:sz w:val="22"/>
                <w:szCs w:val="22"/>
              </w:rPr>
              <w:t xml:space="preserve">чтения </w:t>
            </w:r>
            <w:r w:rsidR="00114E52">
              <w:rPr>
                <w:spacing w:val="-3"/>
                <w:sz w:val="22"/>
                <w:szCs w:val="22"/>
              </w:rPr>
              <w:t>электрических схем</w:t>
            </w:r>
            <w:r w:rsidRPr="005D35D0">
              <w:rPr>
                <w:spacing w:val="-3"/>
                <w:sz w:val="22"/>
                <w:szCs w:val="22"/>
              </w:rPr>
              <w:t>;</w:t>
            </w:r>
          </w:p>
          <w:p w:rsidR="00114E52" w:rsidRDefault="00114E52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114E52">
              <w:rPr>
                <w:spacing w:val="-3"/>
                <w:sz w:val="22"/>
                <w:szCs w:val="22"/>
              </w:rPr>
              <w:t>применения контрольно-измерительных приборов и инструментов</w:t>
            </w:r>
            <w:r w:rsidR="00215F6E">
              <w:rPr>
                <w:spacing w:val="-3"/>
                <w:sz w:val="22"/>
                <w:szCs w:val="22"/>
              </w:rPr>
              <w:t>;</w:t>
            </w:r>
          </w:p>
          <w:p w:rsidR="00ED7931" w:rsidRDefault="00ED7931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B46DB5">
              <w:rPr>
                <w:spacing w:val="-3"/>
                <w:sz w:val="22"/>
                <w:szCs w:val="22"/>
              </w:rPr>
              <w:t>обнаружения основных неисправностей электрических машин</w:t>
            </w:r>
            <w:r w:rsidR="00215F6E">
              <w:rPr>
                <w:spacing w:val="-3"/>
                <w:sz w:val="22"/>
                <w:szCs w:val="22"/>
              </w:rPr>
              <w:t>;</w:t>
            </w:r>
          </w:p>
          <w:p w:rsidR="00114E52" w:rsidRDefault="00EB7E4F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EB7E4F">
              <w:rPr>
                <w:spacing w:val="-3"/>
                <w:sz w:val="22"/>
                <w:szCs w:val="22"/>
              </w:rPr>
              <w:t>использова</w:t>
            </w:r>
            <w:r>
              <w:rPr>
                <w:spacing w:val="-3"/>
                <w:sz w:val="22"/>
                <w:szCs w:val="22"/>
              </w:rPr>
              <w:t>ния</w:t>
            </w:r>
            <w:r w:rsidRPr="00EB7E4F">
              <w:rPr>
                <w:spacing w:val="-3"/>
                <w:sz w:val="22"/>
                <w:szCs w:val="22"/>
              </w:rPr>
              <w:t xml:space="preserve"> пакет</w:t>
            </w:r>
            <w:r>
              <w:rPr>
                <w:spacing w:val="-3"/>
                <w:sz w:val="22"/>
                <w:szCs w:val="22"/>
              </w:rPr>
              <w:t>ов</w:t>
            </w:r>
            <w:r w:rsidRPr="00EB7E4F">
              <w:rPr>
                <w:spacing w:val="-3"/>
                <w:sz w:val="22"/>
                <w:szCs w:val="22"/>
              </w:rPr>
              <w:t xml:space="preserve"> прикладных программ и компьютерной графики, при решении  исследовательских задач</w:t>
            </w:r>
            <w:r w:rsidR="00215F6E">
              <w:rPr>
                <w:spacing w:val="-3"/>
                <w:sz w:val="22"/>
                <w:szCs w:val="22"/>
              </w:rPr>
              <w:t>;</w:t>
            </w:r>
          </w:p>
          <w:p w:rsidR="00114E52" w:rsidRDefault="005E6982" w:rsidP="00215F6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проведения</w:t>
            </w:r>
            <w:r w:rsidRPr="005E6982">
              <w:rPr>
                <w:spacing w:val="-3"/>
                <w:sz w:val="22"/>
                <w:szCs w:val="22"/>
              </w:rPr>
              <w:t xml:space="preserve"> экспериментов по заданным методикам, составлени</w:t>
            </w:r>
            <w:r w:rsidR="00D911AC">
              <w:rPr>
                <w:spacing w:val="-3"/>
                <w:sz w:val="22"/>
                <w:szCs w:val="22"/>
              </w:rPr>
              <w:t>я</w:t>
            </w:r>
            <w:r w:rsidRPr="005E6982">
              <w:rPr>
                <w:spacing w:val="-3"/>
                <w:sz w:val="22"/>
                <w:szCs w:val="22"/>
              </w:rPr>
              <w:t xml:space="preserve"> описания проводимых исследований</w:t>
            </w:r>
            <w:r w:rsidR="00D911AC">
              <w:rPr>
                <w:spacing w:val="-3"/>
                <w:sz w:val="22"/>
                <w:szCs w:val="22"/>
              </w:rPr>
              <w:t>,</w:t>
            </w:r>
            <w:r w:rsidRPr="005E6982">
              <w:rPr>
                <w:spacing w:val="-3"/>
                <w:sz w:val="22"/>
                <w:szCs w:val="22"/>
              </w:rPr>
              <w:t xml:space="preserve"> систематизаци</w:t>
            </w:r>
            <w:r w:rsidR="00D911AC">
              <w:rPr>
                <w:spacing w:val="-3"/>
                <w:sz w:val="22"/>
                <w:szCs w:val="22"/>
              </w:rPr>
              <w:t>и</w:t>
            </w:r>
            <w:r w:rsidRPr="005E6982">
              <w:rPr>
                <w:spacing w:val="-3"/>
                <w:sz w:val="22"/>
                <w:szCs w:val="22"/>
              </w:rPr>
              <w:t xml:space="preserve"> результатов</w:t>
            </w:r>
            <w:r w:rsidR="00D911AC">
              <w:rPr>
                <w:spacing w:val="-3"/>
                <w:sz w:val="22"/>
                <w:szCs w:val="22"/>
              </w:rPr>
              <w:t xml:space="preserve"> исследований</w:t>
            </w:r>
            <w:r w:rsidR="00215F6E">
              <w:rPr>
                <w:spacing w:val="-3"/>
                <w:sz w:val="22"/>
                <w:szCs w:val="22"/>
              </w:rPr>
              <w:t>.</w:t>
            </w:r>
          </w:p>
          <w:p w:rsidR="00114E52" w:rsidRPr="005D35D0" w:rsidRDefault="00114E52" w:rsidP="00ED7931">
            <w:pPr>
              <w:rPr>
                <w:spacing w:val="-3"/>
                <w:sz w:val="22"/>
                <w:szCs w:val="22"/>
              </w:rPr>
            </w:pPr>
          </w:p>
        </w:tc>
      </w:tr>
      <w:tr w:rsidR="00695689" w:rsidRPr="00BB2EA5" w:rsidTr="00681E6B">
        <w:trPr>
          <w:jc w:val="center"/>
        </w:trPr>
        <w:tc>
          <w:tcPr>
            <w:tcW w:w="567" w:type="dxa"/>
          </w:tcPr>
          <w:p w:rsidR="00695689" w:rsidRPr="00BB2EA5" w:rsidRDefault="00695689" w:rsidP="0068076E">
            <w:pPr>
              <w:jc w:val="center"/>
              <w:rPr>
                <w:spacing w:val="-3"/>
                <w:sz w:val="22"/>
                <w:szCs w:val="22"/>
              </w:rPr>
            </w:pPr>
            <w:r w:rsidRPr="00BB2EA5">
              <w:rPr>
                <w:spacing w:val="-3"/>
                <w:sz w:val="22"/>
                <w:szCs w:val="22"/>
              </w:rPr>
              <w:lastRenderedPageBreak/>
              <w:t>2</w:t>
            </w:r>
          </w:p>
        </w:tc>
        <w:tc>
          <w:tcPr>
            <w:tcW w:w="2396" w:type="dxa"/>
          </w:tcPr>
          <w:p w:rsidR="00695689" w:rsidRPr="00BB2EA5" w:rsidRDefault="00695689" w:rsidP="00681E6B">
            <w:pPr>
              <w:rPr>
                <w:sz w:val="22"/>
                <w:szCs w:val="22"/>
              </w:rPr>
            </w:pPr>
            <w:r w:rsidRPr="00BB2EA5">
              <w:rPr>
                <w:sz w:val="22"/>
                <w:szCs w:val="22"/>
              </w:rPr>
              <w:t>Производственная практика</w:t>
            </w:r>
          </w:p>
          <w:p w:rsidR="00695689" w:rsidRPr="00BB2EA5" w:rsidRDefault="00695689" w:rsidP="00681E6B">
            <w:pPr>
              <w:rPr>
                <w:i/>
                <w:sz w:val="22"/>
                <w:szCs w:val="22"/>
              </w:rPr>
            </w:pPr>
            <w:r w:rsidRPr="00BB2EA5">
              <w:rPr>
                <w:i/>
                <w:sz w:val="22"/>
                <w:szCs w:val="22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6645" w:type="dxa"/>
            <w:vAlign w:val="center"/>
          </w:tcPr>
          <w:p w:rsidR="00695689" w:rsidRDefault="00695689" w:rsidP="005D2F0C">
            <w:pPr>
              <w:rPr>
                <w:spacing w:val="-3"/>
                <w:sz w:val="22"/>
                <w:szCs w:val="22"/>
              </w:rPr>
            </w:pPr>
            <w:r w:rsidRPr="00BB2EA5">
              <w:rPr>
                <w:spacing w:val="-3"/>
                <w:sz w:val="22"/>
                <w:szCs w:val="22"/>
              </w:rPr>
              <w:t>Уметь:</w:t>
            </w:r>
          </w:p>
          <w:p w:rsidR="00D911AC" w:rsidRDefault="001D10A6" w:rsidP="00110780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1D10A6">
              <w:rPr>
                <w:spacing w:val="-3"/>
                <w:sz w:val="22"/>
                <w:szCs w:val="22"/>
              </w:rPr>
              <w:t>составлять и оформлять типовую техническую документацию</w:t>
            </w:r>
            <w:r>
              <w:rPr>
                <w:spacing w:val="-3"/>
                <w:sz w:val="22"/>
                <w:szCs w:val="22"/>
              </w:rPr>
              <w:t xml:space="preserve"> при ремонтах и эксплуатации электрооборудования (электрических машин и аппаратов, элементов электропривода и систем автоматики, элементов систем электроснабжения – в соответствии с выбранной траекторией обучения)</w:t>
            </w:r>
            <w:r w:rsidR="00110780">
              <w:rPr>
                <w:spacing w:val="-3"/>
                <w:sz w:val="22"/>
                <w:szCs w:val="22"/>
              </w:rPr>
              <w:t>;</w:t>
            </w:r>
          </w:p>
          <w:p w:rsidR="00A314EE" w:rsidRPr="00906B43" w:rsidRDefault="00A314EE" w:rsidP="00A314E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пользоваться основными электроизмерительными приборами и выбирать электроизмерительные приборы в соответствии с требуемой точностью и их функциональными возможностями;</w:t>
            </w:r>
          </w:p>
          <w:p w:rsidR="00906B43" w:rsidRDefault="00906B43" w:rsidP="00110780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определять параметры и режимы работы электротехнического оборудования и систем;</w:t>
            </w:r>
          </w:p>
          <w:p w:rsidR="00906B43" w:rsidRDefault="00E34506" w:rsidP="00E34506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E34506">
              <w:rPr>
                <w:spacing w:val="-3"/>
                <w:sz w:val="22"/>
                <w:szCs w:val="22"/>
              </w:rPr>
              <w:t>пользоваться средствами индивидуальной защиты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4E2F9B" w:rsidRDefault="000F7B21" w:rsidP="00044C0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0F7B21">
              <w:rPr>
                <w:spacing w:val="-3"/>
                <w:sz w:val="22"/>
                <w:szCs w:val="22"/>
              </w:rPr>
              <w:t>применять методы и технические средс</w:t>
            </w:r>
            <w:r w:rsidR="00247B0E">
              <w:rPr>
                <w:spacing w:val="-3"/>
                <w:sz w:val="22"/>
                <w:szCs w:val="22"/>
              </w:rPr>
              <w:t>тва эксплуатационных испытаний,</w:t>
            </w:r>
            <w:r w:rsidRPr="000F7B21">
              <w:rPr>
                <w:spacing w:val="-3"/>
                <w:sz w:val="22"/>
                <w:szCs w:val="22"/>
              </w:rPr>
              <w:t xml:space="preserve"> диагностики </w:t>
            </w:r>
            <w:r w:rsidR="00247B0E">
              <w:rPr>
                <w:spacing w:val="-3"/>
                <w:sz w:val="22"/>
                <w:szCs w:val="22"/>
              </w:rPr>
              <w:t>и оценки остаточного</w:t>
            </w:r>
            <w:r w:rsidR="00247B0E" w:rsidRPr="00906B43">
              <w:rPr>
                <w:spacing w:val="-3"/>
                <w:sz w:val="22"/>
                <w:szCs w:val="22"/>
              </w:rPr>
              <w:t xml:space="preserve"> ресурс</w:t>
            </w:r>
            <w:r w:rsidR="00247B0E">
              <w:rPr>
                <w:spacing w:val="-3"/>
                <w:sz w:val="22"/>
                <w:szCs w:val="22"/>
              </w:rPr>
              <w:t>а</w:t>
            </w:r>
            <w:r w:rsidR="00247B0E" w:rsidRPr="00906B43">
              <w:rPr>
                <w:spacing w:val="-3"/>
                <w:sz w:val="22"/>
                <w:szCs w:val="22"/>
              </w:rPr>
              <w:t xml:space="preserve"> </w:t>
            </w:r>
            <w:r w:rsidRPr="000F7B21">
              <w:rPr>
                <w:spacing w:val="-3"/>
                <w:sz w:val="22"/>
                <w:szCs w:val="22"/>
              </w:rPr>
              <w:t>электроэнергетического и электротехнического оборудования</w:t>
            </w:r>
            <w:r w:rsidR="00044C0E">
              <w:rPr>
                <w:spacing w:val="-3"/>
                <w:sz w:val="22"/>
                <w:szCs w:val="22"/>
              </w:rPr>
              <w:t>;</w:t>
            </w:r>
          </w:p>
          <w:p w:rsidR="004E2F9B" w:rsidRDefault="004E2F9B" w:rsidP="003A7871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обосновывать и выбирать технологию</w:t>
            </w:r>
            <w:r w:rsidRPr="005E6982">
              <w:rPr>
                <w:spacing w:val="-3"/>
                <w:sz w:val="22"/>
                <w:szCs w:val="22"/>
              </w:rPr>
              <w:t xml:space="preserve"> ремонта </w:t>
            </w:r>
            <w:r>
              <w:rPr>
                <w:spacing w:val="-3"/>
                <w:sz w:val="22"/>
                <w:szCs w:val="22"/>
              </w:rPr>
              <w:t>электрически машин</w:t>
            </w:r>
            <w:r w:rsidR="00044C0E">
              <w:rPr>
                <w:spacing w:val="-3"/>
                <w:sz w:val="22"/>
                <w:szCs w:val="22"/>
              </w:rPr>
              <w:t>, аппаратов, систем электропривода, автоматики, систем электроснабжения (в соответствии с выбранной траекторией обучения)</w:t>
            </w:r>
            <w:r w:rsidR="00044C0E" w:rsidRPr="00BF1BD9">
              <w:rPr>
                <w:spacing w:val="-3"/>
                <w:sz w:val="22"/>
                <w:szCs w:val="22"/>
              </w:rPr>
              <w:t>;</w:t>
            </w:r>
          </w:p>
          <w:p w:rsidR="00D911AC" w:rsidRPr="00BB2EA5" w:rsidRDefault="00D911AC" w:rsidP="005D2F0C">
            <w:pPr>
              <w:rPr>
                <w:spacing w:val="-3"/>
                <w:sz w:val="22"/>
                <w:szCs w:val="22"/>
              </w:rPr>
            </w:pPr>
          </w:p>
          <w:p w:rsidR="00695689" w:rsidRDefault="00695689" w:rsidP="005D2F0C">
            <w:pPr>
              <w:rPr>
                <w:spacing w:val="-3"/>
                <w:sz w:val="22"/>
                <w:szCs w:val="22"/>
              </w:rPr>
            </w:pPr>
            <w:r w:rsidRPr="00BB2EA5">
              <w:rPr>
                <w:spacing w:val="-3"/>
                <w:sz w:val="22"/>
                <w:szCs w:val="22"/>
              </w:rPr>
              <w:t>Демонстрировать навыки и опыт деятельности:</w:t>
            </w:r>
          </w:p>
          <w:p w:rsidR="00D911AC" w:rsidRDefault="00BF1BD9" w:rsidP="001D6654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BF1BD9">
              <w:rPr>
                <w:spacing w:val="-3"/>
                <w:sz w:val="22"/>
                <w:szCs w:val="22"/>
              </w:rPr>
              <w:t>применения контрольно-измерительных приборов и инструментов</w:t>
            </w:r>
            <w:r w:rsidR="00906B43">
              <w:rPr>
                <w:spacing w:val="-3"/>
                <w:sz w:val="22"/>
                <w:szCs w:val="22"/>
              </w:rPr>
              <w:t>, методов измерения и оценки погрешностей</w:t>
            </w:r>
            <w:r w:rsidRPr="00BF1BD9">
              <w:rPr>
                <w:spacing w:val="-3"/>
                <w:sz w:val="22"/>
                <w:szCs w:val="22"/>
              </w:rPr>
              <w:t>;</w:t>
            </w:r>
          </w:p>
          <w:p w:rsidR="00BF1BD9" w:rsidRDefault="00BF1BD9" w:rsidP="001D6654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BF1BD9">
              <w:rPr>
                <w:spacing w:val="-3"/>
                <w:sz w:val="22"/>
                <w:szCs w:val="22"/>
              </w:rPr>
              <w:t>применения методов контроля и испытания электрических машин</w:t>
            </w:r>
            <w:r w:rsidR="00906B43">
              <w:rPr>
                <w:spacing w:val="-3"/>
                <w:sz w:val="22"/>
                <w:szCs w:val="22"/>
              </w:rPr>
              <w:t>,</w:t>
            </w:r>
            <w:r w:rsidRPr="00BF1BD9">
              <w:rPr>
                <w:spacing w:val="-3"/>
                <w:sz w:val="22"/>
                <w:szCs w:val="22"/>
              </w:rPr>
              <w:t xml:space="preserve"> аппаратов</w:t>
            </w:r>
            <w:r w:rsidR="00906B43">
              <w:rPr>
                <w:spacing w:val="-3"/>
                <w:sz w:val="22"/>
                <w:szCs w:val="22"/>
              </w:rPr>
              <w:t>, систем электропривода</w:t>
            </w:r>
            <w:r w:rsidR="00044C0E">
              <w:rPr>
                <w:spacing w:val="-3"/>
                <w:sz w:val="22"/>
                <w:szCs w:val="22"/>
              </w:rPr>
              <w:t>, автоматики</w:t>
            </w:r>
            <w:r w:rsidR="00906B43">
              <w:rPr>
                <w:spacing w:val="-3"/>
                <w:sz w:val="22"/>
                <w:szCs w:val="22"/>
              </w:rPr>
              <w:t>, систем электроснабжения (в соответствии с выбранной траекторией обучения)</w:t>
            </w:r>
            <w:r w:rsidRPr="00BF1BD9">
              <w:rPr>
                <w:spacing w:val="-3"/>
                <w:sz w:val="22"/>
                <w:szCs w:val="22"/>
              </w:rPr>
              <w:t>;</w:t>
            </w:r>
          </w:p>
          <w:p w:rsidR="001D6654" w:rsidRDefault="001D6654" w:rsidP="001D6654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применения правил техники безопасности при эксплуатации электроустановок потребителей</w:t>
            </w:r>
            <w:r w:rsidR="00FD5952">
              <w:rPr>
                <w:spacing w:val="-3"/>
                <w:sz w:val="22"/>
                <w:szCs w:val="22"/>
              </w:rPr>
              <w:t>, применения общих норм охраны труда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247B0E" w:rsidRPr="00247B0E" w:rsidRDefault="00247B0E" w:rsidP="00247B0E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эксплуатации и </w:t>
            </w:r>
            <w:r w:rsidRPr="00247B0E">
              <w:rPr>
                <w:spacing w:val="-3"/>
                <w:sz w:val="22"/>
                <w:szCs w:val="22"/>
              </w:rPr>
              <w:t>ремонта электрически машин, аппаратов, систем электропривода, автоматики, систем электроснабжения (в соответствии с выбранной траекторией обучения);</w:t>
            </w:r>
          </w:p>
          <w:p w:rsidR="00D911AC" w:rsidRPr="00BB2EA5" w:rsidRDefault="00D911AC" w:rsidP="005D2F0C">
            <w:pPr>
              <w:rPr>
                <w:spacing w:val="-3"/>
                <w:sz w:val="22"/>
                <w:szCs w:val="22"/>
              </w:rPr>
            </w:pPr>
          </w:p>
        </w:tc>
      </w:tr>
      <w:tr w:rsidR="00695689" w:rsidRPr="00BB2EA5" w:rsidTr="00681E6B">
        <w:trPr>
          <w:jc w:val="center"/>
        </w:trPr>
        <w:tc>
          <w:tcPr>
            <w:tcW w:w="567" w:type="dxa"/>
          </w:tcPr>
          <w:p w:rsidR="00695689" w:rsidRPr="00BB2EA5" w:rsidRDefault="00695689" w:rsidP="0068076E">
            <w:pPr>
              <w:jc w:val="center"/>
              <w:rPr>
                <w:spacing w:val="-3"/>
                <w:sz w:val="22"/>
                <w:szCs w:val="22"/>
              </w:rPr>
            </w:pPr>
            <w:r w:rsidRPr="00BB2EA5">
              <w:rPr>
                <w:spacing w:val="-3"/>
                <w:sz w:val="22"/>
                <w:szCs w:val="22"/>
              </w:rPr>
              <w:t>3</w:t>
            </w:r>
          </w:p>
        </w:tc>
        <w:tc>
          <w:tcPr>
            <w:tcW w:w="2396" w:type="dxa"/>
          </w:tcPr>
          <w:p w:rsidR="00695689" w:rsidRPr="00BB2EA5" w:rsidRDefault="00695689" w:rsidP="00681E6B">
            <w:pPr>
              <w:rPr>
                <w:sz w:val="22"/>
                <w:szCs w:val="22"/>
              </w:rPr>
            </w:pPr>
            <w:r w:rsidRPr="00BB2EA5">
              <w:rPr>
                <w:sz w:val="22"/>
                <w:szCs w:val="22"/>
              </w:rPr>
              <w:t>Производственная практика</w:t>
            </w:r>
          </w:p>
          <w:p w:rsidR="00695689" w:rsidRPr="00BB2EA5" w:rsidRDefault="00695689" w:rsidP="00681E6B">
            <w:pPr>
              <w:rPr>
                <w:i/>
                <w:sz w:val="22"/>
                <w:szCs w:val="22"/>
              </w:rPr>
            </w:pPr>
            <w:r w:rsidRPr="00BB2EA5">
              <w:rPr>
                <w:i/>
                <w:sz w:val="22"/>
                <w:szCs w:val="22"/>
              </w:rPr>
              <w:t>Преддипломная практика, в том числе научно-исследовательская работа</w:t>
            </w:r>
          </w:p>
        </w:tc>
        <w:tc>
          <w:tcPr>
            <w:tcW w:w="6645" w:type="dxa"/>
            <w:vAlign w:val="center"/>
          </w:tcPr>
          <w:p w:rsidR="00545AF2" w:rsidRDefault="00695689" w:rsidP="00545AF2">
            <w:pPr>
              <w:rPr>
                <w:spacing w:val="-3"/>
                <w:sz w:val="22"/>
                <w:szCs w:val="22"/>
              </w:rPr>
            </w:pPr>
            <w:r w:rsidRPr="00BB2EA5">
              <w:rPr>
                <w:spacing w:val="-3"/>
                <w:sz w:val="22"/>
                <w:szCs w:val="22"/>
              </w:rPr>
              <w:t>Уметь:</w:t>
            </w:r>
          </w:p>
          <w:p w:rsidR="00D06EC6" w:rsidRPr="00D06EC6" w:rsidRDefault="00D06EC6" w:rsidP="006461BC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D06EC6">
              <w:rPr>
                <w:spacing w:val="-3"/>
                <w:sz w:val="22"/>
                <w:szCs w:val="22"/>
              </w:rPr>
              <w:t>применять методы решения научных, технических, организационных, экономических  проблем при проектировании электротехнического оборудования и систем;</w:t>
            </w:r>
          </w:p>
          <w:p w:rsidR="00D06EC6" w:rsidRDefault="00D06EC6" w:rsidP="006461BC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выполнять технико-экономическое обоснование проектных решений;</w:t>
            </w:r>
          </w:p>
          <w:p w:rsidR="00695689" w:rsidRDefault="006461BC" w:rsidP="006461BC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6461BC">
              <w:rPr>
                <w:spacing w:val="-3"/>
                <w:sz w:val="22"/>
                <w:szCs w:val="22"/>
              </w:rPr>
              <w:t xml:space="preserve">рассчитывать режимы работы </w:t>
            </w:r>
            <w:r>
              <w:rPr>
                <w:spacing w:val="-3"/>
                <w:sz w:val="22"/>
                <w:szCs w:val="22"/>
              </w:rPr>
              <w:t>электротехнического оборудования, выполнять оценку механических и электрических нагрузок;</w:t>
            </w:r>
          </w:p>
          <w:p w:rsidR="00D06EC6" w:rsidRDefault="0085540A" w:rsidP="0085540A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составлять заявки</w:t>
            </w:r>
            <w:r w:rsidRPr="0085540A">
              <w:rPr>
                <w:spacing w:val="-3"/>
                <w:sz w:val="22"/>
                <w:szCs w:val="22"/>
              </w:rPr>
              <w:t xml:space="preserve"> на оборудование и запасные части</w:t>
            </w:r>
            <w:r>
              <w:rPr>
                <w:spacing w:val="-3"/>
                <w:sz w:val="22"/>
                <w:szCs w:val="22"/>
              </w:rPr>
              <w:t xml:space="preserve"> при ремонтах и техническом обслуживании электротехнического оборудования;</w:t>
            </w:r>
          </w:p>
          <w:p w:rsidR="00B869D2" w:rsidRPr="00B869D2" w:rsidRDefault="00B869D2" w:rsidP="0085540A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B869D2">
              <w:rPr>
                <w:spacing w:val="-3"/>
                <w:sz w:val="22"/>
                <w:szCs w:val="22"/>
              </w:rPr>
              <w:t>составлять заявки на оборудование и запасные части, подгот</w:t>
            </w:r>
            <w:r>
              <w:rPr>
                <w:spacing w:val="-3"/>
                <w:sz w:val="22"/>
                <w:szCs w:val="22"/>
              </w:rPr>
              <w:t>авливать</w:t>
            </w:r>
            <w:r w:rsidRPr="00B869D2">
              <w:rPr>
                <w:spacing w:val="-3"/>
                <w:sz w:val="22"/>
                <w:szCs w:val="22"/>
              </w:rPr>
              <w:t xml:space="preserve"> техническ</w:t>
            </w:r>
            <w:r>
              <w:rPr>
                <w:spacing w:val="-3"/>
                <w:sz w:val="22"/>
                <w:szCs w:val="22"/>
              </w:rPr>
              <w:t>ую</w:t>
            </w:r>
            <w:r w:rsidRPr="00B869D2">
              <w:rPr>
                <w:spacing w:val="-3"/>
                <w:sz w:val="22"/>
                <w:szCs w:val="22"/>
              </w:rPr>
              <w:t xml:space="preserve"> документаци</w:t>
            </w:r>
            <w:r>
              <w:rPr>
                <w:spacing w:val="-3"/>
                <w:sz w:val="22"/>
                <w:szCs w:val="22"/>
              </w:rPr>
              <w:t>ю</w:t>
            </w:r>
            <w:r w:rsidRPr="00B869D2">
              <w:rPr>
                <w:spacing w:val="-3"/>
                <w:sz w:val="22"/>
                <w:szCs w:val="22"/>
              </w:rPr>
              <w:t xml:space="preserve"> на ремонт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B869D2" w:rsidRDefault="00B869D2" w:rsidP="00B869D2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B869D2">
              <w:rPr>
                <w:spacing w:val="-3"/>
                <w:sz w:val="22"/>
                <w:szCs w:val="22"/>
              </w:rPr>
              <w:t>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 w:rsidR="00EB7E02">
              <w:rPr>
                <w:spacing w:val="-3"/>
                <w:sz w:val="22"/>
                <w:szCs w:val="22"/>
              </w:rPr>
              <w:t xml:space="preserve"> (в соответствии с выбранной траекторией обучения).</w:t>
            </w:r>
          </w:p>
          <w:p w:rsidR="00B869D2" w:rsidRDefault="00B869D2" w:rsidP="00B869D2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</w:p>
          <w:p w:rsidR="0085540A" w:rsidRPr="00BB2EA5" w:rsidRDefault="0085540A" w:rsidP="005D2F0C">
            <w:pPr>
              <w:rPr>
                <w:spacing w:val="-3"/>
                <w:sz w:val="22"/>
                <w:szCs w:val="22"/>
              </w:rPr>
            </w:pPr>
          </w:p>
          <w:p w:rsidR="00695689" w:rsidRDefault="00695689" w:rsidP="005D2F0C">
            <w:pPr>
              <w:rPr>
                <w:spacing w:val="-3"/>
                <w:sz w:val="22"/>
                <w:szCs w:val="22"/>
              </w:rPr>
            </w:pPr>
            <w:r w:rsidRPr="00BB2EA5">
              <w:rPr>
                <w:spacing w:val="-3"/>
                <w:sz w:val="22"/>
                <w:szCs w:val="22"/>
              </w:rPr>
              <w:t>Демонстрировать навыки и опыт деятельности:</w:t>
            </w:r>
          </w:p>
          <w:p w:rsidR="006461BC" w:rsidRPr="006601F4" w:rsidRDefault="003F5CE9" w:rsidP="003F5CE9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3F5CE9">
              <w:rPr>
                <w:spacing w:val="-3"/>
                <w:sz w:val="22"/>
                <w:szCs w:val="22"/>
              </w:rPr>
              <w:t>использования пакетов прикладных программ и ком</w:t>
            </w:r>
            <w:r>
              <w:rPr>
                <w:spacing w:val="-3"/>
                <w:sz w:val="22"/>
                <w:szCs w:val="22"/>
              </w:rPr>
              <w:t>пьютерной графики, при выполнении проектно-конструкторских работ, моделировании режимов работы электротехнического оборудования и систем, при оформлении отчетов</w:t>
            </w:r>
            <w:r w:rsidR="008D002D">
              <w:rPr>
                <w:spacing w:val="-3"/>
                <w:sz w:val="22"/>
                <w:szCs w:val="22"/>
              </w:rPr>
              <w:t xml:space="preserve"> и проектной документации в соответствии с требованиями ЕСКД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6601F4" w:rsidRDefault="006601F4" w:rsidP="003F5CE9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BF1BD9">
              <w:rPr>
                <w:spacing w:val="-3"/>
                <w:sz w:val="22"/>
                <w:szCs w:val="22"/>
              </w:rPr>
              <w:t>применения контрольно-измерительных приборов и инструментов</w:t>
            </w:r>
            <w:r>
              <w:rPr>
                <w:spacing w:val="-3"/>
                <w:sz w:val="22"/>
                <w:szCs w:val="22"/>
              </w:rPr>
              <w:t>, методов измерения и оценки погрешностей;</w:t>
            </w:r>
          </w:p>
          <w:p w:rsidR="006601F4" w:rsidRDefault="00B869D2" w:rsidP="00B869D2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определения </w:t>
            </w:r>
            <w:r w:rsidRPr="00B869D2">
              <w:rPr>
                <w:spacing w:val="-3"/>
                <w:sz w:val="22"/>
                <w:szCs w:val="22"/>
              </w:rPr>
              <w:t>параметр</w:t>
            </w:r>
            <w:r>
              <w:rPr>
                <w:spacing w:val="-3"/>
                <w:sz w:val="22"/>
                <w:szCs w:val="22"/>
              </w:rPr>
              <w:t xml:space="preserve">ов электротехнического </w:t>
            </w:r>
            <w:r w:rsidRPr="00B869D2">
              <w:rPr>
                <w:spacing w:val="-3"/>
                <w:sz w:val="22"/>
                <w:szCs w:val="22"/>
              </w:rPr>
              <w:t xml:space="preserve">оборудования </w:t>
            </w:r>
            <w:r>
              <w:rPr>
                <w:spacing w:val="-3"/>
                <w:sz w:val="22"/>
                <w:szCs w:val="22"/>
              </w:rPr>
              <w:t>(в соответствии с выбранной траекторией обучения)</w:t>
            </w:r>
            <w:r w:rsidRPr="00B869D2">
              <w:rPr>
                <w:spacing w:val="-3"/>
                <w:sz w:val="22"/>
                <w:szCs w:val="22"/>
              </w:rPr>
              <w:t>;</w:t>
            </w:r>
          </w:p>
          <w:p w:rsidR="00B869D2" w:rsidRDefault="00B869D2" w:rsidP="00B869D2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6461BC">
              <w:rPr>
                <w:spacing w:val="-3"/>
                <w:sz w:val="22"/>
                <w:szCs w:val="22"/>
              </w:rPr>
              <w:t>обеспеч</w:t>
            </w:r>
            <w:r>
              <w:rPr>
                <w:spacing w:val="-3"/>
                <w:sz w:val="22"/>
                <w:szCs w:val="22"/>
              </w:rPr>
              <w:t>ения</w:t>
            </w:r>
            <w:r w:rsidRPr="006461BC">
              <w:rPr>
                <w:spacing w:val="-3"/>
                <w:sz w:val="22"/>
                <w:szCs w:val="22"/>
              </w:rPr>
              <w:t xml:space="preserve"> требуемы</w:t>
            </w:r>
            <w:r>
              <w:rPr>
                <w:spacing w:val="-3"/>
                <w:sz w:val="22"/>
                <w:szCs w:val="22"/>
              </w:rPr>
              <w:t xml:space="preserve">х </w:t>
            </w:r>
            <w:r w:rsidRPr="006461BC">
              <w:rPr>
                <w:spacing w:val="-3"/>
                <w:sz w:val="22"/>
                <w:szCs w:val="22"/>
              </w:rPr>
              <w:t>режим</w:t>
            </w:r>
            <w:r>
              <w:rPr>
                <w:spacing w:val="-3"/>
                <w:sz w:val="22"/>
                <w:szCs w:val="22"/>
              </w:rPr>
              <w:t>ов</w:t>
            </w:r>
            <w:r w:rsidRPr="006461BC">
              <w:rPr>
                <w:spacing w:val="-3"/>
                <w:sz w:val="22"/>
                <w:szCs w:val="22"/>
              </w:rPr>
              <w:t xml:space="preserve"> и параметр</w:t>
            </w:r>
            <w:r>
              <w:rPr>
                <w:spacing w:val="-3"/>
                <w:sz w:val="22"/>
                <w:szCs w:val="22"/>
              </w:rPr>
              <w:t>ов</w:t>
            </w:r>
            <w:r w:rsidRPr="006461BC">
              <w:rPr>
                <w:spacing w:val="-3"/>
                <w:sz w:val="22"/>
                <w:szCs w:val="22"/>
              </w:rPr>
              <w:t xml:space="preserve"> технологического процесса </w:t>
            </w:r>
            <w:r>
              <w:rPr>
                <w:spacing w:val="-3"/>
                <w:sz w:val="22"/>
                <w:szCs w:val="22"/>
              </w:rPr>
              <w:t>используя технические средства;</w:t>
            </w:r>
          </w:p>
          <w:p w:rsidR="00B869D2" w:rsidRDefault="00B869D2" w:rsidP="00B869D2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6461BC">
              <w:rPr>
                <w:spacing w:val="-3"/>
                <w:sz w:val="22"/>
                <w:szCs w:val="22"/>
              </w:rPr>
              <w:t>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rPr>
                <w:spacing w:val="-3"/>
                <w:sz w:val="22"/>
                <w:szCs w:val="22"/>
              </w:rPr>
              <w:t>;</w:t>
            </w:r>
          </w:p>
          <w:p w:rsidR="00B869D2" w:rsidRDefault="00B869D2" w:rsidP="00B869D2">
            <w:pPr>
              <w:numPr>
                <w:ilvl w:val="0"/>
                <w:numId w:val="35"/>
              </w:numPr>
              <w:rPr>
                <w:spacing w:val="-3"/>
                <w:sz w:val="22"/>
                <w:szCs w:val="22"/>
              </w:rPr>
            </w:pPr>
            <w:r w:rsidRPr="006461BC">
              <w:rPr>
                <w:spacing w:val="-3"/>
                <w:sz w:val="22"/>
                <w:szCs w:val="22"/>
              </w:rPr>
              <w:t>проверку технического состояния и обслуживать системы электропривода и технологической автоматики, проводить ремонтно-профилактические работы</w:t>
            </w:r>
            <w:r>
              <w:rPr>
                <w:spacing w:val="-3"/>
                <w:sz w:val="22"/>
                <w:szCs w:val="22"/>
              </w:rPr>
              <w:t>.</w:t>
            </w:r>
          </w:p>
          <w:p w:rsidR="006461BC" w:rsidRPr="00BB2EA5" w:rsidRDefault="006461BC" w:rsidP="005D2F0C">
            <w:pPr>
              <w:rPr>
                <w:spacing w:val="-3"/>
                <w:sz w:val="22"/>
                <w:szCs w:val="22"/>
              </w:rPr>
            </w:pPr>
          </w:p>
        </w:tc>
      </w:tr>
    </w:tbl>
    <w:p w:rsidR="00F561AD" w:rsidRDefault="00F561AD">
      <w:pPr>
        <w:jc w:val="both"/>
        <w:rPr>
          <w:spacing w:val="-3"/>
        </w:rPr>
      </w:pPr>
    </w:p>
    <w:p w:rsidR="001047C4" w:rsidRDefault="001047C4">
      <w:pPr>
        <w:jc w:val="both"/>
        <w:rPr>
          <w:spacing w:val="-3"/>
        </w:rPr>
        <w:sectPr w:rsidR="001047C4" w:rsidSect="00F413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418" w:header="720" w:footer="573" w:gutter="0"/>
          <w:cols w:space="720"/>
          <w:docGrid w:linePitch="600" w:charSpace="32768"/>
        </w:sectPr>
      </w:pPr>
    </w:p>
    <w:p w:rsidR="00193723" w:rsidRPr="00502E2D" w:rsidRDefault="00193723">
      <w:pPr>
        <w:jc w:val="both"/>
        <w:rPr>
          <w:spacing w:val="-3"/>
        </w:rPr>
      </w:pPr>
    </w:p>
    <w:p w:rsidR="00DD76DC" w:rsidRPr="00502E2D" w:rsidRDefault="00055B71" w:rsidP="00E7574F">
      <w:pPr>
        <w:pStyle w:val="18"/>
        <w:numPr>
          <w:ilvl w:val="0"/>
          <w:numId w:val="11"/>
        </w:numPr>
      </w:pPr>
      <w:bookmarkStart w:id="2" w:name="_Toc525542239"/>
      <w:r>
        <w:t>СОДЕРЖАНИЕ ПРАКТИК</w:t>
      </w:r>
      <w:bookmarkEnd w:id="2"/>
    </w:p>
    <w:p w:rsidR="00C41CDD" w:rsidRDefault="00C41CDD" w:rsidP="00507AB7">
      <w:pPr>
        <w:jc w:val="both"/>
        <w:rPr>
          <w:spacing w:val="-3"/>
        </w:rPr>
      </w:pPr>
    </w:p>
    <w:p w:rsidR="000B2B98" w:rsidRPr="00507AB7" w:rsidRDefault="000B2B98" w:rsidP="00507AB7">
      <w:pPr>
        <w:jc w:val="both"/>
        <w:rPr>
          <w:spacing w:val="-3"/>
        </w:rPr>
      </w:pPr>
    </w:p>
    <w:tbl>
      <w:tblPr>
        <w:tblStyle w:val="af8"/>
        <w:tblW w:w="14457" w:type="dxa"/>
        <w:jc w:val="center"/>
        <w:tblLook w:val="04A0" w:firstRow="1" w:lastRow="0" w:firstColumn="1" w:lastColumn="0" w:noHBand="0" w:noVBand="1"/>
      </w:tblPr>
      <w:tblGrid>
        <w:gridCol w:w="567"/>
        <w:gridCol w:w="3289"/>
        <w:gridCol w:w="3288"/>
        <w:gridCol w:w="7313"/>
      </w:tblGrid>
      <w:tr w:rsidR="00055B71" w:rsidRPr="00747FFA" w:rsidTr="000B2B98">
        <w:trPr>
          <w:jc w:val="center"/>
        </w:trPr>
        <w:tc>
          <w:tcPr>
            <w:tcW w:w="567" w:type="dxa"/>
            <w:vAlign w:val="center"/>
          </w:tcPr>
          <w:p w:rsidR="00055B71" w:rsidRPr="00747FFA" w:rsidRDefault="00055B71" w:rsidP="0068076E">
            <w:pPr>
              <w:jc w:val="center"/>
              <w:rPr>
                <w:b/>
                <w:spacing w:val="-3"/>
              </w:rPr>
            </w:pPr>
            <w:r w:rsidRPr="00747FFA">
              <w:rPr>
                <w:b/>
                <w:spacing w:val="-3"/>
              </w:rPr>
              <w:t>№</w:t>
            </w:r>
          </w:p>
          <w:p w:rsidR="00055B71" w:rsidRPr="00747FFA" w:rsidRDefault="00055B71" w:rsidP="0068076E">
            <w:pPr>
              <w:jc w:val="center"/>
              <w:rPr>
                <w:b/>
                <w:spacing w:val="-3"/>
              </w:rPr>
            </w:pPr>
            <w:proofErr w:type="spellStart"/>
            <w:r w:rsidRPr="00747FFA">
              <w:rPr>
                <w:b/>
                <w:spacing w:val="-3"/>
              </w:rPr>
              <w:t>пп</w:t>
            </w:r>
            <w:proofErr w:type="spellEnd"/>
          </w:p>
        </w:tc>
        <w:tc>
          <w:tcPr>
            <w:tcW w:w="3289" w:type="dxa"/>
            <w:vAlign w:val="center"/>
          </w:tcPr>
          <w:p w:rsidR="00055B71" w:rsidRPr="00747FFA" w:rsidRDefault="00055B71" w:rsidP="0068076E">
            <w:pPr>
              <w:jc w:val="center"/>
              <w:rPr>
                <w:b/>
              </w:rPr>
            </w:pPr>
            <w:r w:rsidRPr="00747FFA">
              <w:rPr>
                <w:b/>
              </w:rPr>
              <w:t>Вид практики</w:t>
            </w:r>
          </w:p>
        </w:tc>
        <w:tc>
          <w:tcPr>
            <w:tcW w:w="3288" w:type="dxa"/>
            <w:vAlign w:val="center"/>
          </w:tcPr>
          <w:p w:rsidR="00055B71" w:rsidRPr="00747FFA" w:rsidRDefault="00055B71" w:rsidP="0068076E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Этапы (разделы) практики</w:t>
            </w:r>
          </w:p>
        </w:tc>
        <w:tc>
          <w:tcPr>
            <w:tcW w:w="7313" w:type="dxa"/>
            <w:vAlign w:val="center"/>
          </w:tcPr>
          <w:p w:rsidR="00055B71" w:rsidRPr="00747FFA" w:rsidRDefault="00055B71" w:rsidP="008F49F9">
            <w:pPr>
              <w:jc w:val="center"/>
              <w:rPr>
                <w:b/>
                <w:spacing w:val="-3"/>
              </w:rPr>
            </w:pPr>
            <w:r w:rsidRPr="00055B71">
              <w:rPr>
                <w:b/>
                <w:spacing w:val="-3"/>
              </w:rPr>
              <w:t>Содержание учебных, практических, самостоятельных работ</w:t>
            </w:r>
          </w:p>
        </w:tc>
      </w:tr>
      <w:tr w:rsidR="00153EF4" w:rsidTr="000B2B98">
        <w:trPr>
          <w:jc w:val="center"/>
        </w:trPr>
        <w:tc>
          <w:tcPr>
            <w:tcW w:w="567" w:type="dxa"/>
            <w:vMerge w:val="restart"/>
          </w:tcPr>
          <w:p w:rsidR="00153EF4" w:rsidRDefault="00153EF4" w:rsidP="00965213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3289" w:type="dxa"/>
            <w:vMerge w:val="restart"/>
          </w:tcPr>
          <w:p w:rsidR="00153EF4" w:rsidRDefault="00153EF4" w:rsidP="00965213">
            <w:r>
              <w:t>У</w:t>
            </w:r>
            <w:r w:rsidRPr="004840AD">
              <w:t>чебная практика</w:t>
            </w:r>
          </w:p>
          <w:p w:rsidR="00153EF4" w:rsidRPr="001F2205" w:rsidRDefault="00153EF4" w:rsidP="00965213">
            <w:r w:rsidRPr="00695689">
              <w:rPr>
                <w:i/>
              </w:rPr>
              <w:t xml:space="preserve">Практика по получению первичных профессиональных умений и навыков, в </w:t>
            </w:r>
            <w:proofErr w:type="spellStart"/>
            <w:r w:rsidRPr="00695689">
              <w:rPr>
                <w:i/>
              </w:rPr>
              <w:t>т.ч</w:t>
            </w:r>
            <w:proofErr w:type="spellEnd"/>
            <w:r w:rsidRPr="00695689">
              <w:rPr>
                <w:i/>
              </w:rPr>
              <w:t>. первичных умений и навыков научно-исследовательской деятельности</w:t>
            </w:r>
          </w:p>
        </w:tc>
        <w:tc>
          <w:tcPr>
            <w:tcW w:w="3288" w:type="dxa"/>
          </w:tcPr>
          <w:p w:rsidR="00153EF4" w:rsidRPr="007053C6" w:rsidRDefault="00153EF4" w:rsidP="00965213">
            <w:r>
              <w:t xml:space="preserve">1. </w:t>
            </w:r>
            <w:r w:rsidRPr="007053C6">
              <w:t>Подготовительный</w:t>
            </w:r>
            <w:r>
              <w:t xml:space="preserve"> этап</w:t>
            </w:r>
          </w:p>
        </w:tc>
        <w:tc>
          <w:tcPr>
            <w:tcW w:w="7313" w:type="dxa"/>
          </w:tcPr>
          <w:p w:rsidR="00153EF4" w:rsidRPr="00153EF4" w:rsidRDefault="00153EF4" w:rsidP="00965213">
            <w:pPr>
              <w:rPr>
                <w:spacing w:val="-3"/>
              </w:rPr>
            </w:pPr>
            <w:r w:rsidRPr="00153EF4">
              <w:rPr>
                <w:spacing w:val="-3"/>
              </w:rPr>
              <w:t>1. Инструктаж по технике безопасности</w:t>
            </w:r>
            <w:r w:rsidR="00482E1A" w:rsidRPr="00482E1A">
              <w:rPr>
                <w:spacing w:val="-3"/>
              </w:rPr>
              <w:t xml:space="preserve"> и правилам внутреннего распорядка</w:t>
            </w:r>
            <w:r w:rsidRPr="00153EF4">
              <w:rPr>
                <w:spacing w:val="-3"/>
              </w:rPr>
              <w:t>.</w:t>
            </w:r>
          </w:p>
          <w:p w:rsidR="00153EF4" w:rsidRPr="00153EF4" w:rsidRDefault="00153EF4" w:rsidP="00965213">
            <w:pPr>
              <w:rPr>
                <w:spacing w:val="-3"/>
              </w:rPr>
            </w:pPr>
            <w:r w:rsidRPr="00153EF4">
              <w:rPr>
                <w:spacing w:val="-3"/>
              </w:rPr>
              <w:t>2. Знакомство с предприятием:</w:t>
            </w:r>
          </w:p>
          <w:p w:rsidR="00965213" w:rsidRDefault="00965213" w:rsidP="00965213">
            <w:pPr>
              <w:ind w:left="489"/>
              <w:rPr>
                <w:spacing w:val="-3"/>
              </w:rPr>
            </w:pPr>
            <w:r w:rsidRPr="00965213">
              <w:rPr>
                <w:spacing w:val="-3"/>
              </w:rPr>
              <w:t>изучение организации электроремонтной службы на предприятии и структуры электроремонтного цеха;</w:t>
            </w:r>
          </w:p>
          <w:p w:rsidR="00153EF4" w:rsidRPr="00153EF4" w:rsidRDefault="00153EF4" w:rsidP="00965213">
            <w:pPr>
              <w:ind w:left="489"/>
              <w:rPr>
                <w:spacing w:val="-3"/>
              </w:rPr>
            </w:pPr>
            <w:r w:rsidRPr="00153EF4">
              <w:rPr>
                <w:spacing w:val="-3"/>
              </w:rPr>
              <w:t>краткий обзор истории развития завода и отрасли.</w:t>
            </w:r>
          </w:p>
          <w:p w:rsidR="00153EF4" w:rsidRDefault="00153EF4" w:rsidP="00965213">
            <w:pPr>
              <w:rPr>
                <w:spacing w:val="-3"/>
              </w:rPr>
            </w:pPr>
            <w:r w:rsidRPr="00153EF4">
              <w:rPr>
                <w:spacing w:val="-3"/>
              </w:rPr>
              <w:t>3. Получение индивидуального задания от руководителя практики.</w:t>
            </w:r>
          </w:p>
          <w:p w:rsidR="00B470CE" w:rsidRDefault="00B470CE" w:rsidP="00965213">
            <w:pPr>
              <w:rPr>
                <w:spacing w:val="-3"/>
              </w:rPr>
            </w:pPr>
          </w:p>
        </w:tc>
      </w:tr>
      <w:tr w:rsidR="00153EF4" w:rsidTr="000B2B98">
        <w:trPr>
          <w:jc w:val="center"/>
        </w:trPr>
        <w:tc>
          <w:tcPr>
            <w:tcW w:w="567" w:type="dxa"/>
            <w:vMerge/>
          </w:tcPr>
          <w:p w:rsidR="00153EF4" w:rsidRDefault="00153EF4" w:rsidP="00965213">
            <w:pPr>
              <w:rPr>
                <w:spacing w:val="-3"/>
              </w:rPr>
            </w:pPr>
          </w:p>
        </w:tc>
        <w:tc>
          <w:tcPr>
            <w:tcW w:w="3289" w:type="dxa"/>
            <w:vMerge/>
          </w:tcPr>
          <w:p w:rsidR="00153EF4" w:rsidRDefault="00153EF4" w:rsidP="00965213"/>
        </w:tc>
        <w:tc>
          <w:tcPr>
            <w:tcW w:w="3288" w:type="dxa"/>
          </w:tcPr>
          <w:p w:rsidR="00153EF4" w:rsidRPr="007053C6" w:rsidRDefault="00153EF4" w:rsidP="00965213">
            <w:r>
              <w:t xml:space="preserve">2. </w:t>
            </w:r>
            <w:r w:rsidRPr="007053C6">
              <w:t>Основной этап</w:t>
            </w:r>
          </w:p>
        </w:tc>
        <w:tc>
          <w:tcPr>
            <w:tcW w:w="7313" w:type="dxa"/>
          </w:tcPr>
          <w:p w:rsidR="00965213" w:rsidRPr="00965213" w:rsidRDefault="00965213" w:rsidP="00965213">
            <w:pPr>
              <w:rPr>
                <w:spacing w:val="-3"/>
              </w:rPr>
            </w:pPr>
            <w:r>
              <w:rPr>
                <w:spacing w:val="-3"/>
              </w:rPr>
              <w:t>1. З</w:t>
            </w:r>
            <w:r w:rsidRPr="00965213">
              <w:rPr>
                <w:spacing w:val="-3"/>
              </w:rPr>
              <w:t>накомство с технологией ремонта электр</w:t>
            </w:r>
            <w:r>
              <w:rPr>
                <w:spacing w:val="-3"/>
              </w:rPr>
              <w:t xml:space="preserve">ических машин и аппаратов, знакомство </w:t>
            </w:r>
            <w:r w:rsidRPr="00965213">
              <w:rPr>
                <w:spacing w:val="-3"/>
              </w:rPr>
              <w:t>системой планово-предупредит</w:t>
            </w:r>
            <w:r>
              <w:rPr>
                <w:spacing w:val="-3"/>
              </w:rPr>
              <w:t>ельного обслуживания и ремонта</w:t>
            </w:r>
            <w:r w:rsidRPr="00965213">
              <w:rPr>
                <w:spacing w:val="-3"/>
              </w:rPr>
              <w:t xml:space="preserve"> электрооборудования</w:t>
            </w:r>
            <w:r>
              <w:rPr>
                <w:spacing w:val="-3"/>
              </w:rPr>
              <w:t xml:space="preserve">, </w:t>
            </w:r>
            <w:r w:rsidRPr="00965213">
              <w:rPr>
                <w:spacing w:val="-3"/>
              </w:rPr>
              <w:t>оформлени</w:t>
            </w:r>
            <w:r>
              <w:rPr>
                <w:spacing w:val="-3"/>
              </w:rPr>
              <w:t>е документов на ремонт</w:t>
            </w:r>
            <w:r w:rsidR="00D0559A">
              <w:rPr>
                <w:spacing w:val="-3"/>
              </w:rPr>
              <w:t>.</w:t>
            </w:r>
          </w:p>
          <w:p w:rsidR="00965213" w:rsidRPr="00965213" w:rsidRDefault="00965213" w:rsidP="00965213">
            <w:pPr>
              <w:rPr>
                <w:spacing w:val="-3"/>
              </w:rPr>
            </w:pPr>
            <w:r>
              <w:rPr>
                <w:spacing w:val="-3"/>
              </w:rPr>
              <w:t xml:space="preserve">2. </w:t>
            </w:r>
            <w:r w:rsidR="00B470CE">
              <w:rPr>
                <w:spacing w:val="-3"/>
              </w:rPr>
              <w:t>Практическое и</w:t>
            </w:r>
            <w:r w:rsidRPr="00965213">
              <w:rPr>
                <w:spacing w:val="-3"/>
              </w:rPr>
              <w:t>зучение конструктивных особенностей электрических машин, а также схем обмоток машин постоянного и переменного тока</w:t>
            </w:r>
            <w:r w:rsidR="00B470CE">
              <w:rPr>
                <w:spacing w:val="-3"/>
              </w:rPr>
              <w:t>, участие в сборке/установке/тестировании электрического двигателя и/или аппарата</w:t>
            </w:r>
            <w:r w:rsidR="00D0559A">
              <w:rPr>
                <w:spacing w:val="-3"/>
              </w:rPr>
              <w:t>.</w:t>
            </w:r>
          </w:p>
          <w:p w:rsidR="00965213" w:rsidRDefault="00B470CE" w:rsidP="00965213">
            <w:pPr>
              <w:rPr>
                <w:spacing w:val="-3"/>
              </w:rPr>
            </w:pPr>
            <w:r>
              <w:rPr>
                <w:spacing w:val="-3"/>
              </w:rPr>
              <w:t xml:space="preserve">3. </w:t>
            </w:r>
            <w:r w:rsidR="00965213" w:rsidRPr="00965213">
              <w:rPr>
                <w:spacing w:val="-3"/>
              </w:rPr>
              <w:t>изучение материалов, применяемых при изготовлении обмоток электрических машин (обмоточные провода, изоляц</w:t>
            </w:r>
            <w:r>
              <w:rPr>
                <w:spacing w:val="-3"/>
              </w:rPr>
              <w:t>ионные и пропиточные материалы)</w:t>
            </w:r>
            <w:r w:rsidR="00D0559A">
              <w:rPr>
                <w:spacing w:val="-3"/>
              </w:rPr>
              <w:t>.</w:t>
            </w:r>
          </w:p>
          <w:p w:rsidR="00965213" w:rsidRDefault="00965213" w:rsidP="00965213">
            <w:pPr>
              <w:rPr>
                <w:spacing w:val="-3"/>
              </w:rPr>
            </w:pPr>
          </w:p>
          <w:p w:rsidR="000B2B98" w:rsidRDefault="000B2B98" w:rsidP="00965213">
            <w:pPr>
              <w:rPr>
                <w:spacing w:val="-3"/>
              </w:rPr>
            </w:pPr>
          </w:p>
        </w:tc>
      </w:tr>
      <w:tr w:rsidR="00965213" w:rsidTr="000B2B98">
        <w:trPr>
          <w:trHeight w:val="1114"/>
          <w:jc w:val="center"/>
        </w:trPr>
        <w:tc>
          <w:tcPr>
            <w:tcW w:w="567" w:type="dxa"/>
            <w:vMerge/>
          </w:tcPr>
          <w:p w:rsidR="00965213" w:rsidRDefault="00965213" w:rsidP="00965213">
            <w:pPr>
              <w:rPr>
                <w:spacing w:val="-3"/>
              </w:rPr>
            </w:pPr>
          </w:p>
        </w:tc>
        <w:tc>
          <w:tcPr>
            <w:tcW w:w="3289" w:type="dxa"/>
            <w:vMerge/>
          </w:tcPr>
          <w:p w:rsidR="00965213" w:rsidRDefault="00965213" w:rsidP="00965213"/>
        </w:tc>
        <w:tc>
          <w:tcPr>
            <w:tcW w:w="3288" w:type="dxa"/>
          </w:tcPr>
          <w:p w:rsidR="00965213" w:rsidRDefault="00965213" w:rsidP="00965213">
            <w:r>
              <w:t xml:space="preserve">3. </w:t>
            </w:r>
            <w:r w:rsidRPr="007053C6">
              <w:t>Подготовка отчета</w:t>
            </w:r>
          </w:p>
        </w:tc>
        <w:tc>
          <w:tcPr>
            <w:tcW w:w="7313" w:type="dxa"/>
          </w:tcPr>
          <w:p w:rsidR="00965213" w:rsidRPr="00153EF4" w:rsidRDefault="00965213" w:rsidP="00965213">
            <w:pPr>
              <w:rPr>
                <w:spacing w:val="-3"/>
              </w:rPr>
            </w:pPr>
            <w:r w:rsidRPr="00153EF4">
              <w:rPr>
                <w:spacing w:val="-3"/>
              </w:rPr>
              <w:t>1. Сист</w:t>
            </w:r>
            <w:r w:rsidR="00D0559A">
              <w:rPr>
                <w:spacing w:val="-3"/>
              </w:rPr>
              <w:t>ематизация собранных материалов.</w:t>
            </w:r>
          </w:p>
          <w:p w:rsidR="00B470CE" w:rsidRDefault="00965213" w:rsidP="00965213">
            <w:pPr>
              <w:rPr>
                <w:spacing w:val="-3"/>
              </w:rPr>
            </w:pPr>
            <w:r w:rsidRPr="00153EF4">
              <w:rPr>
                <w:spacing w:val="-3"/>
              </w:rPr>
              <w:t xml:space="preserve">2. </w:t>
            </w:r>
            <w:r w:rsidR="00B470CE" w:rsidRPr="00B470CE">
              <w:rPr>
                <w:spacing w:val="-3"/>
              </w:rPr>
              <w:t>Составление аналитического обзора по теме индивидуального задания</w:t>
            </w:r>
            <w:r w:rsidR="00D0559A">
              <w:rPr>
                <w:spacing w:val="-3"/>
              </w:rPr>
              <w:t>.</w:t>
            </w:r>
          </w:p>
          <w:p w:rsidR="00965213" w:rsidRDefault="00B470CE" w:rsidP="00965213">
            <w:pPr>
              <w:rPr>
                <w:spacing w:val="-3"/>
              </w:rPr>
            </w:pPr>
            <w:r>
              <w:rPr>
                <w:spacing w:val="-3"/>
              </w:rPr>
              <w:t xml:space="preserve">3. </w:t>
            </w:r>
            <w:r w:rsidR="00965213" w:rsidRPr="00153EF4">
              <w:rPr>
                <w:spacing w:val="-3"/>
              </w:rPr>
              <w:t>Состав</w:t>
            </w:r>
            <w:r w:rsidR="00965213">
              <w:rPr>
                <w:spacing w:val="-3"/>
              </w:rPr>
              <w:t>ление отчета по практике, содер</w:t>
            </w:r>
            <w:r w:rsidR="00965213" w:rsidRPr="00153EF4">
              <w:rPr>
                <w:spacing w:val="-3"/>
              </w:rPr>
              <w:t>жаще</w:t>
            </w:r>
            <w:r w:rsidR="00965213">
              <w:rPr>
                <w:spacing w:val="-3"/>
              </w:rPr>
              <w:t>го подробную информацию о выпол</w:t>
            </w:r>
            <w:r w:rsidR="00965213" w:rsidRPr="00153EF4">
              <w:rPr>
                <w:spacing w:val="-3"/>
              </w:rPr>
              <w:t>нении индивидуального задания.</w:t>
            </w:r>
          </w:p>
          <w:p w:rsidR="000B2B98" w:rsidRDefault="000B2B98" w:rsidP="00965213">
            <w:pPr>
              <w:rPr>
                <w:spacing w:val="-3"/>
              </w:rPr>
            </w:pPr>
          </w:p>
        </w:tc>
      </w:tr>
      <w:tr w:rsidR="000B2B98" w:rsidTr="000B2B98">
        <w:trPr>
          <w:jc w:val="center"/>
        </w:trPr>
        <w:tc>
          <w:tcPr>
            <w:tcW w:w="567" w:type="dxa"/>
            <w:vMerge w:val="restart"/>
          </w:tcPr>
          <w:p w:rsidR="000B2B98" w:rsidRDefault="000B2B98" w:rsidP="00965213">
            <w:pPr>
              <w:rPr>
                <w:spacing w:val="-3"/>
              </w:rPr>
            </w:pPr>
            <w:r>
              <w:rPr>
                <w:spacing w:val="-3"/>
              </w:rPr>
              <w:lastRenderedPageBreak/>
              <w:t>2</w:t>
            </w:r>
          </w:p>
        </w:tc>
        <w:tc>
          <w:tcPr>
            <w:tcW w:w="3289" w:type="dxa"/>
            <w:vMerge w:val="restart"/>
          </w:tcPr>
          <w:p w:rsidR="000B2B98" w:rsidRDefault="000B2B98" w:rsidP="00965213">
            <w:r>
              <w:t>П</w:t>
            </w:r>
            <w:r w:rsidRPr="004840AD">
              <w:t>роизводственная практика</w:t>
            </w:r>
          </w:p>
          <w:p w:rsidR="000B2B98" w:rsidRPr="001F2205" w:rsidRDefault="000B2B98" w:rsidP="00965213">
            <w:r w:rsidRPr="00695689">
              <w:rPr>
                <w:i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3288" w:type="dxa"/>
          </w:tcPr>
          <w:p w:rsidR="000B2B98" w:rsidRPr="00AC687C" w:rsidRDefault="000B2B98" w:rsidP="000C1A0E">
            <w:r w:rsidRPr="00AC687C">
              <w:t>1. Подготовительный этап</w:t>
            </w:r>
          </w:p>
        </w:tc>
        <w:tc>
          <w:tcPr>
            <w:tcW w:w="7313" w:type="dxa"/>
          </w:tcPr>
          <w:p w:rsidR="000B2B98" w:rsidRPr="009E460B" w:rsidRDefault="000B2B98" w:rsidP="000B2B98">
            <w:pPr>
              <w:rPr>
                <w:spacing w:val="-3"/>
              </w:rPr>
            </w:pPr>
            <w:r w:rsidRPr="000B2B98">
              <w:rPr>
                <w:spacing w:val="-3"/>
              </w:rPr>
              <w:t>1. Инструктаж по технике безопасности</w:t>
            </w:r>
            <w:r w:rsidR="00482E1A" w:rsidRPr="00482E1A">
              <w:rPr>
                <w:spacing w:val="-3"/>
              </w:rPr>
              <w:t xml:space="preserve"> и правилам внутреннего распорядка</w:t>
            </w:r>
            <w:r w:rsidRPr="000B2B98">
              <w:rPr>
                <w:spacing w:val="-3"/>
              </w:rPr>
              <w:t>.</w:t>
            </w:r>
          </w:p>
          <w:p w:rsidR="00482E1A" w:rsidRPr="00482E1A" w:rsidRDefault="00482E1A" w:rsidP="000B2B98">
            <w:pPr>
              <w:rPr>
                <w:spacing w:val="-3"/>
              </w:rPr>
            </w:pPr>
            <w:r w:rsidRPr="00482E1A">
              <w:rPr>
                <w:spacing w:val="-3"/>
              </w:rPr>
              <w:t>2</w:t>
            </w:r>
            <w:r>
              <w:rPr>
                <w:spacing w:val="-3"/>
              </w:rPr>
              <w:t>. Распределение по цехам и производственным участкам.</w:t>
            </w:r>
          </w:p>
          <w:p w:rsidR="000B2B98" w:rsidRPr="000B2B98" w:rsidRDefault="00482E1A" w:rsidP="000B2B98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0B2B98" w:rsidRPr="000B2B98">
              <w:rPr>
                <w:spacing w:val="-3"/>
              </w:rPr>
              <w:t>. Знакомство с предприятием:</w:t>
            </w:r>
          </w:p>
          <w:p w:rsidR="00D0559A" w:rsidRPr="00D0559A" w:rsidRDefault="00D0559A" w:rsidP="00D0559A">
            <w:pPr>
              <w:ind w:left="489"/>
              <w:rPr>
                <w:spacing w:val="-3"/>
              </w:rPr>
            </w:pPr>
            <w:r w:rsidRPr="00D0559A">
              <w:rPr>
                <w:spacing w:val="-3"/>
              </w:rPr>
              <w:t>изуч</w:t>
            </w:r>
            <w:r>
              <w:rPr>
                <w:spacing w:val="-3"/>
              </w:rPr>
              <w:t>ение</w:t>
            </w:r>
            <w:r w:rsidRPr="00D0559A">
              <w:rPr>
                <w:spacing w:val="-3"/>
              </w:rPr>
              <w:t xml:space="preserve"> основны</w:t>
            </w:r>
            <w:r>
              <w:rPr>
                <w:spacing w:val="-3"/>
              </w:rPr>
              <w:t>х</w:t>
            </w:r>
            <w:r w:rsidRPr="00D0559A">
              <w:rPr>
                <w:spacing w:val="-3"/>
              </w:rPr>
              <w:t xml:space="preserve"> особенност</w:t>
            </w:r>
            <w:r>
              <w:rPr>
                <w:spacing w:val="-3"/>
              </w:rPr>
              <w:t>ей</w:t>
            </w:r>
            <w:r w:rsidRPr="00D0559A">
              <w:rPr>
                <w:spacing w:val="-3"/>
              </w:rPr>
              <w:t xml:space="preserve"> технологии производства выпускаемой предприятием продукции;</w:t>
            </w:r>
          </w:p>
          <w:p w:rsidR="00D0559A" w:rsidRPr="000B2B98" w:rsidRDefault="00D0559A" w:rsidP="00D0559A">
            <w:pPr>
              <w:ind w:left="489"/>
              <w:rPr>
                <w:spacing w:val="-3"/>
              </w:rPr>
            </w:pPr>
            <w:r>
              <w:rPr>
                <w:spacing w:val="-3"/>
              </w:rPr>
              <w:t>знакомство</w:t>
            </w:r>
            <w:r w:rsidRPr="00D0559A">
              <w:rPr>
                <w:spacing w:val="-3"/>
              </w:rPr>
              <w:t xml:space="preserve"> со структурой промышленного предприятия и его основными производственными цехами</w:t>
            </w:r>
            <w:r>
              <w:rPr>
                <w:spacing w:val="-3"/>
              </w:rPr>
              <w:t>.</w:t>
            </w:r>
          </w:p>
          <w:p w:rsidR="008C25A6" w:rsidRDefault="00482E1A" w:rsidP="00E16407">
            <w:pPr>
              <w:rPr>
                <w:spacing w:val="-3"/>
              </w:rPr>
            </w:pPr>
            <w:r>
              <w:rPr>
                <w:spacing w:val="-3"/>
              </w:rPr>
              <w:t>4</w:t>
            </w:r>
            <w:r w:rsidR="000B2B98" w:rsidRPr="000B2B98">
              <w:rPr>
                <w:spacing w:val="-3"/>
              </w:rPr>
              <w:t>. Получение индивидуального задания от руководителя практики.</w:t>
            </w:r>
          </w:p>
        </w:tc>
      </w:tr>
      <w:tr w:rsidR="000B2B98" w:rsidTr="000B2B98">
        <w:trPr>
          <w:jc w:val="center"/>
        </w:trPr>
        <w:tc>
          <w:tcPr>
            <w:tcW w:w="567" w:type="dxa"/>
            <w:vMerge/>
          </w:tcPr>
          <w:p w:rsidR="000B2B98" w:rsidRDefault="000B2B98" w:rsidP="00965213">
            <w:pPr>
              <w:rPr>
                <w:spacing w:val="-3"/>
              </w:rPr>
            </w:pPr>
          </w:p>
        </w:tc>
        <w:tc>
          <w:tcPr>
            <w:tcW w:w="3289" w:type="dxa"/>
            <w:vMerge/>
          </w:tcPr>
          <w:p w:rsidR="000B2B98" w:rsidRDefault="000B2B98" w:rsidP="00965213"/>
        </w:tc>
        <w:tc>
          <w:tcPr>
            <w:tcW w:w="3288" w:type="dxa"/>
          </w:tcPr>
          <w:p w:rsidR="000B2B98" w:rsidRPr="00AC687C" w:rsidRDefault="000B2B98" w:rsidP="000C1A0E">
            <w:r w:rsidRPr="00AC687C">
              <w:t>2. Основной этап</w:t>
            </w:r>
          </w:p>
        </w:tc>
        <w:tc>
          <w:tcPr>
            <w:tcW w:w="7313" w:type="dxa"/>
          </w:tcPr>
          <w:p w:rsidR="00616D67" w:rsidRPr="00616D67" w:rsidRDefault="00616D67" w:rsidP="00616D67">
            <w:pPr>
              <w:rPr>
                <w:spacing w:val="-3"/>
              </w:rPr>
            </w:pPr>
            <w:r>
              <w:rPr>
                <w:spacing w:val="-3"/>
              </w:rPr>
              <w:t>1.</w:t>
            </w:r>
            <w:r w:rsidR="00D0559A">
              <w:rPr>
                <w:spacing w:val="-3"/>
              </w:rPr>
              <w:t xml:space="preserve"> И</w:t>
            </w:r>
            <w:r w:rsidRPr="00616D67">
              <w:rPr>
                <w:spacing w:val="-3"/>
              </w:rPr>
              <w:t>зуч</w:t>
            </w:r>
            <w:r w:rsidR="00D0559A">
              <w:rPr>
                <w:spacing w:val="-3"/>
              </w:rPr>
              <w:t>ение</w:t>
            </w:r>
            <w:r w:rsidRPr="00616D67">
              <w:rPr>
                <w:spacing w:val="-3"/>
              </w:rPr>
              <w:t xml:space="preserve"> назначени</w:t>
            </w:r>
            <w:r w:rsidR="00D0559A">
              <w:rPr>
                <w:spacing w:val="-3"/>
              </w:rPr>
              <w:t>я</w:t>
            </w:r>
            <w:r w:rsidRPr="00616D67">
              <w:rPr>
                <w:spacing w:val="-3"/>
              </w:rPr>
              <w:t>, устройств</w:t>
            </w:r>
            <w:r w:rsidR="00D0559A">
              <w:rPr>
                <w:spacing w:val="-3"/>
              </w:rPr>
              <w:t>а</w:t>
            </w:r>
            <w:r w:rsidRPr="00616D67">
              <w:rPr>
                <w:spacing w:val="-3"/>
              </w:rPr>
              <w:t xml:space="preserve"> и принцип</w:t>
            </w:r>
            <w:r w:rsidR="00D0559A">
              <w:rPr>
                <w:spacing w:val="-3"/>
              </w:rPr>
              <w:t>а</w:t>
            </w:r>
            <w:r w:rsidRPr="00616D67">
              <w:rPr>
                <w:spacing w:val="-3"/>
              </w:rPr>
              <w:t xml:space="preserve"> действия основного технологического оборудования и реализуемо</w:t>
            </w:r>
            <w:r w:rsidR="006278F5">
              <w:rPr>
                <w:spacing w:val="-3"/>
              </w:rPr>
              <w:t>го им технологического процесса.</w:t>
            </w:r>
          </w:p>
          <w:p w:rsidR="002C5A14" w:rsidRDefault="00D0559A" w:rsidP="00616D67">
            <w:pPr>
              <w:rPr>
                <w:spacing w:val="-3"/>
              </w:rPr>
            </w:pPr>
            <w:r>
              <w:rPr>
                <w:spacing w:val="-3"/>
              </w:rPr>
              <w:t xml:space="preserve">2. </w:t>
            </w:r>
            <w:r w:rsidR="002C5A14">
              <w:rPr>
                <w:spacing w:val="-3"/>
              </w:rPr>
              <w:t>Анализ о</w:t>
            </w:r>
            <w:r w:rsidR="002C5A14" w:rsidRPr="002C5A14">
              <w:rPr>
                <w:spacing w:val="-3"/>
              </w:rPr>
              <w:t>бщи</w:t>
            </w:r>
            <w:r w:rsidR="002C5A14">
              <w:rPr>
                <w:spacing w:val="-3"/>
              </w:rPr>
              <w:t>х</w:t>
            </w:r>
            <w:r w:rsidR="002C5A14" w:rsidRPr="002C5A14">
              <w:rPr>
                <w:spacing w:val="-3"/>
              </w:rPr>
              <w:t xml:space="preserve"> требовани</w:t>
            </w:r>
            <w:r w:rsidR="002C5A14">
              <w:rPr>
                <w:spacing w:val="-3"/>
              </w:rPr>
              <w:t>й</w:t>
            </w:r>
            <w:r w:rsidR="002C5A14" w:rsidRPr="002C5A14">
              <w:rPr>
                <w:spacing w:val="-3"/>
              </w:rPr>
              <w:t>, предъявляемы</w:t>
            </w:r>
            <w:r w:rsidR="002C5A14">
              <w:rPr>
                <w:spacing w:val="-3"/>
              </w:rPr>
              <w:t>х</w:t>
            </w:r>
            <w:r w:rsidR="002C5A14" w:rsidRPr="002C5A14">
              <w:rPr>
                <w:spacing w:val="-3"/>
              </w:rPr>
              <w:t xml:space="preserve"> к электроприводам исполнительных механизмов технологического оборудования и системам управления электроприводами, а также системам </w:t>
            </w:r>
            <w:r w:rsidR="002C5A14">
              <w:rPr>
                <w:spacing w:val="-3"/>
              </w:rPr>
              <w:t xml:space="preserve">электроснабжения, </w:t>
            </w:r>
            <w:r w:rsidR="002C5A14" w:rsidRPr="002C5A14">
              <w:rPr>
                <w:spacing w:val="-3"/>
              </w:rPr>
              <w:t>электрооборудования и технологической автоматики</w:t>
            </w:r>
            <w:r w:rsidR="006278F5">
              <w:rPr>
                <w:spacing w:val="-3"/>
              </w:rPr>
              <w:t>.</w:t>
            </w:r>
          </w:p>
          <w:p w:rsidR="00616D67" w:rsidRPr="00616D67" w:rsidRDefault="00D0559A" w:rsidP="00616D67">
            <w:pPr>
              <w:rPr>
                <w:spacing w:val="-3"/>
              </w:rPr>
            </w:pPr>
            <w:r>
              <w:rPr>
                <w:spacing w:val="-3"/>
              </w:rPr>
              <w:t>3. Изучение</w:t>
            </w:r>
            <w:r w:rsidR="00616D67" w:rsidRPr="00616D67">
              <w:rPr>
                <w:spacing w:val="-3"/>
              </w:rPr>
              <w:t xml:space="preserve"> тип</w:t>
            </w:r>
            <w:r>
              <w:rPr>
                <w:spacing w:val="-3"/>
              </w:rPr>
              <w:t>ов</w:t>
            </w:r>
            <w:r w:rsidR="00616D67" w:rsidRPr="00616D67">
              <w:rPr>
                <w:spacing w:val="-3"/>
              </w:rPr>
              <w:t xml:space="preserve"> электроприводов, используемых в исполнительных механизмах технологического оборудования, и</w:t>
            </w:r>
            <w:r w:rsidR="006278F5">
              <w:rPr>
                <w:spacing w:val="-3"/>
              </w:rPr>
              <w:t xml:space="preserve"> структуры их систем управления.</w:t>
            </w:r>
          </w:p>
          <w:p w:rsidR="00616D67" w:rsidRPr="00616D67" w:rsidRDefault="002C5A14" w:rsidP="00616D67">
            <w:pPr>
              <w:rPr>
                <w:spacing w:val="-3"/>
              </w:rPr>
            </w:pPr>
            <w:r>
              <w:rPr>
                <w:spacing w:val="-3"/>
              </w:rPr>
              <w:t xml:space="preserve">4. Изучение </w:t>
            </w:r>
            <w:r w:rsidR="00616D67" w:rsidRPr="00616D67">
              <w:rPr>
                <w:spacing w:val="-3"/>
              </w:rPr>
              <w:t>систем</w:t>
            </w:r>
            <w:r>
              <w:rPr>
                <w:spacing w:val="-3"/>
              </w:rPr>
              <w:t>ы</w:t>
            </w:r>
            <w:r w:rsidR="00616D67" w:rsidRPr="00616D67">
              <w:rPr>
                <w:spacing w:val="-3"/>
              </w:rPr>
              <w:t xml:space="preserve"> электроснабжения цеха</w:t>
            </w:r>
            <w:r>
              <w:rPr>
                <w:spacing w:val="-3"/>
              </w:rPr>
              <w:t xml:space="preserve">, </w:t>
            </w:r>
            <w:r w:rsidR="00865BFA">
              <w:rPr>
                <w:spacing w:val="-3"/>
              </w:rPr>
              <w:t>электрических сетей,</w:t>
            </w:r>
            <w:r>
              <w:rPr>
                <w:spacing w:val="-3"/>
              </w:rPr>
              <w:t xml:space="preserve"> распределительных и защитных устройств и аппаратов</w:t>
            </w:r>
            <w:r w:rsidR="006278F5">
              <w:rPr>
                <w:spacing w:val="-3"/>
              </w:rPr>
              <w:t>.</w:t>
            </w:r>
          </w:p>
          <w:p w:rsidR="00616D67" w:rsidRPr="00616D67" w:rsidRDefault="002C5A14" w:rsidP="00616D67">
            <w:pPr>
              <w:rPr>
                <w:spacing w:val="-3"/>
              </w:rPr>
            </w:pPr>
            <w:r>
              <w:rPr>
                <w:spacing w:val="-3"/>
              </w:rPr>
              <w:t xml:space="preserve">5. </w:t>
            </w:r>
            <w:r w:rsidR="00D0559A">
              <w:rPr>
                <w:spacing w:val="-3"/>
              </w:rPr>
              <w:t>Анализ</w:t>
            </w:r>
            <w:r w:rsidR="00616D67" w:rsidRPr="00616D67">
              <w:rPr>
                <w:spacing w:val="-3"/>
              </w:rPr>
              <w:t xml:space="preserve"> вопрос</w:t>
            </w:r>
            <w:r w:rsidR="00D0559A">
              <w:rPr>
                <w:spacing w:val="-3"/>
              </w:rPr>
              <w:t>ов</w:t>
            </w:r>
            <w:r w:rsidR="00616D67" w:rsidRPr="00616D67">
              <w:rPr>
                <w:spacing w:val="-3"/>
              </w:rPr>
              <w:t xml:space="preserve"> технико-экономического обоснования проектирования (модернизации) </w:t>
            </w:r>
            <w:r w:rsidR="00D0559A">
              <w:rPr>
                <w:spacing w:val="-3"/>
              </w:rPr>
              <w:t>электротехнического оборудования</w:t>
            </w:r>
            <w:r w:rsidR="006278F5">
              <w:rPr>
                <w:spacing w:val="-3"/>
              </w:rPr>
              <w:t>.</w:t>
            </w:r>
          </w:p>
          <w:p w:rsidR="006278F5" w:rsidRDefault="002C5A14" w:rsidP="00E16407">
            <w:pPr>
              <w:rPr>
                <w:spacing w:val="-3"/>
              </w:rPr>
            </w:pPr>
            <w:r>
              <w:rPr>
                <w:spacing w:val="-3"/>
              </w:rPr>
              <w:t>6. Д</w:t>
            </w:r>
            <w:r w:rsidR="00616D67" w:rsidRPr="00616D67">
              <w:rPr>
                <w:spacing w:val="-3"/>
              </w:rPr>
              <w:t>етально</w:t>
            </w:r>
            <w:r w:rsidR="00D0559A">
              <w:rPr>
                <w:spacing w:val="-3"/>
              </w:rPr>
              <w:t>е изучение</w:t>
            </w:r>
            <w:r w:rsidR="006278F5">
              <w:rPr>
                <w:spacing w:val="-3"/>
              </w:rPr>
              <w:t xml:space="preserve"> исполнительного электропривода и автоматики одной конкретной технологической установки </w:t>
            </w:r>
            <w:r w:rsidR="006278F5" w:rsidRPr="006278F5">
              <w:rPr>
                <w:spacing w:val="-3"/>
              </w:rPr>
              <w:t>(</w:t>
            </w:r>
            <w:r w:rsidR="006278F5">
              <w:rPr>
                <w:spacing w:val="-3"/>
              </w:rPr>
              <w:t>траектория обучения «Электропривод и автоматика»</w:t>
            </w:r>
            <w:r w:rsidR="006278F5" w:rsidRPr="006278F5">
              <w:rPr>
                <w:spacing w:val="-3"/>
              </w:rPr>
              <w:t>); системы электроснабжения цеха</w:t>
            </w:r>
            <w:r w:rsidR="006278F5">
              <w:rPr>
                <w:spacing w:val="-3"/>
              </w:rPr>
              <w:t xml:space="preserve"> и/или</w:t>
            </w:r>
            <w:r w:rsidR="006278F5" w:rsidRPr="006278F5">
              <w:rPr>
                <w:spacing w:val="-3"/>
              </w:rPr>
              <w:t xml:space="preserve"> участка</w:t>
            </w:r>
            <w:r w:rsidR="006278F5">
              <w:rPr>
                <w:spacing w:val="-3"/>
              </w:rPr>
              <w:t>, электрооборудования технологической установки (траектория обучения «Электрооборудование и электроснабжение промышленных предприятий)</w:t>
            </w:r>
            <w:r w:rsidR="00CB3979">
              <w:rPr>
                <w:spacing w:val="-3"/>
              </w:rPr>
              <w:t>; разработка технического предложения по модернизации.</w:t>
            </w:r>
          </w:p>
        </w:tc>
      </w:tr>
      <w:tr w:rsidR="00B6590C" w:rsidTr="000C1A0E">
        <w:trPr>
          <w:trHeight w:val="828"/>
          <w:jc w:val="center"/>
        </w:trPr>
        <w:tc>
          <w:tcPr>
            <w:tcW w:w="567" w:type="dxa"/>
            <w:vMerge/>
          </w:tcPr>
          <w:p w:rsidR="00B6590C" w:rsidRDefault="00B6590C" w:rsidP="00965213">
            <w:pPr>
              <w:rPr>
                <w:spacing w:val="-3"/>
              </w:rPr>
            </w:pPr>
          </w:p>
        </w:tc>
        <w:tc>
          <w:tcPr>
            <w:tcW w:w="3289" w:type="dxa"/>
            <w:vMerge/>
          </w:tcPr>
          <w:p w:rsidR="00B6590C" w:rsidRDefault="00B6590C" w:rsidP="00965213"/>
        </w:tc>
        <w:tc>
          <w:tcPr>
            <w:tcW w:w="3288" w:type="dxa"/>
          </w:tcPr>
          <w:p w:rsidR="00B6590C" w:rsidRDefault="00B6590C" w:rsidP="000C1A0E">
            <w:r w:rsidRPr="00AC687C">
              <w:t>3. Подготовка отчета</w:t>
            </w:r>
          </w:p>
        </w:tc>
        <w:tc>
          <w:tcPr>
            <w:tcW w:w="7313" w:type="dxa"/>
          </w:tcPr>
          <w:p w:rsidR="00B6590C" w:rsidRDefault="00B6590C" w:rsidP="0047364B">
            <w:pPr>
              <w:rPr>
                <w:spacing w:val="-3"/>
              </w:rPr>
            </w:pPr>
            <w:r w:rsidRPr="0047364B">
              <w:rPr>
                <w:spacing w:val="-3"/>
              </w:rPr>
              <w:t>1. Сист</w:t>
            </w:r>
            <w:r>
              <w:rPr>
                <w:spacing w:val="-3"/>
              </w:rPr>
              <w:t>ематизация собранных материалов.</w:t>
            </w:r>
          </w:p>
          <w:p w:rsidR="00B6590C" w:rsidRDefault="00B6590C" w:rsidP="00E16407">
            <w:pPr>
              <w:rPr>
                <w:spacing w:val="-3"/>
              </w:rPr>
            </w:pPr>
            <w:r w:rsidRPr="0047364B">
              <w:rPr>
                <w:spacing w:val="-3"/>
              </w:rPr>
              <w:t>2. Состав</w:t>
            </w:r>
            <w:r>
              <w:rPr>
                <w:spacing w:val="-3"/>
              </w:rPr>
              <w:t>ление отчета по практике, содер</w:t>
            </w:r>
            <w:r w:rsidRPr="0047364B">
              <w:rPr>
                <w:spacing w:val="-3"/>
              </w:rPr>
              <w:t>жаще</w:t>
            </w:r>
            <w:r>
              <w:rPr>
                <w:spacing w:val="-3"/>
              </w:rPr>
              <w:t>го подробную информацию о выпол</w:t>
            </w:r>
            <w:r w:rsidRPr="0047364B">
              <w:rPr>
                <w:spacing w:val="-3"/>
              </w:rPr>
              <w:t>нении индивидуального задания</w:t>
            </w:r>
            <w:r>
              <w:rPr>
                <w:spacing w:val="-3"/>
              </w:rPr>
              <w:t>.</w:t>
            </w:r>
          </w:p>
        </w:tc>
      </w:tr>
      <w:tr w:rsidR="000B2B98" w:rsidTr="000B2B98">
        <w:trPr>
          <w:jc w:val="center"/>
        </w:trPr>
        <w:tc>
          <w:tcPr>
            <w:tcW w:w="567" w:type="dxa"/>
            <w:vMerge w:val="restart"/>
          </w:tcPr>
          <w:p w:rsidR="000B2B98" w:rsidRDefault="000B2B98" w:rsidP="00965213">
            <w:pPr>
              <w:rPr>
                <w:spacing w:val="-3"/>
              </w:rPr>
            </w:pPr>
            <w:r>
              <w:rPr>
                <w:spacing w:val="-3"/>
              </w:rPr>
              <w:lastRenderedPageBreak/>
              <w:t>3</w:t>
            </w:r>
          </w:p>
        </w:tc>
        <w:tc>
          <w:tcPr>
            <w:tcW w:w="3289" w:type="dxa"/>
            <w:vMerge w:val="restart"/>
          </w:tcPr>
          <w:p w:rsidR="000B2B98" w:rsidRDefault="000B2B98" w:rsidP="00965213">
            <w:r>
              <w:t>П</w:t>
            </w:r>
            <w:r w:rsidRPr="004840AD">
              <w:t>роизводственная практика</w:t>
            </w:r>
          </w:p>
          <w:p w:rsidR="000B2B98" w:rsidRPr="00695689" w:rsidRDefault="000B2B98" w:rsidP="00965213">
            <w:pPr>
              <w:rPr>
                <w:i/>
              </w:rPr>
            </w:pPr>
            <w:r w:rsidRPr="00695689">
              <w:rPr>
                <w:i/>
              </w:rPr>
              <w:t>Преддипломная практика, в том числе научно-исследовательская работа</w:t>
            </w:r>
          </w:p>
        </w:tc>
        <w:tc>
          <w:tcPr>
            <w:tcW w:w="3288" w:type="dxa"/>
          </w:tcPr>
          <w:p w:rsidR="000B2B98" w:rsidRPr="000F6DC3" w:rsidRDefault="000B2B98" w:rsidP="000C1A0E">
            <w:r w:rsidRPr="000F6DC3">
              <w:t>1. Подготовительный этап</w:t>
            </w:r>
          </w:p>
        </w:tc>
        <w:tc>
          <w:tcPr>
            <w:tcW w:w="7313" w:type="dxa"/>
          </w:tcPr>
          <w:p w:rsidR="00464D23" w:rsidRDefault="00482E1A" w:rsidP="00482E1A">
            <w:pPr>
              <w:rPr>
                <w:spacing w:val="-3"/>
              </w:rPr>
            </w:pPr>
            <w:r w:rsidRPr="000B2B98">
              <w:rPr>
                <w:spacing w:val="-3"/>
              </w:rPr>
              <w:t xml:space="preserve">1. </w:t>
            </w:r>
            <w:r w:rsidR="00464D23">
              <w:rPr>
                <w:spacing w:val="-3"/>
              </w:rPr>
              <w:t>Распределение по цехам и производственным участкам (в соответствии с темой ВКР).</w:t>
            </w:r>
          </w:p>
          <w:p w:rsidR="00482E1A" w:rsidRPr="00482E1A" w:rsidRDefault="00464D23" w:rsidP="00482E1A">
            <w:pPr>
              <w:rPr>
                <w:spacing w:val="-3"/>
              </w:rPr>
            </w:pPr>
            <w:r>
              <w:rPr>
                <w:spacing w:val="-3"/>
              </w:rPr>
              <w:t xml:space="preserve">2. </w:t>
            </w:r>
            <w:r w:rsidR="00482E1A" w:rsidRPr="000B2B98">
              <w:rPr>
                <w:spacing w:val="-3"/>
              </w:rPr>
              <w:t>Инструктаж по технике безопасности</w:t>
            </w:r>
            <w:r w:rsidR="00482E1A" w:rsidRPr="00482E1A">
              <w:rPr>
                <w:spacing w:val="-3"/>
              </w:rPr>
              <w:t xml:space="preserve"> и правилам внутреннего распорядка</w:t>
            </w:r>
            <w:r w:rsidR="00482E1A" w:rsidRPr="000B2B98">
              <w:rPr>
                <w:spacing w:val="-3"/>
              </w:rPr>
              <w:t>.</w:t>
            </w:r>
          </w:p>
          <w:p w:rsidR="00E16407" w:rsidRDefault="00662EF3" w:rsidP="00E16407">
            <w:pPr>
              <w:rPr>
                <w:spacing w:val="-3"/>
              </w:rPr>
            </w:pPr>
            <w:r>
              <w:rPr>
                <w:spacing w:val="-3"/>
              </w:rPr>
              <w:t>3. П</w:t>
            </w:r>
            <w:r w:rsidRPr="00662EF3">
              <w:rPr>
                <w:spacing w:val="-3"/>
              </w:rPr>
              <w:t>олучение индивидуального задания от руководителя практики</w:t>
            </w:r>
            <w:r>
              <w:rPr>
                <w:spacing w:val="-3"/>
              </w:rPr>
              <w:t>, согласование с руко</w:t>
            </w:r>
            <w:r w:rsidR="008C25A6">
              <w:rPr>
                <w:spacing w:val="-3"/>
              </w:rPr>
              <w:t>водителем ВКР.</w:t>
            </w:r>
          </w:p>
        </w:tc>
      </w:tr>
      <w:tr w:rsidR="000B2B98" w:rsidTr="000B2B98">
        <w:trPr>
          <w:jc w:val="center"/>
        </w:trPr>
        <w:tc>
          <w:tcPr>
            <w:tcW w:w="567" w:type="dxa"/>
            <w:vMerge/>
          </w:tcPr>
          <w:p w:rsidR="000B2B98" w:rsidRDefault="000B2B98" w:rsidP="00965213">
            <w:pPr>
              <w:rPr>
                <w:spacing w:val="-3"/>
              </w:rPr>
            </w:pPr>
          </w:p>
        </w:tc>
        <w:tc>
          <w:tcPr>
            <w:tcW w:w="3289" w:type="dxa"/>
            <w:vMerge/>
          </w:tcPr>
          <w:p w:rsidR="000B2B98" w:rsidRDefault="000B2B98" w:rsidP="00965213"/>
        </w:tc>
        <w:tc>
          <w:tcPr>
            <w:tcW w:w="3288" w:type="dxa"/>
          </w:tcPr>
          <w:p w:rsidR="000B2B98" w:rsidRPr="000F6DC3" w:rsidRDefault="000B2B98" w:rsidP="000C1A0E">
            <w:r w:rsidRPr="000F6DC3">
              <w:t>2. Основной этап</w:t>
            </w:r>
          </w:p>
        </w:tc>
        <w:tc>
          <w:tcPr>
            <w:tcW w:w="7313" w:type="dxa"/>
          </w:tcPr>
          <w:p w:rsidR="00482E1A" w:rsidRDefault="000C1A0E" w:rsidP="00482E1A">
            <w:pPr>
              <w:rPr>
                <w:spacing w:val="-3"/>
              </w:rPr>
            </w:pPr>
            <w:r>
              <w:rPr>
                <w:spacing w:val="-3"/>
              </w:rPr>
              <w:t xml:space="preserve">1. </w:t>
            </w:r>
            <w:r w:rsidR="00482E1A" w:rsidRPr="00482E1A">
              <w:rPr>
                <w:spacing w:val="-3"/>
              </w:rPr>
              <w:t>Мероприятия по сбору, обработке и систематизации фактического и литературног</w:t>
            </w:r>
            <w:r>
              <w:rPr>
                <w:spacing w:val="-3"/>
              </w:rPr>
              <w:t>о материала, выполнение заданий:</w:t>
            </w:r>
          </w:p>
          <w:p w:rsidR="000C1A0E" w:rsidRPr="000C1A0E" w:rsidRDefault="000C1A0E" w:rsidP="000C1A0E">
            <w:pPr>
              <w:numPr>
                <w:ilvl w:val="0"/>
                <w:numId w:val="39"/>
              </w:numPr>
              <w:ind w:left="347"/>
              <w:rPr>
                <w:spacing w:val="-3"/>
              </w:rPr>
            </w:pPr>
            <w:r w:rsidRPr="000C1A0E">
              <w:rPr>
                <w:spacing w:val="-3"/>
              </w:rPr>
              <w:t>сведения, определяющие уровень техники по решаемой в ВКР задаче/проблеме (известные решения по литературным источникам, авторским свидетельствам и патентам на изобретения и т.п.)</w:t>
            </w:r>
            <w:r>
              <w:rPr>
                <w:spacing w:val="-3"/>
              </w:rPr>
              <w:t>,</w:t>
            </w:r>
            <w:r w:rsidRPr="000C1A0E">
              <w:rPr>
                <w:spacing w:val="-3"/>
              </w:rPr>
              <w:t xml:space="preserve"> выявления технических противоречий и возможных путей их устранения;</w:t>
            </w:r>
          </w:p>
          <w:p w:rsidR="000C1A0E" w:rsidRPr="000C1A0E" w:rsidRDefault="000C1A0E" w:rsidP="000C1A0E">
            <w:pPr>
              <w:numPr>
                <w:ilvl w:val="0"/>
                <w:numId w:val="39"/>
              </w:numPr>
              <w:ind w:left="347"/>
              <w:rPr>
                <w:spacing w:val="-3"/>
              </w:rPr>
            </w:pPr>
            <w:r>
              <w:rPr>
                <w:spacing w:val="-3"/>
              </w:rPr>
              <w:t>д</w:t>
            </w:r>
            <w:r w:rsidRPr="000C1A0E">
              <w:rPr>
                <w:spacing w:val="-3"/>
              </w:rPr>
              <w:t>етальные сведения о технологическом процессе,</w:t>
            </w:r>
            <w:r>
              <w:rPr>
                <w:spacing w:val="-3"/>
              </w:rPr>
              <w:t xml:space="preserve"> технологическом оборудовании, </w:t>
            </w:r>
            <w:r w:rsidRPr="000C1A0E">
              <w:rPr>
                <w:spacing w:val="-3"/>
              </w:rPr>
              <w:t xml:space="preserve">существующей системе </w:t>
            </w:r>
            <w:r>
              <w:rPr>
                <w:spacing w:val="-3"/>
              </w:rPr>
              <w:t xml:space="preserve">электроснабжения, </w:t>
            </w:r>
            <w:r w:rsidRPr="000C1A0E">
              <w:rPr>
                <w:spacing w:val="-3"/>
              </w:rPr>
              <w:t>электрооборудовани</w:t>
            </w:r>
            <w:r>
              <w:rPr>
                <w:spacing w:val="-3"/>
              </w:rPr>
              <w:t>и</w:t>
            </w:r>
            <w:r w:rsidRPr="000C1A0E">
              <w:rPr>
                <w:spacing w:val="-3"/>
              </w:rPr>
              <w:t xml:space="preserve"> и </w:t>
            </w:r>
            <w:r>
              <w:rPr>
                <w:spacing w:val="-3"/>
              </w:rPr>
              <w:t xml:space="preserve">автоматики. </w:t>
            </w:r>
            <w:r w:rsidRPr="000C1A0E">
              <w:rPr>
                <w:spacing w:val="-3"/>
              </w:rPr>
              <w:t>Предложения по устранению технических противоречий.</w:t>
            </w:r>
          </w:p>
          <w:p w:rsidR="000C1A0E" w:rsidRPr="000C1A0E" w:rsidRDefault="000C1A0E" w:rsidP="000C1A0E">
            <w:pPr>
              <w:numPr>
                <w:ilvl w:val="0"/>
                <w:numId w:val="39"/>
              </w:numPr>
              <w:ind w:left="347"/>
              <w:rPr>
                <w:spacing w:val="-3"/>
              </w:rPr>
            </w:pPr>
            <w:r w:rsidRPr="000C1A0E">
              <w:rPr>
                <w:spacing w:val="-3"/>
              </w:rPr>
              <w:t>сведения о кинематических схемах исполнительных механизмов технологических объектов, их механических и электрических нагрузках, необходимых при выполнении статических и динамических расчетов для обоснования выбора компонентов системы электрооборудования. Предлагаемые технические решения по устранению выявленных технических противоречий.</w:t>
            </w:r>
          </w:p>
          <w:p w:rsidR="000C1A0E" w:rsidRDefault="000C1A0E" w:rsidP="000C1A0E">
            <w:pPr>
              <w:numPr>
                <w:ilvl w:val="0"/>
                <w:numId w:val="39"/>
              </w:numPr>
              <w:ind w:left="347"/>
              <w:rPr>
                <w:spacing w:val="-3"/>
              </w:rPr>
            </w:pPr>
            <w:proofErr w:type="gramStart"/>
            <w:r w:rsidRPr="000C1A0E">
              <w:rPr>
                <w:spacing w:val="-3"/>
              </w:rPr>
              <w:t>о</w:t>
            </w:r>
            <w:proofErr w:type="gramEnd"/>
            <w:r w:rsidRPr="000C1A0E">
              <w:rPr>
                <w:spacing w:val="-3"/>
              </w:rPr>
              <w:t>пределение задач</w:t>
            </w:r>
            <w:r>
              <w:rPr>
                <w:spacing w:val="-3"/>
              </w:rPr>
              <w:t xml:space="preserve"> и объема научных </w:t>
            </w:r>
            <w:r w:rsidRPr="000C1A0E">
              <w:rPr>
                <w:spacing w:val="-3"/>
              </w:rPr>
              <w:t>исследовани</w:t>
            </w:r>
            <w:r>
              <w:rPr>
                <w:spacing w:val="-3"/>
              </w:rPr>
              <w:t xml:space="preserve">й </w:t>
            </w:r>
            <w:r w:rsidRPr="000C1A0E">
              <w:rPr>
                <w:spacing w:val="-3"/>
              </w:rPr>
              <w:t>с оценкой необходимости его выполнения.</w:t>
            </w:r>
          </w:p>
          <w:p w:rsidR="00E16407" w:rsidRDefault="000C1A0E" w:rsidP="00E16407">
            <w:pPr>
              <w:rPr>
                <w:spacing w:val="-3"/>
              </w:rPr>
            </w:pPr>
            <w:r>
              <w:rPr>
                <w:spacing w:val="-3"/>
              </w:rPr>
              <w:t xml:space="preserve">2. Практические работы по техническому обслуживанию, диагностике технического состояния, ремонту, </w:t>
            </w:r>
            <w:r w:rsidR="00FB145B">
              <w:rPr>
                <w:spacing w:val="-3"/>
              </w:rPr>
              <w:t xml:space="preserve">монтажу и </w:t>
            </w:r>
            <w:r>
              <w:rPr>
                <w:spacing w:val="-3"/>
              </w:rPr>
              <w:t xml:space="preserve">наладке электротехнического оборудования на объекте, </w:t>
            </w:r>
            <w:r w:rsidR="00FB145B">
              <w:rPr>
                <w:spacing w:val="-3"/>
              </w:rPr>
              <w:t xml:space="preserve">в </w:t>
            </w:r>
            <w:r>
              <w:rPr>
                <w:spacing w:val="-3"/>
              </w:rPr>
              <w:t>соответств</w:t>
            </w:r>
            <w:r w:rsidR="00FB145B">
              <w:rPr>
                <w:spacing w:val="-3"/>
              </w:rPr>
              <w:t xml:space="preserve">ии с </w:t>
            </w:r>
            <w:r>
              <w:rPr>
                <w:spacing w:val="-3"/>
              </w:rPr>
              <w:t>тем</w:t>
            </w:r>
            <w:r w:rsidR="00FB145B">
              <w:rPr>
                <w:spacing w:val="-3"/>
              </w:rPr>
              <w:t>ой</w:t>
            </w:r>
            <w:r>
              <w:rPr>
                <w:spacing w:val="-3"/>
              </w:rPr>
              <w:t xml:space="preserve"> ВКР.</w:t>
            </w:r>
          </w:p>
        </w:tc>
      </w:tr>
      <w:tr w:rsidR="00E16407" w:rsidTr="00E16407">
        <w:trPr>
          <w:trHeight w:val="406"/>
          <w:jc w:val="center"/>
        </w:trPr>
        <w:tc>
          <w:tcPr>
            <w:tcW w:w="567" w:type="dxa"/>
            <w:vMerge/>
          </w:tcPr>
          <w:p w:rsidR="00E16407" w:rsidRDefault="00E16407" w:rsidP="00965213">
            <w:pPr>
              <w:rPr>
                <w:spacing w:val="-3"/>
              </w:rPr>
            </w:pPr>
          </w:p>
        </w:tc>
        <w:tc>
          <w:tcPr>
            <w:tcW w:w="3289" w:type="dxa"/>
            <w:vMerge/>
          </w:tcPr>
          <w:p w:rsidR="00E16407" w:rsidRDefault="00E16407" w:rsidP="00965213"/>
        </w:tc>
        <w:tc>
          <w:tcPr>
            <w:tcW w:w="3288" w:type="dxa"/>
          </w:tcPr>
          <w:p w:rsidR="00E16407" w:rsidRDefault="00E16407" w:rsidP="000C1A0E">
            <w:r w:rsidRPr="000F6DC3">
              <w:t>3. Подготовка отчета</w:t>
            </w:r>
          </w:p>
        </w:tc>
        <w:tc>
          <w:tcPr>
            <w:tcW w:w="7313" w:type="dxa"/>
          </w:tcPr>
          <w:p w:rsidR="00E16407" w:rsidRPr="00482E1A" w:rsidRDefault="00E16407" w:rsidP="00482E1A">
            <w:pPr>
              <w:rPr>
                <w:spacing w:val="-3"/>
              </w:rPr>
            </w:pPr>
            <w:r w:rsidRPr="00482E1A">
              <w:rPr>
                <w:spacing w:val="-3"/>
              </w:rPr>
              <w:t>1. Систематизация материалов, оформление отчетной документации;</w:t>
            </w:r>
          </w:p>
          <w:p w:rsidR="00E16407" w:rsidRDefault="00E16407" w:rsidP="00E16407">
            <w:pPr>
              <w:rPr>
                <w:spacing w:val="-3"/>
              </w:rPr>
            </w:pPr>
            <w:r w:rsidRPr="00482E1A">
              <w:rPr>
                <w:spacing w:val="-3"/>
              </w:rPr>
              <w:t>2. Составление и по практике.</w:t>
            </w:r>
          </w:p>
        </w:tc>
      </w:tr>
    </w:tbl>
    <w:p w:rsidR="00E16407" w:rsidRDefault="00E16407" w:rsidP="005369D8">
      <w:pPr>
        <w:jc w:val="both"/>
        <w:rPr>
          <w:caps/>
        </w:rPr>
      </w:pPr>
    </w:p>
    <w:p w:rsidR="001047C4" w:rsidRDefault="001047C4" w:rsidP="005369D8">
      <w:pPr>
        <w:jc w:val="both"/>
        <w:rPr>
          <w:caps/>
        </w:rPr>
        <w:sectPr w:rsidR="001047C4" w:rsidSect="001047C4">
          <w:pgSz w:w="16838" w:h="11906" w:orient="landscape"/>
          <w:pgMar w:top="851" w:right="1134" w:bottom="1418" w:left="1134" w:header="720" w:footer="573" w:gutter="0"/>
          <w:cols w:space="720"/>
          <w:docGrid w:linePitch="600" w:charSpace="32768"/>
        </w:sectPr>
      </w:pPr>
    </w:p>
    <w:p w:rsidR="00D0729F" w:rsidRPr="00507AB7" w:rsidRDefault="00D0729F" w:rsidP="00D0729F">
      <w:pPr>
        <w:jc w:val="both"/>
        <w:rPr>
          <w:spacing w:val="-3"/>
        </w:rPr>
      </w:pPr>
    </w:p>
    <w:p w:rsidR="00D0729F" w:rsidRPr="005369D8" w:rsidRDefault="00D0729F" w:rsidP="00D0729F">
      <w:pPr>
        <w:pStyle w:val="18"/>
        <w:numPr>
          <w:ilvl w:val="0"/>
          <w:numId w:val="11"/>
        </w:numPr>
      </w:pPr>
      <w:bookmarkStart w:id="3" w:name="_Toc525542240"/>
      <w:r w:rsidRPr="00507AB7">
        <w:t>ОЦЕНИВАНИЕ УЧЕБНОЙ ДЕЯТЕЛЬНОСТИ СТУДЕНТОВ И ЕЕ ДОСТИЖЕНИЙ В ХОДЕ ПРОХОЖДЕНИЯ ПРАКТИК</w:t>
      </w:r>
      <w:bookmarkEnd w:id="3"/>
    </w:p>
    <w:p w:rsidR="00D0729F" w:rsidRPr="00507AB7" w:rsidRDefault="00D0729F" w:rsidP="00D0729F">
      <w:pPr>
        <w:pStyle w:val="23"/>
        <w:numPr>
          <w:ilvl w:val="1"/>
          <w:numId w:val="11"/>
        </w:numPr>
      </w:pPr>
      <w:r w:rsidRPr="00507AB7">
        <w:t>Процедуры текущей и промежуточной аттестации по практикам</w:t>
      </w:r>
    </w:p>
    <w:p w:rsidR="00DE57F3" w:rsidRPr="00DE57F3" w:rsidRDefault="00DE57F3" w:rsidP="00DE57F3">
      <w:pPr>
        <w:ind w:firstLine="709"/>
        <w:jc w:val="both"/>
        <w:rPr>
          <w:spacing w:val="-3"/>
        </w:rPr>
      </w:pPr>
      <w:r w:rsidRPr="00DE57F3">
        <w:rPr>
          <w:spacing w:val="-3"/>
        </w:rPr>
        <w:t xml:space="preserve">Оценка умений и навыков, полученных в результате прохождения практики, </w:t>
      </w:r>
      <w:proofErr w:type="spellStart"/>
      <w:r w:rsidRPr="00DE57F3">
        <w:rPr>
          <w:spacing w:val="-3"/>
        </w:rPr>
        <w:t>сформированность</w:t>
      </w:r>
      <w:proofErr w:type="spellEnd"/>
      <w:r w:rsidRPr="00DE57F3">
        <w:rPr>
          <w:spacing w:val="-3"/>
        </w:rPr>
        <w:t xml:space="preserve"> заявленных в рабочей программе компетенций проводится в форме текущей и промежуточной аттестации. Промежуточная аттестация по практике проводится в форме зачета. Текущий контроль осуществляется руководителем практики от института в ходе встреч со студентами на местах прохождения практик.</w:t>
      </w:r>
      <w:r>
        <w:rPr>
          <w:spacing w:val="-3"/>
        </w:rPr>
        <w:t xml:space="preserve"> </w:t>
      </w:r>
      <w:r w:rsidRPr="00DE57F3">
        <w:rPr>
          <w:spacing w:val="-3"/>
        </w:rPr>
        <w:t>При выставлении оценок учитывается уровень приобретенных компетенций</w:t>
      </w:r>
      <w:r>
        <w:rPr>
          <w:spacing w:val="-3"/>
        </w:rPr>
        <w:t>; к</w:t>
      </w:r>
      <w:r w:rsidRPr="00DE57F3">
        <w:rPr>
          <w:spacing w:val="-3"/>
        </w:rPr>
        <w:t xml:space="preserve">омпоненты «уметь» и «владеть» </w:t>
      </w:r>
      <w:r>
        <w:rPr>
          <w:spacing w:val="-3"/>
        </w:rPr>
        <w:t>оцениваются</w:t>
      </w:r>
      <w:r w:rsidRPr="00DE57F3">
        <w:rPr>
          <w:spacing w:val="-3"/>
        </w:rPr>
        <w:t xml:space="preserve"> комплектом вопросов к зачету и прак</w:t>
      </w:r>
      <w:r>
        <w:rPr>
          <w:spacing w:val="-3"/>
        </w:rPr>
        <w:t>тико-ориентированными заданиями.</w:t>
      </w:r>
    </w:p>
    <w:p w:rsidR="00DE57F3" w:rsidRPr="00DE57F3" w:rsidRDefault="00DE57F3" w:rsidP="00DE57F3">
      <w:pPr>
        <w:ind w:firstLine="709"/>
        <w:jc w:val="both"/>
        <w:rPr>
          <w:spacing w:val="-3"/>
        </w:rPr>
      </w:pPr>
      <w:r w:rsidRPr="00DE57F3">
        <w:rPr>
          <w:spacing w:val="-3"/>
        </w:rPr>
        <w:t>Во время прохождения практики студент должен вести дневник. На основании записей в дневнике студент составляет технический отчет, который отражает все задачи, поставленные программой и индивидуальным заданием, сопровождается необходимыми эскизами</w:t>
      </w:r>
      <w:r>
        <w:rPr>
          <w:spacing w:val="-3"/>
        </w:rPr>
        <w:t xml:space="preserve">, </w:t>
      </w:r>
      <w:r w:rsidRPr="00DE57F3">
        <w:rPr>
          <w:spacing w:val="-3"/>
        </w:rPr>
        <w:t>чертежами</w:t>
      </w:r>
      <w:r>
        <w:rPr>
          <w:spacing w:val="-3"/>
        </w:rPr>
        <w:t>, схемами, аналитическими выводами</w:t>
      </w:r>
      <w:r w:rsidRPr="00DE57F3">
        <w:rPr>
          <w:spacing w:val="-3"/>
        </w:rPr>
        <w:t>.</w:t>
      </w:r>
    </w:p>
    <w:p w:rsidR="00DE57F3" w:rsidRPr="00DE57F3" w:rsidRDefault="00DE57F3" w:rsidP="00DE57F3">
      <w:pPr>
        <w:ind w:firstLine="709"/>
        <w:jc w:val="both"/>
        <w:rPr>
          <w:spacing w:val="-3"/>
        </w:rPr>
      </w:pPr>
      <w:r w:rsidRPr="00DE57F3">
        <w:rPr>
          <w:spacing w:val="-3"/>
        </w:rPr>
        <w:t>Руководитель практики от организации ежедневно контролирует выполнение студентами программы практики</w:t>
      </w:r>
      <w:r>
        <w:rPr>
          <w:spacing w:val="-3"/>
        </w:rPr>
        <w:t>, оказывает организационное и техническое содействие</w:t>
      </w:r>
      <w:r w:rsidRPr="00DE57F3">
        <w:rPr>
          <w:spacing w:val="-3"/>
        </w:rPr>
        <w:t>. Руководитель практики от института периодически контролирует выполнение этой программы</w:t>
      </w:r>
      <w:r>
        <w:rPr>
          <w:spacing w:val="-3"/>
        </w:rPr>
        <w:t>, проводит консультации</w:t>
      </w:r>
      <w:r w:rsidRPr="00DE57F3">
        <w:rPr>
          <w:spacing w:val="-3"/>
        </w:rPr>
        <w:t>.</w:t>
      </w:r>
    </w:p>
    <w:p w:rsidR="004C27B8" w:rsidRDefault="00DE57F3" w:rsidP="00DE57F3">
      <w:pPr>
        <w:ind w:firstLine="709"/>
        <w:jc w:val="both"/>
        <w:rPr>
          <w:spacing w:val="-3"/>
        </w:rPr>
      </w:pPr>
      <w:r w:rsidRPr="00DE57F3">
        <w:rPr>
          <w:spacing w:val="-3"/>
        </w:rPr>
        <w:t xml:space="preserve">По окончании </w:t>
      </w:r>
      <w:r w:rsidR="004C27B8">
        <w:rPr>
          <w:spacing w:val="-3"/>
        </w:rPr>
        <w:t>практики студенты сдают отчет</w:t>
      </w:r>
      <w:r w:rsidRPr="00DE57F3">
        <w:rPr>
          <w:spacing w:val="-3"/>
        </w:rPr>
        <w:t xml:space="preserve"> руководителю практики от института. Предварительно отчет проверяется и подписывается руководителем практики от предприятия</w:t>
      </w:r>
      <w:r w:rsidR="004C27B8">
        <w:rPr>
          <w:spacing w:val="-3"/>
        </w:rPr>
        <w:t>, им же составляется отзыв по практике студента с проставлением оценки.</w:t>
      </w:r>
      <w:r w:rsidRPr="00DE57F3">
        <w:rPr>
          <w:spacing w:val="-3"/>
        </w:rPr>
        <w:t xml:space="preserve"> При прохождении практики на кафедре отчет проверяется и подписывается руководителем практики от института.</w:t>
      </w:r>
    </w:p>
    <w:p w:rsidR="00DE57F3" w:rsidRPr="00DE57F3" w:rsidRDefault="00DE57F3" w:rsidP="00DE57F3">
      <w:pPr>
        <w:ind w:firstLine="709"/>
        <w:jc w:val="both"/>
        <w:rPr>
          <w:spacing w:val="-3"/>
        </w:rPr>
      </w:pPr>
      <w:r w:rsidRPr="00DE57F3">
        <w:rPr>
          <w:spacing w:val="-3"/>
        </w:rPr>
        <w:t xml:space="preserve">Форма проведения зачета </w:t>
      </w:r>
      <w:r w:rsidR="004C27B8">
        <w:rPr>
          <w:spacing w:val="-3"/>
        </w:rPr>
        <w:t xml:space="preserve">по практике </w:t>
      </w:r>
      <w:r w:rsidRPr="00DE57F3">
        <w:rPr>
          <w:spacing w:val="-3"/>
        </w:rPr>
        <w:t xml:space="preserve">– </w:t>
      </w:r>
      <w:r w:rsidR="004C27B8">
        <w:rPr>
          <w:spacing w:val="-3"/>
        </w:rPr>
        <w:t>з</w:t>
      </w:r>
      <w:r w:rsidR="004C27B8" w:rsidRPr="004C27B8">
        <w:rPr>
          <w:spacing w:val="-3"/>
        </w:rPr>
        <w:t>ащит</w:t>
      </w:r>
      <w:r w:rsidR="004C27B8">
        <w:rPr>
          <w:spacing w:val="-3"/>
        </w:rPr>
        <w:t>а</w:t>
      </w:r>
      <w:r w:rsidR="004C27B8" w:rsidRPr="004C27B8">
        <w:rPr>
          <w:spacing w:val="-3"/>
        </w:rPr>
        <w:t xml:space="preserve"> отчета в присутствии комиссии в составе не менее двух преподавателей</w:t>
      </w:r>
      <w:r w:rsidR="004C27B8">
        <w:rPr>
          <w:spacing w:val="-3"/>
        </w:rPr>
        <w:t>; о</w:t>
      </w:r>
      <w:r w:rsidRPr="00DE57F3">
        <w:rPr>
          <w:spacing w:val="-3"/>
        </w:rPr>
        <w:t xml:space="preserve">ценка складывается из </w:t>
      </w:r>
      <w:r w:rsidR="004C27B8">
        <w:rPr>
          <w:spacing w:val="-3"/>
        </w:rPr>
        <w:t>нескольких</w:t>
      </w:r>
      <w:r w:rsidRPr="00DE57F3">
        <w:rPr>
          <w:spacing w:val="-3"/>
        </w:rPr>
        <w:t xml:space="preserve"> </w:t>
      </w:r>
      <w:r w:rsidR="004C27B8">
        <w:rPr>
          <w:spacing w:val="-3"/>
        </w:rPr>
        <w:t>компонент</w:t>
      </w:r>
      <w:r w:rsidRPr="00DE57F3">
        <w:rPr>
          <w:spacing w:val="-3"/>
        </w:rPr>
        <w:t>, включающ</w:t>
      </w:r>
      <w:r w:rsidR="004C27B8">
        <w:rPr>
          <w:spacing w:val="-3"/>
        </w:rPr>
        <w:t>их</w:t>
      </w:r>
      <w:r w:rsidRPr="00DE57F3">
        <w:rPr>
          <w:spacing w:val="-3"/>
        </w:rPr>
        <w:t xml:space="preserve"> в себя оценки за выполнение индивидуального задания и оценку результатов собеседования на зачете</w:t>
      </w:r>
      <w:r w:rsidR="004C27B8">
        <w:rPr>
          <w:spacing w:val="-3"/>
        </w:rPr>
        <w:t xml:space="preserve"> и защиты отчета, учитываются мнения и оценки руководителей практики.</w:t>
      </w:r>
    </w:p>
    <w:p w:rsidR="00D0729F" w:rsidRDefault="00297A57" w:rsidP="00D0729F">
      <w:pPr>
        <w:jc w:val="both"/>
        <w:rPr>
          <w:spacing w:val="-3"/>
        </w:rPr>
      </w:pPr>
      <w:r>
        <w:rPr>
          <w:spacing w:val="-3"/>
        </w:rPr>
        <w:br w:type="page"/>
      </w:r>
    </w:p>
    <w:p w:rsidR="00D0729F" w:rsidRPr="00C57BFB" w:rsidRDefault="00D0729F" w:rsidP="00D0729F">
      <w:pPr>
        <w:pStyle w:val="18"/>
        <w:numPr>
          <w:ilvl w:val="0"/>
          <w:numId w:val="11"/>
        </w:numPr>
      </w:pPr>
      <w:bookmarkStart w:id="4" w:name="_Toc525542241"/>
      <w:r w:rsidRPr="00C57BFB">
        <w:t>ФОНД ОЦЕНОЧНЫХ СРЕДСТВ ДЛЯ ПРОВЕДЕНИЯ ТЕКУЩЕЙ И ПРОМЕЖУТОЧНОЙ АТТЕСТАЦИИ ПО ПРАКТИКАМ</w:t>
      </w:r>
      <w:bookmarkEnd w:id="4"/>
    </w:p>
    <w:p w:rsidR="00F727F3" w:rsidRPr="00F727F3" w:rsidRDefault="00F727F3" w:rsidP="00F727F3">
      <w:pPr>
        <w:ind w:firstLine="709"/>
        <w:jc w:val="both"/>
        <w:rPr>
          <w:b/>
          <w:spacing w:val="-3"/>
        </w:rPr>
      </w:pPr>
      <w:r w:rsidRPr="00F727F3">
        <w:rPr>
          <w:b/>
          <w:spacing w:val="-3"/>
        </w:rPr>
        <w:t>Примерный перечень контрольных вопросов по технике безопасн</w:t>
      </w:r>
      <w:r>
        <w:rPr>
          <w:b/>
          <w:spacing w:val="-3"/>
        </w:rPr>
        <w:t xml:space="preserve">ости и </w:t>
      </w:r>
      <w:r w:rsidRPr="00F727F3">
        <w:rPr>
          <w:b/>
          <w:spacing w:val="-3"/>
        </w:rPr>
        <w:t>охране труда</w:t>
      </w:r>
      <w:r>
        <w:rPr>
          <w:b/>
          <w:spacing w:val="-3"/>
        </w:rPr>
        <w:t xml:space="preserve"> (для всех видов практик).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Обязанности работника в области охраны труда.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Ответственность за нарушение требований охраны труда, ответственность за нарушение трудовой дисциплины.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 xml:space="preserve">Какие производственные объекты относятся к категории </w:t>
      </w:r>
      <w:proofErr w:type="gramStart"/>
      <w:r>
        <w:rPr>
          <w:spacing w:val="-3"/>
        </w:rPr>
        <w:t>опасных</w:t>
      </w:r>
      <w:proofErr w:type="gramEnd"/>
      <w:r>
        <w:rPr>
          <w:spacing w:val="-3"/>
        </w:rPr>
        <w:t>?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Общие требования безопасности на промышленном предприятии, в цехе.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Общие правила безопасного перемещения по территории промышленного предприятия.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Правила безопасного перемещения вдоль крановых путей.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Правила пользования лифтами.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Общие требования пожарной безопасности.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Общие требования безопасности при обслуживании электроустановок.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Какие помещения являются опасными и особо опасными в отношении поражения людей электрическим током?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Минимально допустимые расстояния до открытых токоведущих частей электроустановок.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Электрозащитные средства (основные и дополнительные), средства индивидуальной защиты.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Требования правил безопасности к ручному инструменту.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Что следует проверить при начале работы с ручными электрическим светильником, электрическими машинами и электрическим инструментом.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Какие действия запрещены при работе с ручным электроинструментом?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В каких случаях электроинструмент должен быть отключен и отсоединен от электрической сети?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Безопасная работа с электроизмерительным инструментом.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Требования безопасности к электронагревательным приборам; что необходимо проверять перед использованием электронагревательных приборов?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Охранные зоны для электрических сетей до 1000 В.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Охранные зоны для электрических сетей выше 1000 В.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Запрещенные действия, которые могут нарушить нормальную работу электрических сетей до 1000 В.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Какие меры безопасности необходимо соблюдать при освобождении пострадавшего от действия электрического тока?</w:t>
      </w:r>
    </w:p>
    <w:p w:rsidR="00F727F3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Правила оказания первой помощи.</w:t>
      </w:r>
    </w:p>
    <w:p w:rsidR="00F727F3" w:rsidRPr="00C57BFB" w:rsidRDefault="00F727F3" w:rsidP="00F727F3">
      <w:pPr>
        <w:numPr>
          <w:ilvl w:val="0"/>
          <w:numId w:val="21"/>
        </w:numPr>
        <w:jc w:val="both"/>
        <w:rPr>
          <w:spacing w:val="-3"/>
        </w:rPr>
      </w:pPr>
      <w:r>
        <w:rPr>
          <w:spacing w:val="-3"/>
        </w:rPr>
        <w:t>Какие меры должны выполняться для обеспечения электробезопасности обслуживающего персонала и посторонних лиц (организационные и технические мероприятия)?</w:t>
      </w:r>
    </w:p>
    <w:p w:rsidR="00D0729F" w:rsidRDefault="00D0729F" w:rsidP="00D0729F">
      <w:pPr>
        <w:jc w:val="both"/>
        <w:rPr>
          <w:spacing w:val="-3"/>
        </w:rPr>
      </w:pPr>
    </w:p>
    <w:p w:rsidR="00F727F3" w:rsidRPr="006601F4" w:rsidRDefault="00F727F3" w:rsidP="00D0729F">
      <w:pPr>
        <w:jc w:val="both"/>
        <w:rPr>
          <w:spacing w:val="-3"/>
        </w:rPr>
      </w:pPr>
    </w:p>
    <w:p w:rsidR="00D0729F" w:rsidRPr="00C57BFB" w:rsidRDefault="00D0729F" w:rsidP="00D0729F">
      <w:pPr>
        <w:ind w:firstLine="709"/>
        <w:jc w:val="both"/>
        <w:rPr>
          <w:b/>
          <w:spacing w:val="-3"/>
        </w:rPr>
      </w:pPr>
      <w:r w:rsidRPr="00C57BFB">
        <w:rPr>
          <w:b/>
          <w:spacing w:val="-3"/>
        </w:rPr>
        <w:t>Учебная практика</w:t>
      </w:r>
      <w:r w:rsidR="00CC6BD4">
        <w:rPr>
          <w:b/>
          <w:spacing w:val="-3"/>
        </w:rPr>
        <w:t xml:space="preserve"> (п</w:t>
      </w:r>
      <w:r w:rsidR="00CC6BD4" w:rsidRPr="00CC6BD4">
        <w:rPr>
          <w:b/>
          <w:spacing w:val="-3"/>
        </w:rPr>
        <w:t xml:space="preserve">рактика по получению первичных профессиональных умений и навыков, в </w:t>
      </w:r>
      <w:proofErr w:type="spellStart"/>
      <w:r w:rsidR="00CC6BD4" w:rsidRPr="00CC6BD4">
        <w:rPr>
          <w:b/>
          <w:spacing w:val="-3"/>
        </w:rPr>
        <w:t>т.ч</w:t>
      </w:r>
      <w:proofErr w:type="spellEnd"/>
      <w:r w:rsidR="00CC6BD4" w:rsidRPr="00CC6BD4">
        <w:rPr>
          <w:b/>
          <w:spacing w:val="-3"/>
        </w:rPr>
        <w:t>. первичных умений и навыков научно-исследовательской деятельности</w:t>
      </w:r>
      <w:r w:rsidR="00CC6BD4">
        <w:rPr>
          <w:b/>
          <w:spacing w:val="-3"/>
        </w:rPr>
        <w:t>)</w:t>
      </w:r>
    </w:p>
    <w:p w:rsidR="00D0729F" w:rsidRPr="00C57BFB" w:rsidRDefault="00D0729F" w:rsidP="00D0729F">
      <w:pPr>
        <w:ind w:firstLine="709"/>
        <w:jc w:val="both"/>
        <w:rPr>
          <w:spacing w:val="-3"/>
        </w:rPr>
      </w:pPr>
    </w:p>
    <w:p w:rsidR="00D0729F" w:rsidRPr="00F727F3" w:rsidRDefault="00333BA5" w:rsidP="00D0729F">
      <w:pPr>
        <w:ind w:firstLine="709"/>
        <w:jc w:val="both"/>
        <w:rPr>
          <w:spacing w:val="-3"/>
        </w:rPr>
      </w:pPr>
      <w:r w:rsidRPr="00F727F3">
        <w:rPr>
          <w:spacing w:val="-3"/>
        </w:rPr>
        <w:t>Примерный перечень вопросов по основному этапу практики</w:t>
      </w:r>
      <w:r w:rsidR="00D0729F" w:rsidRPr="00F727F3">
        <w:rPr>
          <w:spacing w:val="-3"/>
        </w:rPr>
        <w:t>:</w:t>
      </w:r>
    </w:p>
    <w:p w:rsidR="004D77B9" w:rsidRPr="004D77B9" w:rsidRDefault="004D77B9" w:rsidP="004D77B9">
      <w:pPr>
        <w:numPr>
          <w:ilvl w:val="0"/>
          <w:numId w:val="22"/>
        </w:numPr>
        <w:jc w:val="both"/>
        <w:rPr>
          <w:spacing w:val="-3"/>
        </w:rPr>
      </w:pPr>
      <w:r>
        <w:rPr>
          <w:spacing w:val="-3"/>
        </w:rPr>
        <w:t>Т</w:t>
      </w:r>
      <w:r w:rsidRPr="004D77B9">
        <w:rPr>
          <w:spacing w:val="-3"/>
        </w:rPr>
        <w:t>ехнология ремонта трансформаторов, электрических машин постоянного тока, асинхронных и синхро</w:t>
      </w:r>
      <w:r>
        <w:rPr>
          <w:spacing w:val="-3"/>
        </w:rPr>
        <w:t>нных машин.</w:t>
      </w:r>
    </w:p>
    <w:p w:rsidR="004D77B9" w:rsidRPr="004D77B9" w:rsidRDefault="004D77B9" w:rsidP="004D77B9">
      <w:pPr>
        <w:numPr>
          <w:ilvl w:val="0"/>
          <w:numId w:val="22"/>
        </w:numPr>
        <w:jc w:val="both"/>
        <w:rPr>
          <w:spacing w:val="-3"/>
        </w:rPr>
      </w:pPr>
      <w:r>
        <w:rPr>
          <w:spacing w:val="-3"/>
        </w:rPr>
        <w:t>К</w:t>
      </w:r>
      <w:r w:rsidRPr="004D77B9">
        <w:rPr>
          <w:spacing w:val="-3"/>
        </w:rPr>
        <w:t>онструктивные особенности электрических машин (</w:t>
      </w:r>
      <w:r>
        <w:rPr>
          <w:spacing w:val="-3"/>
        </w:rPr>
        <w:t>асинхронных и синхронных машин).</w:t>
      </w:r>
    </w:p>
    <w:p w:rsidR="004D77B9" w:rsidRPr="004D77B9" w:rsidRDefault="004D77B9" w:rsidP="004D77B9">
      <w:pPr>
        <w:numPr>
          <w:ilvl w:val="0"/>
          <w:numId w:val="22"/>
        </w:numPr>
        <w:jc w:val="both"/>
        <w:rPr>
          <w:spacing w:val="-3"/>
        </w:rPr>
      </w:pPr>
      <w:r>
        <w:rPr>
          <w:spacing w:val="-3"/>
        </w:rPr>
        <w:t>С</w:t>
      </w:r>
      <w:r w:rsidRPr="004D77B9">
        <w:rPr>
          <w:spacing w:val="-3"/>
        </w:rPr>
        <w:t>хемы обмоток машин</w:t>
      </w:r>
      <w:r>
        <w:rPr>
          <w:spacing w:val="-3"/>
        </w:rPr>
        <w:t xml:space="preserve"> постоянного и переменного тока.</w:t>
      </w:r>
    </w:p>
    <w:p w:rsidR="004D77B9" w:rsidRPr="004D77B9" w:rsidRDefault="004D77B9" w:rsidP="004D77B9">
      <w:pPr>
        <w:numPr>
          <w:ilvl w:val="0"/>
          <w:numId w:val="22"/>
        </w:numPr>
        <w:jc w:val="both"/>
        <w:rPr>
          <w:spacing w:val="-3"/>
        </w:rPr>
      </w:pPr>
      <w:r>
        <w:rPr>
          <w:spacing w:val="-3"/>
        </w:rPr>
        <w:t>О</w:t>
      </w:r>
      <w:r w:rsidRPr="004D77B9">
        <w:rPr>
          <w:spacing w:val="-3"/>
        </w:rPr>
        <w:t>бмоточные провода, изоляцио</w:t>
      </w:r>
      <w:r>
        <w:rPr>
          <w:spacing w:val="-3"/>
        </w:rPr>
        <w:t>нные материалы, классы изоляции.</w:t>
      </w:r>
    </w:p>
    <w:p w:rsidR="004D77B9" w:rsidRPr="004D77B9" w:rsidRDefault="004D77B9" w:rsidP="004D77B9">
      <w:pPr>
        <w:numPr>
          <w:ilvl w:val="0"/>
          <w:numId w:val="22"/>
        </w:numPr>
        <w:jc w:val="both"/>
        <w:rPr>
          <w:spacing w:val="-3"/>
        </w:rPr>
      </w:pPr>
      <w:r>
        <w:rPr>
          <w:spacing w:val="-3"/>
        </w:rPr>
        <w:lastRenderedPageBreak/>
        <w:t>М</w:t>
      </w:r>
      <w:r w:rsidRPr="004D77B9">
        <w:rPr>
          <w:spacing w:val="-3"/>
        </w:rPr>
        <w:t>етоды обнаружения основных неисправностей электро</w:t>
      </w:r>
      <w:r>
        <w:rPr>
          <w:spacing w:val="-3"/>
        </w:rPr>
        <w:t>технического оборудования.</w:t>
      </w:r>
    </w:p>
    <w:p w:rsidR="00D0729F" w:rsidRPr="00C57BFB" w:rsidRDefault="004D77B9" w:rsidP="004D77B9">
      <w:pPr>
        <w:numPr>
          <w:ilvl w:val="0"/>
          <w:numId w:val="22"/>
        </w:numPr>
        <w:jc w:val="both"/>
        <w:rPr>
          <w:spacing w:val="-3"/>
        </w:rPr>
      </w:pPr>
      <w:r>
        <w:rPr>
          <w:spacing w:val="-3"/>
        </w:rPr>
        <w:t>П</w:t>
      </w:r>
      <w:r w:rsidRPr="004D77B9">
        <w:rPr>
          <w:spacing w:val="-3"/>
        </w:rPr>
        <w:t>рограмма испытания электрических машин.</w:t>
      </w:r>
    </w:p>
    <w:p w:rsidR="00D0729F" w:rsidRDefault="00D0729F" w:rsidP="00D0729F">
      <w:pPr>
        <w:ind w:firstLine="709"/>
        <w:jc w:val="both"/>
        <w:rPr>
          <w:spacing w:val="-3"/>
        </w:rPr>
      </w:pPr>
    </w:p>
    <w:p w:rsidR="00524FDA" w:rsidRPr="00524FDA" w:rsidRDefault="00524FDA" w:rsidP="00524FDA">
      <w:pPr>
        <w:ind w:firstLine="709"/>
        <w:jc w:val="both"/>
        <w:rPr>
          <w:spacing w:val="-3"/>
        </w:rPr>
      </w:pPr>
      <w:r>
        <w:rPr>
          <w:spacing w:val="-3"/>
        </w:rPr>
        <w:t xml:space="preserve">Перечень </w:t>
      </w:r>
      <w:r w:rsidRPr="00524FDA">
        <w:rPr>
          <w:spacing w:val="-3"/>
        </w:rPr>
        <w:t>заданий по проведению измерений</w:t>
      </w:r>
      <w:r w:rsidR="00931BDE">
        <w:rPr>
          <w:spacing w:val="-3"/>
        </w:rPr>
        <w:t xml:space="preserve"> (в соответствии с индивидуальным заданием)</w:t>
      </w:r>
      <w:r w:rsidRPr="00524FDA">
        <w:rPr>
          <w:spacing w:val="-3"/>
        </w:rPr>
        <w:t>:</w:t>
      </w:r>
    </w:p>
    <w:p w:rsidR="00524FDA" w:rsidRPr="00524FDA" w:rsidRDefault="00524FDA" w:rsidP="00524FDA">
      <w:pPr>
        <w:numPr>
          <w:ilvl w:val="0"/>
          <w:numId w:val="43"/>
        </w:numPr>
        <w:jc w:val="both"/>
        <w:rPr>
          <w:spacing w:val="-3"/>
        </w:rPr>
      </w:pPr>
      <w:r w:rsidRPr="00524FDA">
        <w:rPr>
          <w:spacing w:val="-3"/>
        </w:rPr>
        <w:t>Составить план эксперимента</w:t>
      </w:r>
      <w:r>
        <w:rPr>
          <w:spacing w:val="-3"/>
        </w:rPr>
        <w:t>.</w:t>
      </w:r>
    </w:p>
    <w:p w:rsidR="00524FDA" w:rsidRPr="00524FDA" w:rsidRDefault="00524FDA" w:rsidP="00524FDA">
      <w:pPr>
        <w:numPr>
          <w:ilvl w:val="0"/>
          <w:numId w:val="43"/>
        </w:numPr>
        <w:jc w:val="both"/>
        <w:rPr>
          <w:spacing w:val="-3"/>
        </w:rPr>
      </w:pPr>
      <w:r w:rsidRPr="00524FDA">
        <w:rPr>
          <w:spacing w:val="-3"/>
        </w:rPr>
        <w:t>Провести эксперимент</w:t>
      </w:r>
      <w:r>
        <w:rPr>
          <w:spacing w:val="-3"/>
        </w:rPr>
        <w:t>.</w:t>
      </w:r>
    </w:p>
    <w:p w:rsidR="00524FDA" w:rsidRPr="00524FDA" w:rsidRDefault="00524FDA" w:rsidP="00524FDA">
      <w:pPr>
        <w:numPr>
          <w:ilvl w:val="0"/>
          <w:numId w:val="43"/>
        </w:numPr>
        <w:jc w:val="both"/>
        <w:rPr>
          <w:spacing w:val="-3"/>
        </w:rPr>
      </w:pPr>
      <w:r w:rsidRPr="00524FDA">
        <w:rPr>
          <w:spacing w:val="-3"/>
        </w:rPr>
        <w:t>Обработка результатов</w:t>
      </w:r>
      <w:r>
        <w:rPr>
          <w:spacing w:val="-3"/>
        </w:rPr>
        <w:t>.</w:t>
      </w:r>
    </w:p>
    <w:p w:rsidR="00524FDA" w:rsidRDefault="00524FDA" w:rsidP="00524FDA">
      <w:pPr>
        <w:numPr>
          <w:ilvl w:val="0"/>
          <w:numId w:val="43"/>
        </w:numPr>
        <w:jc w:val="both"/>
        <w:rPr>
          <w:spacing w:val="-3"/>
        </w:rPr>
      </w:pPr>
      <w:r w:rsidRPr="00524FDA">
        <w:rPr>
          <w:spacing w:val="-3"/>
        </w:rPr>
        <w:t>Сопоставление с данными литературных источников</w:t>
      </w:r>
      <w:r>
        <w:rPr>
          <w:spacing w:val="-3"/>
        </w:rPr>
        <w:t>.</w:t>
      </w:r>
    </w:p>
    <w:p w:rsidR="00524FDA" w:rsidRPr="00C57BFB" w:rsidRDefault="00524FDA" w:rsidP="00D0729F">
      <w:pPr>
        <w:ind w:firstLine="709"/>
        <w:jc w:val="both"/>
        <w:rPr>
          <w:spacing w:val="-3"/>
        </w:rPr>
      </w:pPr>
    </w:p>
    <w:p w:rsidR="00D0729F" w:rsidRPr="00F727F3" w:rsidRDefault="00333BA5" w:rsidP="00D0729F">
      <w:pPr>
        <w:ind w:firstLine="709"/>
        <w:jc w:val="both"/>
        <w:rPr>
          <w:spacing w:val="-3"/>
        </w:rPr>
      </w:pPr>
      <w:r w:rsidRPr="00F727F3">
        <w:rPr>
          <w:spacing w:val="-3"/>
        </w:rPr>
        <w:t>Примерное содержание отчета по практике</w:t>
      </w:r>
      <w:r w:rsidR="00D0729F" w:rsidRPr="00F727F3">
        <w:rPr>
          <w:spacing w:val="-3"/>
        </w:rPr>
        <w:t>:</w:t>
      </w:r>
    </w:p>
    <w:p w:rsidR="00FA185E" w:rsidRPr="00FA185E" w:rsidRDefault="00FA185E" w:rsidP="00FA185E">
      <w:pPr>
        <w:numPr>
          <w:ilvl w:val="0"/>
          <w:numId w:val="23"/>
        </w:numPr>
        <w:jc w:val="both"/>
        <w:rPr>
          <w:spacing w:val="-3"/>
        </w:rPr>
      </w:pPr>
      <w:r w:rsidRPr="00FA185E">
        <w:rPr>
          <w:spacing w:val="-3"/>
        </w:rPr>
        <w:t>Организация электроремонтной службы на предприятии. Описание структуры электроремонтного цеха.</w:t>
      </w:r>
    </w:p>
    <w:p w:rsidR="00FA185E" w:rsidRDefault="00FA185E" w:rsidP="00FA185E">
      <w:pPr>
        <w:numPr>
          <w:ilvl w:val="0"/>
          <w:numId w:val="23"/>
        </w:numPr>
        <w:jc w:val="both"/>
        <w:rPr>
          <w:spacing w:val="-3"/>
        </w:rPr>
      </w:pPr>
      <w:r w:rsidRPr="00FA185E">
        <w:rPr>
          <w:spacing w:val="-3"/>
        </w:rPr>
        <w:t>Оформление документов на ремонт. Графики планово-предупредительного обслуживания и ремонта электрооборудования.</w:t>
      </w:r>
    </w:p>
    <w:p w:rsidR="00FA185E" w:rsidRPr="00FA185E" w:rsidRDefault="00D05BB2" w:rsidP="00FA185E">
      <w:pPr>
        <w:numPr>
          <w:ilvl w:val="0"/>
          <w:numId w:val="23"/>
        </w:numPr>
        <w:jc w:val="both"/>
        <w:rPr>
          <w:spacing w:val="-3"/>
        </w:rPr>
      </w:pPr>
      <w:r>
        <w:rPr>
          <w:spacing w:val="-3"/>
        </w:rPr>
        <w:t>Аналитический обзор по теме и</w:t>
      </w:r>
      <w:r w:rsidR="00FA185E">
        <w:rPr>
          <w:spacing w:val="-3"/>
        </w:rPr>
        <w:t>ндивидуально</w:t>
      </w:r>
      <w:r>
        <w:rPr>
          <w:spacing w:val="-3"/>
        </w:rPr>
        <w:t>го</w:t>
      </w:r>
      <w:r w:rsidR="00FA185E">
        <w:rPr>
          <w:spacing w:val="-3"/>
        </w:rPr>
        <w:t xml:space="preserve"> задани</w:t>
      </w:r>
      <w:r>
        <w:rPr>
          <w:spacing w:val="-3"/>
        </w:rPr>
        <w:t>я</w:t>
      </w:r>
      <w:r w:rsidR="002F514A">
        <w:rPr>
          <w:spacing w:val="-3"/>
        </w:rPr>
        <w:t>.</w:t>
      </w:r>
    </w:p>
    <w:p w:rsidR="00D0729F" w:rsidRPr="00507AB7" w:rsidRDefault="00D0729F" w:rsidP="00D0729F">
      <w:pPr>
        <w:jc w:val="both"/>
        <w:rPr>
          <w:spacing w:val="-3"/>
        </w:rPr>
      </w:pPr>
    </w:p>
    <w:p w:rsidR="00D0729F" w:rsidRDefault="00D0729F" w:rsidP="00D0729F">
      <w:pPr>
        <w:jc w:val="both"/>
        <w:rPr>
          <w:spacing w:val="-3"/>
        </w:rPr>
      </w:pPr>
    </w:p>
    <w:p w:rsidR="00D0729F" w:rsidRPr="00C57BFB" w:rsidRDefault="00D0729F" w:rsidP="00D0729F">
      <w:pPr>
        <w:ind w:firstLine="709"/>
        <w:jc w:val="both"/>
        <w:rPr>
          <w:b/>
          <w:spacing w:val="-3"/>
        </w:rPr>
      </w:pPr>
      <w:r>
        <w:rPr>
          <w:b/>
          <w:spacing w:val="-3"/>
        </w:rPr>
        <w:t>Производственная практика</w:t>
      </w:r>
    </w:p>
    <w:p w:rsidR="00D0729F" w:rsidRPr="00C57BFB" w:rsidRDefault="00F727F3" w:rsidP="00D0729F">
      <w:pPr>
        <w:ind w:firstLine="709"/>
        <w:jc w:val="both"/>
        <w:rPr>
          <w:spacing w:val="-3"/>
        </w:rPr>
      </w:pPr>
      <w:r w:rsidRPr="00F727F3">
        <w:rPr>
          <w:spacing w:val="-3"/>
        </w:rPr>
        <w:t>Примерный перечень вопро</w:t>
      </w:r>
      <w:r w:rsidR="00931BDE">
        <w:rPr>
          <w:spacing w:val="-3"/>
        </w:rPr>
        <w:t>сов по основному этапу практики</w:t>
      </w:r>
      <w:r w:rsidRPr="00F727F3">
        <w:rPr>
          <w:spacing w:val="-3"/>
        </w:rPr>
        <w:t>:</w:t>
      </w:r>
    </w:p>
    <w:p w:rsidR="00524FDA" w:rsidRPr="00524FDA" w:rsidRDefault="00524FDA" w:rsidP="00524FDA">
      <w:pPr>
        <w:numPr>
          <w:ilvl w:val="0"/>
          <w:numId w:val="25"/>
        </w:numPr>
        <w:jc w:val="both"/>
        <w:rPr>
          <w:spacing w:val="-3"/>
        </w:rPr>
      </w:pPr>
      <w:r w:rsidRPr="00524FDA">
        <w:rPr>
          <w:spacing w:val="-3"/>
        </w:rPr>
        <w:t>Основные особенности технологии производства, выпускаемой предприятием продукции.</w:t>
      </w:r>
    </w:p>
    <w:p w:rsidR="00524FDA" w:rsidRPr="00524FDA" w:rsidRDefault="00524FDA" w:rsidP="00524FDA">
      <w:pPr>
        <w:numPr>
          <w:ilvl w:val="0"/>
          <w:numId w:val="25"/>
        </w:numPr>
        <w:jc w:val="both"/>
        <w:rPr>
          <w:spacing w:val="-3"/>
        </w:rPr>
      </w:pPr>
      <w:r w:rsidRPr="00524FDA">
        <w:rPr>
          <w:spacing w:val="-3"/>
        </w:rPr>
        <w:t>Структура промышленного предприятия, основные производственные цеха.</w:t>
      </w:r>
    </w:p>
    <w:p w:rsidR="00524FDA" w:rsidRPr="00524FDA" w:rsidRDefault="00524FDA" w:rsidP="00524FDA">
      <w:pPr>
        <w:numPr>
          <w:ilvl w:val="0"/>
          <w:numId w:val="25"/>
        </w:numPr>
        <w:jc w:val="both"/>
        <w:rPr>
          <w:spacing w:val="-3"/>
        </w:rPr>
      </w:pPr>
      <w:r w:rsidRPr="00524FDA">
        <w:rPr>
          <w:spacing w:val="-3"/>
        </w:rPr>
        <w:t>Назначение, устройство и принцип действия основного технологического оборудования и реализуемого им технологического процесса.</w:t>
      </w:r>
    </w:p>
    <w:p w:rsidR="00524FDA" w:rsidRPr="00524FDA" w:rsidRDefault="00524FDA" w:rsidP="00524FDA">
      <w:pPr>
        <w:numPr>
          <w:ilvl w:val="0"/>
          <w:numId w:val="25"/>
        </w:numPr>
        <w:jc w:val="both"/>
        <w:rPr>
          <w:spacing w:val="-3"/>
        </w:rPr>
      </w:pPr>
      <w:r w:rsidRPr="00524FDA">
        <w:rPr>
          <w:spacing w:val="-3"/>
        </w:rPr>
        <w:t>Структура системы электроснабжения цеха и его технологического оборудования.</w:t>
      </w:r>
    </w:p>
    <w:p w:rsidR="00524FDA" w:rsidRPr="00524FDA" w:rsidRDefault="00524FDA" w:rsidP="00524FDA">
      <w:pPr>
        <w:numPr>
          <w:ilvl w:val="0"/>
          <w:numId w:val="25"/>
        </w:numPr>
        <w:jc w:val="both"/>
        <w:rPr>
          <w:spacing w:val="-3"/>
        </w:rPr>
      </w:pPr>
      <w:r w:rsidRPr="00524FDA">
        <w:rPr>
          <w:spacing w:val="-3"/>
        </w:rPr>
        <w:t>Типы электроприводов, используемых в исполнительных механизмах технологического оборудования, и структуры их систем управления.</w:t>
      </w:r>
    </w:p>
    <w:p w:rsidR="00524FDA" w:rsidRDefault="00524FDA" w:rsidP="00524FDA">
      <w:pPr>
        <w:numPr>
          <w:ilvl w:val="0"/>
          <w:numId w:val="25"/>
        </w:numPr>
        <w:jc w:val="both"/>
        <w:rPr>
          <w:spacing w:val="-3"/>
        </w:rPr>
      </w:pPr>
      <w:r w:rsidRPr="00524FDA">
        <w:rPr>
          <w:spacing w:val="-3"/>
        </w:rPr>
        <w:t>Общие требования, предъявляемые к электроприводам исполнительных механизмов технологического оборудования и системам управления электроприводами, а также системам электрооборудования и технологической автоматики.</w:t>
      </w:r>
    </w:p>
    <w:p w:rsidR="00D0729F" w:rsidRPr="00C57BFB" w:rsidRDefault="00D0729F" w:rsidP="00D0729F">
      <w:pPr>
        <w:ind w:firstLine="709"/>
        <w:jc w:val="both"/>
        <w:rPr>
          <w:spacing w:val="-3"/>
        </w:rPr>
      </w:pPr>
    </w:p>
    <w:p w:rsidR="00D0729F" w:rsidRPr="00C57BFB" w:rsidRDefault="00D0729F" w:rsidP="00D0729F">
      <w:pPr>
        <w:ind w:firstLine="709"/>
        <w:jc w:val="both"/>
        <w:rPr>
          <w:spacing w:val="-3"/>
        </w:rPr>
      </w:pPr>
      <w:r w:rsidRPr="004545D1">
        <w:rPr>
          <w:spacing w:val="-3"/>
        </w:rPr>
        <w:t>Примерный перечень практических заданий</w:t>
      </w:r>
      <w:r>
        <w:rPr>
          <w:spacing w:val="-3"/>
        </w:rPr>
        <w:t>:</w:t>
      </w:r>
    </w:p>
    <w:p w:rsidR="00524FDA" w:rsidRDefault="00524FDA" w:rsidP="00524FDA">
      <w:pPr>
        <w:numPr>
          <w:ilvl w:val="0"/>
          <w:numId w:val="26"/>
        </w:numPr>
        <w:jc w:val="both"/>
        <w:rPr>
          <w:spacing w:val="-3"/>
        </w:rPr>
      </w:pPr>
      <w:r>
        <w:rPr>
          <w:spacing w:val="-3"/>
        </w:rPr>
        <w:t>Изучение</w:t>
      </w:r>
      <w:r w:rsidRPr="00524FDA">
        <w:rPr>
          <w:spacing w:val="-3"/>
        </w:rPr>
        <w:t xml:space="preserve"> конкретного </w:t>
      </w:r>
      <w:r w:rsidR="00083756">
        <w:rPr>
          <w:spacing w:val="-3"/>
        </w:rPr>
        <w:t xml:space="preserve">(в соответствии с индивидуальным заданием) </w:t>
      </w:r>
      <w:r w:rsidRPr="00524FDA">
        <w:rPr>
          <w:spacing w:val="-3"/>
        </w:rPr>
        <w:t>механизма, установки (</w:t>
      </w:r>
      <w:r w:rsidR="00682550">
        <w:rPr>
          <w:spacing w:val="-3"/>
        </w:rPr>
        <w:t>траектория обучения</w:t>
      </w:r>
      <w:r w:rsidRPr="00524FDA">
        <w:rPr>
          <w:spacing w:val="-3"/>
        </w:rPr>
        <w:t xml:space="preserve"> </w:t>
      </w:r>
      <w:r w:rsidR="00682550">
        <w:rPr>
          <w:spacing w:val="-3"/>
        </w:rPr>
        <w:t>«Электропривод и автоматика»</w:t>
      </w:r>
      <w:r w:rsidRPr="00524FDA">
        <w:rPr>
          <w:spacing w:val="-3"/>
        </w:rPr>
        <w:t>); или системы электроснабжения цеха, участка (</w:t>
      </w:r>
      <w:r w:rsidR="00682550">
        <w:rPr>
          <w:spacing w:val="-3"/>
        </w:rPr>
        <w:t>траектория обучения «Электрооборудование и электроснабжение промышленных предприятий»</w:t>
      </w:r>
      <w:r>
        <w:rPr>
          <w:spacing w:val="-3"/>
        </w:rPr>
        <w:t>)</w:t>
      </w:r>
      <w:r w:rsidRPr="00524FDA">
        <w:rPr>
          <w:spacing w:val="-3"/>
        </w:rPr>
        <w:t>.</w:t>
      </w:r>
    </w:p>
    <w:p w:rsidR="00524FDA" w:rsidRDefault="00524FDA" w:rsidP="00524FDA">
      <w:pPr>
        <w:jc w:val="both"/>
        <w:rPr>
          <w:spacing w:val="-3"/>
        </w:rPr>
      </w:pPr>
    </w:p>
    <w:p w:rsidR="00524FDA" w:rsidRPr="00F727F3" w:rsidRDefault="00524FDA" w:rsidP="00524FDA">
      <w:pPr>
        <w:ind w:firstLine="709"/>
        <w:jc w:val="both"/>
        <w:rPr>
          <w:spacing w:val="-3"/>
        </w:rPr>
      </w:pPr>
      <w:r w:rsidRPr="00F727F3">
        <w:rPr>
          <w:spacing w:val="-3"/>
        </w:rPr>
        <w:t>Примерное содержание отчета по практике:</w:t>
      </w:r>
    </w:p>
    <w:p w:rsidR="00524FDA" w:rsidRPr="00FA185E" w:rsidRDefault="00524FDA" w:rsidP="00524FDA">
      <w:pPr>
        <w:numPr>
          <w:ilvl w:val="0"/>
          <w:numId w:val="42"/>
        </w:numPr>
        <w:jc w:val="both"/>
        <w:rPr>
          <w:spacing w:val="-3"/>
        </w:rPr>
      </w:pPr>
      <w:r w:rsidRPr="00524FDA">
        <w:rPr>
          <w:spacing w:val="-3"/>
        </w:rPr>
        <w:t>Стру</w:t>
      </w:r>
      <w:r>
        <w:rPr>
          <w:spacing w:val="-3"/>
        </w:rPr>
        <w:t>ктура промышленного предприятия</w:t>
      </w:r>
      <w:r w:rsidRPr="00FA185E">
        <w:rPr>
          <w:spacing w:val="-3"/>
        </w:rPr>
        <w:t>.</w:t>
      </w:r>
    </w:p>
    <w:p w:rsidR="00524FDA" w:rsidRDefault="00524FDA" w:rsidP="00524FDA">
      <w:pPr>
        <w:numPr>
          <w:ilvl w:val="0"/>
          <w:numId w:val="42"/>
        </w:numPr>
        <w:jc w:val="both"/>
        <w:rPr>
          <w:spacing w:val="-3"/>
        </w:rPr>
      </w:pPr>
      <w:r w:rsidRPr="00524FDA">
        <w:rPr>
          <w:spacing w:val="-3"/>
        </w:rPr>
        <w:t>Структура системы электроснабжения цеха и его технологического оборудования</w:t>
      </w:r>
      <w:r w:rsidR="00682550">
        <w:rPr>
          <w:spacing w:val="-3"/>
        </w:rPr>
        <w:t>.</w:t>
      </w:r>
    </w:p>
    <w:p w:rsidR="00524FDA" w:rsidRPr="00FA185E" w:rsidRDefault="002F514A" w:rsidP="00524FDA">
      <w:pPr>
        <w:numPr>
          <w:ilvl w:val="0"/>
          <w:numId w:val="42"/>
        </w:numPr>
        <w:jc w:val="both"/>
        <w:rPr>
          <w:spacing w:val="-3"/>
        </w:rPr>
      </w:pPr>
      <w:r>
        <w:rPr>
          <w:spacing w:val="-3"/>
        </w:rPr>
        <w:t xml:space="preserve">Отчет по </w:t>
      </w:r>
      <w:r w:rsidR="00524FDA">
        <w:rPr>
          <w:spacing w:val="-3"/>
        </w:rPr>
        <w:t>теме индивидуального задания</w:t>
      </w:r>
      <w:r>
        <w:rPr>
          <w:spacing w:val="-3"/>
        </w:rPr>
        <w:t>.</w:t>
      </w:r>
    </w:p>
    <w:p w:rsidR="00D0729F" w:rsidRDefault="00D0729F" w:rsidP="00D0729F">
      <w:pPr>
        <w:jc w:val="both"/>
        <w:rPr>
          <w:spacing w:val="-3"/>
        </w:rPr>
      </w:pPr>
    </w:p>
    <w:p w:rsidR="00083756" w:rsidRDefault="00083756" w:rsidP="00D0729F">
      <w:pPr>
        <w:jc w:val="both"/>
        <w:rPr>
          <w:spacing w:val="-3"/>
        </w:rPr>
      </w:pPr>
    </w:p>
    <w:p w:rsidR="00083756" w:rsidRDefault="00083756" w:rsidP="00D0729F">
      <w:pPr>
        <w:jc w:val="both"/>
        <w:rPr>
          <w:spacing w:val="-3"/>
        </w:rPr>
      </w:pPr>
    </w:p>
    <w:p w:rsidR="00D0729F" w:rsidRPr="00C57BFB" w:rsidRDefault="00D0729F" w:rsidP="00D0729F">
      <w:pPr>
        <w:ind w:firstLine="709"/>
        <w:jc w:val="both"/>
        <w:rPr>
          <w:b/>
          <w:spacing w:val="-3"/>
        </w:rPr>
      </w:pPr>
      <w:r>
        <w:rPr>
          <w:b/>
          <w:spacing w:val="-3"/>
        </w:rPr>
        <w:t xml:space="preserve">Преддипломная практика </w:t>
      </w:r>
      <w:proofErr w:type="spellStart"/>
      <w:proofErr w:type="gramStart"/>
      <w:r>
        <w:rPr>
          <w:b/>
          <w:spacing w:val="-3"/>
        </w:rPr>
        <w:t>практика</w:t>
      </w:r>
      <w:proofErr w:type="spellEnd"/>
      <w:proofErr w:type="gramEnd"/>
    </w:p>
    <w:p w:rsidR="00F727F3" w:rsidRPr="00C57BFB" w:rsidRDefault="00F727F3" w:rsidP="00F2579A">
      <w:pPr>
        <w:spacing w:after="120"/>
        <w:ind w:left="720"/>
        <w:jc w:val="both"/>
        <w:rPr>
          <w:spacing w:val="-3"/>
        </w:rPr>
      </w:pPr>
      <w:r w:rsidRPr="00F727F3">
        <w:rPr>
          <w:spacing w:val="-3"/>
        </w:rPr>
        <w:t>Примерный перечень вопро</w:t>
      </w:r>
      <w:r w:rsidR="00763FB9">
        <w:rPr>
          <w:spacing w:val="-3"/>
        </w:rPr>
        <w:t>сов по основному этапу практики</w:t>
      </w:r>
      <w:r w:rsidRPr="00F727F3">
        <w:rPr>
          <w:spacing w:val="-3"/>
        </w:rPr>
        <w:t>: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>
        <w:rPr>
          <w:spacing w:val="-3"/>
        </w:rPr>
        <w:t>М</w:t>
      </w:r>
      <w:r w:rsidRPr="002F514A">
        <w:rPr>
          <w:spacing w:val="-3"/>
        </w:rPr>
        <w:t>етоды решения научных, технических, организационных, экономических  проблем при проектировании электротех</w:t>
      </w:r>
      <w:r w:rsidR="00BC14EB">
        <w:rPr>
          <w:spacing w:val="-3"/>
        </w:rPr>
        <w:t>нического оборудования и систем.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>
        <w:rPr>
          <w:spacing w:val="-3"/>
        </w:rPr>
        <w:t>Особенности т</w:t>
      </w:r>
      <w:r w:rsidRPr="002F514A">
        <w:rPr>
          <w:spacing w:val="-3"/>
        </w:rPr>
        <w:t>ехнико-экономическ</w:t>
      </w:r>
      <w:r>
        <w:rPr>
          <w:spacing w:val="-3"/>
        </w:rPr>
        <w:t>их расчетов при проектировании электротехнических систем</w:t>
      </w:r>
      <w:r w:rsidR="00BC14EB">
        <w:rPr>
          <w:spacing w:val="-3"/>
        </w:rPr>
        <w:t>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Анализ механическ</w:t>
      </w:r>
      <w:r w:rsidR="00BC14EB">
        <w:rPr>
          <w:spacing w:val="-3"/>
        </w:rPr>
        <w:t>их и электрических нагрузок.</w:t>
      </w:r>
    </w:p>
    <w:p w:rsid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>
        <w:rPr>
          <w:spacing w:val="-3"/>
        </w:rPr>
        <w:lastRenderedPageBreak/>
        <w:t>М</w:t>
      </w:r>
      <w:r w:rsidRPr="002F514A">
        <w:rPr>
          <w:spacing w:val="-3"/>
        </w:rPr>
        <w:t>етоды и технические средства эксплуатационных испытаний и диагностики электротехнического оборудования.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>
        <w:rPr>
          <w:spacing w:val="-3"/>
        </w:rPr>
        <w:t>Структура и функции проектно-</w:t>
      </w:r>
      <w:r w:rsidRPr="002F514A">
        <w:rPr>
          <w:spacing w:val="-3"/>
        </w:rPr>
        <w:t>конструкторского отдела предприя</w:t>
      </w:r>
      <w:r w:rsidR="00BC14EB">
        <w:rPr>
          <w:spacing w:val="-3"/>
        </w:rPr>
        <w:t>тия, организации и его функции.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Основные категории стандартов на выполнение конструкторской и проектной документации (ГОСТ, ОСТ, РСТ, СТП).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Системы государственных стандартов определяющих правила оформления технической документации.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Стадии разработки и постановки изделий новой техники на производство.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Стадии разработки и комплектность конструкторской документации.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Общие требования к оформлению конструкторских документов.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Условно-графические и буквенно-цифровые обозначения в электрических схемах.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Правила выполнения и чтения принципиальных электрических схем.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Правила выполнения схем соединений и подключений.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Планы расположения электрооборудования и прокладки электрических сетей.</w:t>
      </w:r>
    </w:p>
    <w:p w:rsidR="002F514A" w:rsidRP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Виды текстовых документов, общие правила их составления и оформления.</w:t>
      </w:r>
    </w:p>
    <w:p w:rsidR="002F514A" w:rsidRDefault="002F514A" w:rsidP="002F514A">
      <w:pPr>
        <w:numPr>
          <w:ilvl w:val="0"/>
          <w:numId w:val="28"/>
        </w:numPr>
        <w:jc w:val="both"/>
        <w:rPr>
          <w:spacing w:val="-3"/>
        </w:rPr>
      </w:pPr>
      <w:r w:rsidRPr="002F514A">
        <w:rPr>
          <w:spacing w:val="-3"/>
        </w:rPr>
        <w:t>Пример проекта электрооборудования технологической установки.</w:t>
      </w:r>
    </w:p>
    <w:p w:rsidR="00D0729F" w:rsidRDefault="00D0729F" w:rsidP="00D0729F">
      <w:pPr>
        <w:ind w:firstLine="709"/>
        <w:jc w:val="both"/>
        <w:rPr>
          <w:spacing w:val="-3"/>
        </w:rPr>
      </w:pPr>
    </w:p>
    <w:p w:rsidR="00F2579A" w:rsidRDefault="00F2579A" w:rsidP="00D0729F">
      <w:pPr>
        <w:ind w:firstLine="709"/>
        <w:jc w:val="both"/>
        <w:rPr>
          <w:spacing w:val="-3"/>
        </w:rPr>
      </w:pPr>
    </w:p>
    <w:p w:rsidR="00D0729F" w:rsidRDefault="00D0729F" w:rsidP="00F2579A">
      <w:pPr>
        <w:spacing w:after="120"/>
        <w:ind w:firstLine="709"/>
        <w:jc w:val="both"/>
        <w:rPr>
          <w:spacing w:val="-3"/>
        </w:rPr>
      </w:pPr>
      <w:r w:rsidRPr="00D0729F">
        <w:rPr>
          <w:spacing w:val="-3"/>
        </w:rPr>
        <w:t xml:space="preserve">Примерный перечень тем </w:t>
      </w:r>
      <w:r>
        <w:rPr>
          <w:spacing w:val="-3"/>
        </w:rPr>
        <w:t>выпускных квалификационных работ:</w:t>
      </w:r>
    </w:p>
    <w:p w:rsidR="00F2579A" w:rsidRPr="00F2579A" w:rsidRDefault="00F2579A" w:rsidP="00F2579A">
      <w:pPr>
        <w:spacing w:after="120"/>
        <w:ind w:firstLine="709"/>
        <w:jc w:val="both"/>
        <w:rPr>
          <w:i/>
          <w:spacing w:val="-3"/>
        </w:rPr>
      </w:pPr>
      <w:r w:rsidRPr="00F2579A">
        <w:rPr>
          <w:i/>
          <w:spacing w:val="-3"/>
        </w:rPr>
        <w:t>Траектория обучения «Электропривод и автоматика»</w:t>
      </w:r>
    </w:p>
    <w:p w:rsidR="00D0729F" w:rsidRDefault="007E55F9" w:rsidP="00D0729F">
      <w:pPr>
        <w:numPr>
          <w:ilvl w:val="0"/>
          <w:numId w:val="29"/>
        </w:numPr>
        <w:jc w:val="both"/>
        <w:rPr>
          <w:spacing w:val="-3"/>
        </w:rPr>
      </w:pPr>
      <w:r>
        <w:rPr>
          <w:spacing w:val="-3"/>
        </w:rPr>
        <w:t>Модернизация электропривода и автоматики металлорежущего станка;</w:t>
      </w:r>
    </w:p>
    <w:p w:rsidR="007E55F9" w:rsidRDefault="007E55F9" w:rsidP="007E55F9">
      <w:pPr>
        <w:numPr>
          <w:ilvl w:val="0"/>
          <w:numId w:val="29"/>
        </w:numPr>
        <w:jc w:val="both"/>
        <w:rPr>
          <w:spacing w:val="-3"/>
        </w:rPr>
      </w:pPr>
      <w:r w:rsidRPr="007E55F9">
        <w:rPr>
          <w:spacing w:val="-3"/>
        </w:rPr>
        <w:t>Модернизация электропривода и автоматики</w:t>
      </w:r>
      <w:r>
        <w:rPr>
          <w:spacing w:val="-3"/>
        </w:rPr>
        <w:t xml:space="preserve"> мостового крана;</w:t>
      </w:r>
    </w:p>
    <w:p w:rsidR="007E55F9" w:rsidRDefault="007E55F9" w:rsidP="007E55F9">
      <w:pPr>
        <w:numPr>
          <w:ilvl w:val="0"/>
          <w:numId w:val="29"/>
        </w:numPr>
        <w:jc w:val="both"/>
        <w:rPr>
          <w:spacing w:val="-3"/>
        </w:rPr>
      </w:pPr>
      <w:r>
        <w:rPr>
          <w:spacing w:val="-3"/>
        </w:rPr>
        <w:t>Модернизация электропривода и автоматики пассажирского лифта;</w:t>
      </w:r>
    </w:p>
    <w:p w:rsidR="007E55F9" w:rsidRDefault="007E55F9" w:rsidP="007E55F9">
      <w:pPr>
        <w:numPr>
          <w:ilvl w:val="0"/>
          <w:numId w:val="29"/>
        </w:numPr>
        <w:jc w:val="both"/>
        <w:rPr>
          <w:spacing w:val="-3"/>
        </w:rPr>
      </w:pPr>
      <w:r w:rsidRPr="007E55F9">
        <w:rPr>
          <w:spacing w:val="-3"/>
        </w:rPr>
        <w:t>Модернизация электропривода и автоматики насосной установки</w:t>
      </w:r>
      <w:r>
        <w:rPr>
          <w:spacing w:val="-3"/>
        </w:rPr>
        <w:t>;</w:t>
      </w:r>
    </w:p>
    <w:p w:rsidR="007E55F9" w:rsidRDefault="007E55F9" w:rsidP="007E55F9">
      <w:pPr>
        <w:numPr>
          <w:ilvl w:val="0"/>
          <w:numId w:val="29"/>
        </w:numPr>
        <w:jc w:val="both"/>
        <w:rPr>
          <w:spacing w:val="-3"/>
        </w:rPr>
      </w:pPr>
      <w:r w:rsidRPr="007E55F9">
        <w:rPr>
          <w:spacing w:val="-3"/>
        </w:rPr>
        <w:t>Модерниза</w:t>
      </w:r>
      <w:r>
        <w:rPr>
          <w:spacing w:val="-3"/>
        </w:rPr>
        <w:t>ция главного электропривода прокатной клети;</w:t>
      </w:r>
    </w:p>
    <w:p w:rsidR="007E55F9" w:rsidRDefault="007E55F9" w:rsidP="007E55F9">
      <w:pPr>
        <w:numPr>
          <w:ilvl w:val="0"/>
          <w:numId w:val="29"/>
        </w:numPr>
        <w:jc w:val="both"/>
        <w:rPr>
          <w:spacing w:val="-3"/>
        </w:rPr>
      </w:pPr>
      <w:r w:rsidRPr="007E55F9">
        <w:rPr>
          <w:spacing w:val="-3"/>
        </w:rPr>
        <w:t>Модернизация электропривода</w:t>
      </w:r>
      <w:r>
        <w:rPr>
          <w:spacing w:val="-3"/>
        </w:rPr>
        <w:t xml:space="preserve"> и автоматики нажимного устройства прокатной клети;</w:t>
      </w:r>
    </w:p>
    <w:p w:rsidR="007E55F9" w:rsidRDefault="007E55F9" w:rsidP="007E55F9">
      <w:pPr>
        <w:numPr>
          <w:ilvl w:val="0"/>
          <w:numId w:val="29"/>
        </w:numPr>
        <w:jc w:val="both"/>
        <w:rPr>
          <w:spacing w:val="-3"/>
        </w:rPr>
      </w:pPr>
      <w:r w:rsidRPr="007E55F9">
        <w:rPr>
          <w:spacing w:val="-3"/>
        </w:rPr>
        <w:t>Модернизация электропривода</w:t>
      </w:r>
      <w:r>
        <w:rPr>
          <w:spacing w:val="-3"/>
        </w:rPr>
        <w:t xml:space="preserve"> и автоматики пил горячей резки;</w:t>
      </w:r>
    </w:p>
    <w:p w:rsidR="007E55F9" w:rsidRDefault="007E55F9" w:rsidP="007E55F9">
      <w:pPr>
        <w:numPr>
          <w:ilvl w:val="0"/>
          <w:numId w:val="29"/>
        </w:numPr>
        <w:jc w:val="both"/>
        <w:rPr>
          <w:spacing w:val="-3"/>
        </w:rPr>
      </w:pPr>
      <w:r w:rsidRPr="007E55F9">
        <w:rPr>
          <w:spacing w:val="-3"/>
        </w:rPr>
        <w:t>Разработка системы программно-логического управления технологическим процессом</w:t>
      </w:r>
      <w:r>
        <w:rPr>
          <w:spacing w:val="-3"/>
        </w:rPr>
        <w:t>;</w:t>
      </w:r>
    </w:p>
    <w:p w:rsidR="007E55F9" w:rsidRDefault="007E55F9" w:rsidP="007E55F9">
      <w:pPr>
        <w:numPr>
          <w:ilvl w:val="0"/>
          <w:numId w:val="29"/>
        </w:numPr>
        <w:jc w:val="both"/>
        <w:rPr>
          <w:spacing w:val="-3"/>
        </w:rPr>
      </w:pPr>
      <w:r w:rsidRPr="007E55F9">
        <w:rPr>
          <w:spacing w:val="-3"/>
        </w:rPr>
        <w:t>Модернизация автоматической системы контроля уровня металла в кристаллизаторе</w:t>
      </w:r>
      <w:r>
        <w:rPr>
          <w:spacing w:val="-3"/>
        </w:rPr>
        <w:t>;</w:t>
      </w:r>
    </w:p>
    <w:p w:rsidR="00431EEF" w:rsidRPr="00431EEF" w:rsidRDefault="00431EEF" w:rsidP="00431EEF">
      <w:pPr>
        <w:numPr>
          <w:ilvl w:val="0"/>
          <w:numId w:val="29"/>
        </w:numPr>
        <w:rPr>
          <w:spacing w:val="-3"/>
        </w:rPr>
      </w:pPr>
      <w:r w:rsidRPr="00431EEF">
        <w:rPr>
          <w:spacing w:val="-3"/>
        </w:rPr>
        <w:t xml:space="preserve">Автоматизация </w:t>
      </w:r>
      <w:proofErr w:type="gramStart"/>
      <w:r w:rsidRPr="00431EEF">
        <w:rPr>
          <w:spacing w:val="-3"/>
        </w:rPr>
        <w:t>системы охлаждения котлов утилизаторов конвертерного цеха</w:t>
      </w:r>
      <w:proofErr w:type="gramEnd"/>
      <w:r w:rsidR="00F2579A">
        <w:rPr>
          <w:spacing w:val="-3"/>
        </w:rPr>
        <w:t>;</w:t>
      </w:r>
    </w:p>
    <w:p w:rsidR="00431EEF" w:rsidRPr="00431EEF" w:rsidRDefault="00431EEF" w:rsidP="00431EEF">
      <w:pPr>
        <w:numPr>
          <w:ilvl w:val="0"/>
          <w:numId w:val="29"/>
        </w:numPr>
        <w:rPr>
          <w:spacing w:val="-3"/>
        </w:rPr>
      </w:pPr>
      <w:r w:rsidRPr="00431EEF">
        <w:rPr>
          <w:spacing w:val="-3"/>
        </w:rPr>
        <w:t>Разработка инженерной методики синтеза алгоритмов управления циклическими процессами</w:t>
      </w:r>
      <w:r w:rsidR="00F2579A">
        <w:rPr>
          <w:spacing w:val="-3"/>
        </w:rPr>
        <w:t>;</w:t>
      </w:r>
    </w:p>
    <w:p w:rsidR="00431EEF" w:rsidRPr="00431EEF" w:rsidRDefault="00431EEF" w:rsidP="00431EEF">
      <w:pPr>
        <w:numPr>
          <w:ilvl w:val="0"/>
          <w:numId w:val="29"/>
        </w:numPr>
        <w:rPr>
          <w:spacing w:val="-3"/>
        </w:rPr>
      </w:pPr>
      <w:r w:rsidRPr="00431EEF">
        <w:rPr>
          <w:spacing w:val="-3"/>
        </w:rPr>
        <w:t>Автоматизированная система управления паровыми котлами среднего давления</w:t>
      </w:r>
      <w:r w:rsidR="00F2579A">
        <w:rPr>
          <w:spacing w:val="-3"/>
        </w:rPr>
        <w:t>;</w:t>
      </w:r>
    </w:p>
    <w:p w:rsidR="00431EEF" w:rsidRPr="00431EEF" w:rsidRDefault="00431EEF" w:rsidP="00431EEF">
      <w:pPr>
        <w:numPr>
          <w:ilvl w:val="0"/>
          <w:numId w:val="29"/>
        </w:numPr>
        <w:rPr>
          <w:spacing w:val="-3"/>
        </w:rPr>
      </w:pPr>
      <w:r w:rsidRPr="00431EEF">
        <w:rPr>
          <w:spacing w:val="-3"/>
        </w:rPr>
        <w:t>Автоматизация позиционирования тележки коксовыталкивателя</w:t>
      </w:r>
      <w:r w:rsidR="00F2579A">
        <w:rPr>
          <w:spacing w:val="-3"/>
        </w:rPr>
        <w:t>;</w:t>
      </w:r>
    </w:p>
    <w:p w:rsidR="00431EEF" w:rsidRPr="00431EEF" w:rsidRDefault="00431EEF" w:rsidP="00431EEF">
      <w:pPr>
        <w:numPr>
          <w:ilvl w:val="0"/>
          <w:numId w:val="29"/>
        </w:numPr>
        <w:rPr>
          <w:spacing w:val="-3"/>
        </w:rPr>
      </w:pPr>
      <w:r w:rsidRPr="00431EEF">
        <w:rPr>
          <w:spacing w:val="-3"/>
        </w:rPr>
        <w:t>Автоматизация нагрева заготовок в методической печи</w:t>
      </w:r>
      <w:r w:rsidR="00F2579A">
        <w:rPr>
          <w:spacing w:val="-3"/>
        </w:rPr>
        <w:t>;</w:t>
      </w:r>
    </w:p>
    <w:p w:rsidR="00431EEF" w:rsidRPr="00431EEF" w:rsidRDefault="00431EEF" w:rsidP="00431EEF">
      <w:pPr>
        <w:numPr>
          <w:ilvl w:val="0"/>
          <w:numId w:val="29"/>
        </w:numPr>
        <w:rPr>
          <w:spacing w:val="-3"/>
        </w:rPr>
      </w:pPr>
      <w:r w:rsidRPr="00431EEF">
        <w:rPr>
          <w:spacing w:val="-3"/>
        </w:rPr>
        <w:t>Разработка управляющего алгоритма для модульного светового индикатора</w:t>
      </w:r>
      <w:r w:rsidR="00F2579A">
        <w:rPr>
          <w:spacing w:val="-3"/>
        </w:rPr>
        <w:t>;</w:t>
      </w:r>
    </w:p>
    <w:p w:rsidR="00431EEF" w:rsidRPr="00431EEF" w:rsidRDefault="00431EEF" w:rsidP="00431EEF">
      <w:pPr>
        <w:numPr>
          <w:ilvl w:val="0"/>
          <w:numId w:val="29"/>
        </w:numPr>
        <w:rPr>
          <w:spacing w:val="-3"/>
        </w:rPr>
      </w:pPr>
      <w:r w:rsidRPr="00431EEF">
        <w:rPr>
          <w:spacing w:val="-3"/>
        </w:rPr>
        <w:t>Модернизация электропривода и автоматики механизма перемещения штока вакуумной дуговой электропечи</w:t>
      </w:r>
      <w:r w:rsidR="00F2579A">
        <w:rPr>
          <w:spacing w:val="-3"/>
        </w:rPr>
        <w:t>;</w:t>
      </w:r>
    </w:p>
    <w:p w:rsidR="00D0729F" w:rsidRDefault="00D0729F" w:rsidP="00D0729F">
      <w:pPr>
        <w:ind w:firstLine="709"/>
        <w:jc w:val="both"/>
        <w:rPr>
          <w:spacing w:val="-3"/>
        </w:rPr>
      </w:pPr>
    </w:p>
    <w:p w:rsidR="00F2579A" w:rsidRPr="00F2579A" w:rsidRDefault="00F2579A" w:rsidP="00F2579A">
      <w:pPr>
        <w:spacing w:after="120"/>
        <w:ind w:firstLine="709"/>
        <w:jc w:val="both"/>
        <w:rPr>
          <w:i/>
          <w:spacing w:val="-3"/>
        </w:rPr>
      </w:pPr>
      <w:r w:rsidRPr="00F2579A">
        <w:rPr>
          <w:i/>
          <w:spacing w:val="-3"/>
        </w:rPr>
        <w:t>Траектория обучения «</w:t>
      </w:r>
      <w:r>
        <w:rPr>
          <w:i/>
          <w:spacing w:val="-3"/>
        </w:rPr>
        <w:t>Электрооборудование и электроснабжение промышленных предприятий</w:t>
      </w:r>
      <w:r w:rsidRPr="00F2579A">
        <w:rPr>
          <w:i/>
          <w:spacing w:val="-3"/>
        </w:rPr>
        <w:t>»</w:t>
      </w:r>
    </w:p>
    <w:p w:rsidR="007E55F9" w:rsidRDefault="007E55F9" w:rsidP="00F2579A">
      <w:pPr>
        <w:numPr>
          <w:ilvl w:val="0"/>
          <w:numId w:val="44"/>
        </w:numPr>
        <w:rPr>
          <w:spacing w:val="-3"/>
        </w:rPr>
      </w:pPr>
      <w:r w:rsidRPr="007E55F9">
        <w:rPr>
          <w:spacing w:val="-3"/>
        </w:rPr>
        <w:t>Модернизация электрооборудования станка с ЧПУ</w:t>
      </w:r>
      <w:r w:rsidR="00F2579A">
        <w:rPr>
          <w:spacing w:val="-3"/>
        </w:rPr>
        <w:t>;</w:t>
      </w:r>
    </w:p>
    <w:p w:rsidR="007E55F9" w:rsidRPr="007E55F9" w:rsidRDefault="007E55F9" w:rsidP="00F2579A">
      <w:pPr>
        <w:numPr>
          <w:ilvl w:val="0"/>
          <w:numId w:val="44"/>
        </w:numPr>
        <w:rPr>
          <w:spacing w:val="-3"/>
        </w:rPr>
      </w:pPr>
      <w:r w:rsidRPr="007E55F9">
        <w:rPr>
          <w:spacing w:val="-3"/>
        </w:rPr>
        <w:t>Модернизация электрооборудования подъем</w:t>
      </w:r>
      <w:r w:rsidR="00F2579A">
        <w:rPr>
          <w:spacing w:val="-3"/>
        </w:rPr>
        <w:t>но-качающегося стола клети трио;</w:t>
      </w:r>
    </w:p>
    <w:p w:rsidR="007E55F9" w:rsidRPr="007E55F9" w:rsidRDefault="007E55F9" w:rsidP="00F2579A">
      <w:pPr>
        <w:numPr>
          <w:ilvl w:val="0"/>
          <w:numId w:val="44"/>
        </w:numPr>
        <w:rPr>
          <w:spacing w:val="-3"/>
        </w:rPr>
      </w:pPr>
      <w:r w:rsidRPr="007E55F9">
        <w:rPr>
          <w:spacing w:val="-3"/>
        </w:rPr>
        <w:t>Модернизация электрооборудования водогрейной котельной</w:t>
      </w:r>
      <w:r w:rsidR="00F2579A">
        <w:rPr>
          <w:spacing w:val="-3"/>
        </w:rPr>
        <w:t>;</w:t>
      </w:r>
    </w:p>
    <w:p w:rsidR="007E55F9" w:rsidRDefault="007E55F9" w:rsidP="00F2579A">
      <w:pPr>
        <w:numPr>
          <w:ilvl w:val="0"/>
          <w:numId w:val="44"/>
        </w:numPr>
        <w:rPr>
          <w:spacing w:val="-3"/>
        </w:rPr>
      </w:pPr>
      <w:r w:rsidRPr="007E55F9">
        <w:rPr>
          <w:spacing w:val="-3"/>
        </w:rPr>
        <w:t>Модернизация электрооборудования молотковой дробилки</w:t>
      </w:r>
      <w:r w:rsidR="00F2579A">
        <w:rPr>
          <w:spacing w:val="-3"/>
        </w:rPr>
        <w:t>;</w:t>
      </w:r>
    </w:p>
    <w:p w:rsidR="00A03ACC" w:rsidRDefault="00A03ACC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Электроснабжение и электрооборудовани</w:t>
      </w:r>
      <w:r>
        <w:rPr>
          <w:spacing w:val="-3"/>
        </w:rPr>
        <w:t>е компрессорной станции;</w:t>
      </w:r>
    </w:p>
    <w:p w:rsidR="00A03ACC" w:rsidRPr="00431EEF" w:rsidRDefault="00A03ACC" w:rsidP="00A03ACC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Электрооборудование и автоматика установки сушки фурменных приборов</w:t>
      </w:r>
      <w:r>
        <w:rPr>
          <w:spacing w:val="-3"/>
        </w:rPr>
        <w:t>;</w:t>
      </w:r>
    </w:p>
    <w:p w:rsidR="007E55F9" w:rsidRPr="007E55F9" w:rsidRDefault="007E55F9" w:rsidP="00F2579A">
      <w:pPr>
        <w:numPr>
          <w:ilvl w:val="0"/>
          <w:numId w:val="44"/>
        </w:numPr>
        <w:rPr>
          <w:spacing w:val="-3"/>
        </w:rPr>
      </w:pPr>
      <w:r w:rsidRPr="007E55F9">
        <w:rPr>
          <w:spacing w:val="-3"/>
        </w:rPr>
        <w:t>Разработка источника питания для электродуговой установки</w:t>
      </w:r>
      <w:r w:rsidR="00F2579A">
        <w:rPr>
          <w:spacing w:val="-3"/>
        </w:rPr>
        <w:t>;</w:t>
      </w:r>
    </w:p>
    <w:p w:rsidR="00A03ACC" w:rsidRDefault="007E55F9" w:rsidP="00A03ACC">
      <w:pPr>
        <w:numPr>
          <w:ilvl w:val="0"/>
          <w:numId w:val="44"/>
        </w:numPr>
        <w:rPr>
          <w:spacing w:val="-3"/>
        </w:rPr>
      </w:pPr>
      <w:r w:rsidRPr="007E55F9">
        <w:rPr>
          <w:spacing w:val="-3"/>
        </w:rPr>
        <w:t>Проектирование системы электроснабжения котельной</w:t>
      </w:r>
      <w:r w:rsidR="00F2579A">
        <w:rPr>
          <w:spacing w:val="-3"/>
        </w:rPr>
        <w:t>;</w:t>
      </w:r>
    </w:p>
    <w:p w:rsidR="00A03ACC" w:rsidRPr="00431EEF" w:rsidRDefault="00A03ACC" w:rsidP="00A03ACC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Проектирование системы электроснабжения торгового центра</w:t>
      </w:r>
      <w:r>
        <w:rPr>
          <w:spacing w:val="-3"/>
        </w:rPr>
        <w:t>;</w:t>
      </w:r>
    </w:p>
    <w:p w:rsidR="00F2579A" w:rsidRPr="007E55F9" w:rsidRDefault="00F2579A" w:rsidP="00F2579A">
      <w:pPr>
        <w:numPr>
          <w:ilvl w:val="0"/>
          <w:numId w:val="44"/>
        </w:numPr>
        <w:rPr>
          <w:spacing w:val="-3"/>
        </w:rPr>
      </w:pPr>
      <w:r w:rsidRPr="007E55F9">
        <w:rPr>
          <w:spacing w:val="-3"/>
        </w:rPr>
        <w:lastRenderedPageBreak/>
        <w:t>Модернизация системы релейной защиты и а</w:t>
      </w:r>
      <w:r>
        <w:rPr>
          <w:spacing w:val="-3"/>
        </w:rPr>
        <w:t>втоматики;</w:t>
      </w:r>
    </w:p>
    <w:p w:rsid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Проектирование системы электроснабжения комплекса по обслуживанию автомобилей</w:t>
      </w:r>
      <w:r w:rsidR="00F2579A">
        <w:rPr>
          <w:spacing w:val="-3"/>
        </w:rPr>
        <w:t>;</w:t>
      </w:r>
    </w:p>
    <w:p w:rsidR="00A03ACC" w:rsidRPr="00431EEF" w:rsidRDefault="00A03ACC" w:rsidP="00A03ACC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Разработка пожарно-охранной сигнализации административн</w:t>
      </w:r>
      <w:proofErr w:type="gramStart"/>
      <w:r w:rsidRPr="00431EEF">
        <w:rPr>
          <w:spacing w:val="-3"/>
        </w:rPr>
        <w:t>о-</w:t>
      </w:r>
      <w:proofErr w:type="gramEnd"/>
      <w:r w:rsidRPr="00431EEF">
        <w:rPr>
          <w:spacing w:val="-3"/>
        </w:rPr>
        <w:t xml:space="preserve"> инженерного корпуса</w:t>
      </w:r>
      <w:r>
        <w:rPr>
          <w:spacing w:val="-3"/>
        </w:rPr>
        <w:t>;</w:t>
      </w:r>
    </w:p>
    <w:p w:rsidR="00431EEF" w:rsidRP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Разработка системы управления активным магнитным подвесом</w:t>
      </w:r>
      <w:r w:rsidR="00F2579A">
        <w:rPr>
          <w:spacing w:val="-3"/>
        </w:rPr>
        <w:t>;</w:t>
      </w:r>
    </w:p>
    <w:p w:rsidR="00431EEF" w:rsidRP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Разработка системы регулирован</w:t>
      </w:r>
      <w:r w:rsidR="00F2579A">
        <w:rPr>
          <w:spacing w:val="-3"/>
        </w:rPr>
        <w:t>ия климатических условий в цехе;</w:t>
      </w:r>
    </w:p>
    <w:p w:rsidR="00431EEF" w:rsidRP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 xml:space="preserve">Проектирование </w:t>
      </w:r>
      <w:proofErr w:type="gramStart"/>
      <w:r w:rsidRPr="00431EEF">
        <w:rPr>
          <w:spacing w:val="-3"/>
        </w:rPr>
        <w:t>системы электроснабжения станции заряда тяговых батарей</w:t>
      </w:r>
      <w:proofErr w:type="gramEnd"/>
      <w:r w:rsidRPr="00431EEF">
        <w:rPr>
          <w:spacing w:val="-3"/>
        </w:rPr>
        <w:t xml:space="preserve"> для электромобилей</w:t>
      </w:r>
      <w:r w:rsidR="00F2579A">
        <w:rPr>
          <w:spacing w:val="-3"/>
        </w:rPr>
        <w:t>;</w:t>
      </w:r>
    </w:p>
    <w:p w:rsidR="00431EEF" w:rsidRP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Проектирование системы автономного электроснабжения загородного дома</w:t>
      </w:r>
      <w:r w:rsidR="00F2579A">
        <w:rPr>
          <w:spacing w:val="-3"/>
        </w:rPr>
        <w:t>;</w:t>
      </w:r>
    </w:p>
    <w:p w:rsidR="00431EEF" w:rsidRP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Автоматизация механизмов транспортной си</w:t>
      </w:r>
      <w:r w:rsidR="00F2579A">
        <w:rPr>
          <w:spacing w:val="-3"/>
        </w:rPr>
        <w:t>стемы синхронной литейной линии;</w:t>
      </w:r>
    </w:p>
    <w:p w:rsidR="00431EEF" w:rsidRP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 xml:space="preserve">Автоматизация системы </w:t>
      </w:r>
      <w:proofErr w:type="spellStart"/>
      <w:r w:rsidRPr="00431EEF">
        <w:rPr>
          <w:spacing w:val="-3"/>
        </w:rPr>
        <w:t>безупорной</w:t>
      </w:r>
      <w:proofErr w:type="spellEnd"/>
      <w:r w:rsidRPr="00431EEF">
        <w:rPr>
          <w:spacing w:val="-3"/>
        </w:rPr>
        <w:t xml:space="preserve"> о</w:t>
      </w:r>
      <w:r w:rsidR="00F2579A">
        <w:rPr>
          <w:spacing w:val="-3"/>
        </w:rPr>
        <w:t>становки рольганга;</w:t>
      </w:r>
    </w:p>
    <w:p w:rsidR="00431EEF" w:rsidRP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Разрабо</w:t>
      </w:r>
      <w:r>
        <w:rPr>
          <w:spacing w:val="-3"/>
        </w:rPr>
        <w:t>тка учебно-лабораторного стенда</w:t>
      </w:r>
      <w:r w:rsidR="00F2579A">
        <w:rPr>
          <w:spacing w:val="-3"/>
        </w:rPr>
        <w:t>;</w:t>
      </w:r>
    </w:p>
    <w:p w:rsidR="00431EEF" w:rsidRP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Разработка тягово-транспортной системы на основе гусеничного электромагнитного движителя</w:t>
      </w:r>
      <w:r w:rsidR="00F2579A">
        <w:rPr>
          <w:spacing w:val="-3"/>
        </w:rPr>
        <w:t>;</w:t>
      </w:r>
    </w:p>
    <w:p w:rsidR="00431EEF" w:rsidRP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>Модернизация системы телеме</w:t>
      </w:r>
      <w:r w:rsidR="00F2579A">
        <w:rPr>
          <w:spacing w:val="-3"/>
        </w:rPr>
        <w:t xml:space="preserve">трии объектов </w:t>
      </w:r>
      <w:proofErr w:type="spellStart"/>
      <w:r w:rsidR="00F2579A">
        <w:rPr>
          <w:spacing w:val="-3"/>
        </w:rPr>
        <w:t>электроэнегретики</w:t>
      </w:r>
      <w:proofErr w:type="spellEnd"/>
      <w:r w:rsidR="00F2579A">
        <w:rPr>
          <w:spacing w:val="-3"/>
        </w:rPr>
        <w:t>;</w:t>
      </w:r>
    </w:p>
    <w:p w:rsidR="00431EEF" w:rsidRDefault="00431EEF" w:rsidP="00F2579A">
      <w:pPr>
        <w:numPr>
          <w:ilvl w:val="0"/>
          <w:numId w:val="44"/>
        </w:numPr>
        <w:rPr>
          <w:spacing w:val="-3"/>
        </w:rPr>
      </w:pPr>
      <w:r w:rsidRPr="00431EEF">
        <w:rPr>
          <w:spacing w:val="-3"/>
        </w:rPr>
        <w:t xml:space="preserve">Разработка </w:t>
      </w:r>
      <w:r w:rsidR="00F2579A">
        <w:rPr>
          <w:spacing w:val="-3"/>
        </w:rPr>
        <w:t xml:space="preserve">автоматической системы контроля и учета </w:t>
      </w:r>
      <w:proofErr w:type="spellStart"/>
      <w:r w:rsidR="00F2579A">
        <w:rPr>
          <w:spacing w:val="-3"/>
        </w:rPr>
        <w:t>электроэнргии</w:t>
      </w:r>
      <w:proofErr w:type="spellEnd"/>
      <w:r w:rsidR="00F2579A">
        <w:rPr>
          <w:spacing w:val="-3"/>
        </w:rPr>
        <w:t>;</w:t>
      </w:r>
    </w:p>
    <w:p w:rsidR="00A03ACC" w:rsidRPr="00A03ACC" w:rsidRDefault="00A03ACC" w:rsidP="00A03ACC">
      <w:pPr>
        <w:numPr>
          <w:ilvl w:val="0"/>
          <w:numId w:val="44"/>
        </w:numPr>
        <w:rPr>
          <w:spacing w:val="-3"/>
        </w:rPr>
      </w:pPr>
      <w:r w:rsidRPr="007E55F9">
        <w:rPr>
          <w:spacing w:val="-3"/>
        </w:rPr>
        <w:t>Разработка устройства диагностики текущего состояния электрических машин</w:t>
      </w:r>
      <w:r>
        <w:rPr>
          <w:spacing w:val="-3"/>
        </w:rPr>
        <w:t>.</w:t>
      </w:r>
    </w:p>
    <w:p w:rsidR="005369D8" w:rsidRDefault="005369D8" w:rsidP="005369D8">
      <w:pPr>
        <w:jc w:val="both"/>
        <w:rPr>
          <w:spacing w:val="-3"/>
        </w:rPr>
      </w:pPr>
    </w:p>
    <w:p w:rsidR="005147BC" w:rsidRDefault="005147BC" w:rsidP="005369D8">
      <w:pPr>
        <w:jc w:val="both"/>
        <w:rPr>
          <w:spacing w:val="-3"/>
        </w:rPr>
      </w:pPr>
    </w:p>
    <w:p w:rsidR="005147BC" w:rsidRDefault="005147BC" w:rsidP="005369D8">
      <w:pPr>
        <w:jc w:val="both"/>
        <w:rPr>
          <w:spacing w:val="-3"/>
        </w:rPr>
      </w:pPr>
    </w:p>
    <w:p w:rsidR="00083756" w:rsidRPr="00122A5B" w:rsidRDefault="00083756" w:rsidP="005369D8">
      <w:pPr>
        <w:jc w:val="both"/>
        <w:rPr>
          <w:spacing w:val="-3"/>
        </w:rPr>
      </w:pPr>
    </w:p>
    <w:p w:rsidR="00D0729F" w:rsidRPr="00122A5B" w:rsidRDefault="00D0729F" w:rsidP="005369D8">
      <w:pPr>
        <w:jc w:val="both"/>
        <w:rPr>
          <w:spacing w:val="-3"/>
        </w:rPr>
      </w:pPr>
    </w:p>
    <w:p w:rsidR="00122A5B" w:rsidRPr="00122A5B" w:rsidRDefault="00122A5B" w:rsidP="00122A5B">
      <w:pPr>
        <w:pStyle w:val="18"/>
        <w:numPr>
          <w:ilvl w:val="0"/>
          <w:numId w:val="11"/>
        </w:numPr>
      </w:pPr>
      <w:bookmarkStart w:id="5" w:name="_Toc525542242"/>
      <w:r w:rsidRPr="00122A5B">
        <w:t>УЧЕБНО-МЕТОДИЧЕСКОЕ И ИНФОРМАЦИОННОЕ ОБЕСПЕЧЕНИЕ ПРОХОЖДЕНИЯ ПРАКТИК</w:t>
      </w:r>
      <w:bookmarkEnd w:id="5"/>
    </w:p>
    <w:p w:rsidR="005D35D0" w:rsidRPr="006601F4" w:rsidRDefault="005D35D0" w:rsidP="005369D8">
      <w:pPr>
        <w:jc w:val="both"/>
        <w:rPr>
          <w:spacing w:val="-3"/>
        </w:rPr>
      </w:pPr>
    </w:p>
    <w:p w:rsidR="00B277D7" w:rsidRDefault="009277B1" w:rsidP="00B277D7">
      <w:pPr>
        <w:pStyle w:val="23"/>
        <w:numPr>
          <w:ilvl w:val="1"/>
          <w:numId w:val="11"/>
        </w:numPr>
        <w:rPr>
          <w:spacing w:val="-3"/>
        </w:rPr>
      </w:pPr>
      <w:r>
        <w:rPr>
          <w:spacing w:val="-3"/>
        </w:rPr>
        <w:t>УЧЕБНАЯ ПРАКТИКА</w:t>
      </w:r>
    </w:p>
    <w:p w:rsidR="00B277D7" w:rsidRDefault="00B277D7" w:rsidP="00B277D7">
      <w:pPr>
        <w:pStyle w:val="23"/>
        <w:numPr>
          <w:ilvl w:val="2"/>
          <w:numId w:val="11"/>
        </w:numPr>
        <w:rPr>
          <w:spacing w:val="-3"/>
        </w:rPr>
      </w:pPr>
      <w:r w:rsidRPr="00BA0CA9">
        <w:rPr>
          <w:spacing w:val="-3"/>
        </w:rPr>
        <w:t>Основная литература</w:t>
      </w:r>
    </w:p>
    <w:p w:rsidR="00B277D7" w:rsidRDefault="00D245D9" w:rsidP="00D245D9">
      <w:pPr>
        <w:numPr>
          <w:ilvl w:val="0"/>
          <w:numId w:val="30"/>
        </w:numPr>
        <w:jc w:val="both"/>
        <w:rPr>
          <w:spacing w:val="-3"/>
        </w:rPr>
      </w:pPr>
      <w:r w:rsidRPr="00D245D9">
        <w:rPr>
          <w:spacing w:val="-3"/>
        </w:rPr>
        <w:t xml:space="preserve">Положение о порядке организации и проведения практик (СМК-ПВД-7.5.3-01-91-2016). – Режим доступа: </w:t>
      </w:r>
      <w:hyperlink r:id="rId16" w:history="1">
        <w:r w:rsidR="00B30A5D" w:rsidRPr="00F9322E">
          <w:rPr>
            <w:rStyle w:val="a7"/>
            <w:spacing w:val="-3"/>
          </w:rPr>
          <w:t>http://urfu.ru/fileadmin/user_upload/common_files/employee/practice /Polozhenie_o_porjadke_organizacii_i_provedenija_praktik_ot_05.09.2016.pdf. - 01.01.2017</w:t>
        </w:r>
      </w:hyperlink>
      <w:r w:rsidR="00B30A5D">
        <w:rPr>
          <w:spacing w:val="-3"/>
        </w:rPr>
        <w:t>.</w:t>
      </w:r>
    </w:p>
    <w:p w:rsidR="00B30A5D" w:rsidRPr="00B30A5D" w:rsidRDefault="00B30A5D" w:rsidP="00B30A5D">
      <w:pPr>
        <w:numPr>
          <w:ilvl w:val="0"/>
          <w:numId w:val="30"/>
        </w:numPr>
        <w:jc w:val="both"/>
        <w:rPr>
          <w:spacing w:val="-3"/>
        </w:rPr>
      </w:pPr>
      <w:proofErr w:type="spellStart"/>
      <w:r w:rsidRPr="00B30A5D">
        <w:rPr>
          <w:spacing w:val="-3"/>
        </w:rPr>
        <w:t>Сибикин</w:t>
      </w:r>
      <w:proofErr w:type="spellEnd"/>
      <w:r w:rsidRPr="00B30A5D">
        <w:rPr>
          <w:spacing w:val="-3"/>
        </w:rPr>
        <w:t xml:space="preserve"> Ю.Д., </w:t>
      </w:r>
      <w:proofErr w:type="spellStart"/>
      <w:r w:rsidRPr="00B30A5D">
        <w:rPr>
          <w:spacing w:val="-3"/>
        </w:rPr>
        <w:t>Сибикин</w:t>
      </w:r>
      <w:proofErr w:type="spellEnd"/>
      <w:r w:rsidRPr="00B30A5D">
        <w:rPr>
          <w:spacing w:val="-3"/>
        </w:rPr>
        <w:t xml:space="preserve"> М.Ю. Монтаж, наладка и ремонт электрооборудования промышленных предприятий и установок: Учеб</w:t>
      </w:r>
      <w:proofErr w:type="gramStart"/>
      <w:r w:rsidRPr="00B30A5D">
        <w:rPr>
          <w:spacing w:val="-3"/>
        </w:rPr>
        <w:t>.</w:t>
      </w:r>
      <w:proofErr w:type="gramEnd"/>
      <w:r w:rsidRPr="00B30A5D">
        <w:rPr>
          <w:spacing w:val="-3"/>
        </w:rPr>
        <w:t xml:space="preserve"> </w:t>
      </w:r>
      <w:proofErr w:type="gramStart"/>
      <w:r w:rsidRPr="00B30A5D">
        <w:rPr>
          <w:spacing w:val="-3"/>
        </w:rPr>
        <w:t>п</w:t>
      </w:r>
      <w:proofErr w:type="gramEnd"/>
      <w:r w:rsidRPr="00B30A5D">
        <w:rPr>
          <w:spacing w:val="-3"/>
        </w:rPr>
        <w:t xml:space="preserve">особие для проф. учеб. заведений. – М.: Высшая школа, 2003. – 462 с.: ил. </w:t>
      </w:r>
    </w:p>
    <w:p w:rsidR="00B30A5D" w:rsidRPr="00B30A5D" w:rsidRDefault="00B30A5D" w:rsidP="00B30A5D">
      <w:pPr>
        <w:numPr>
          <w:ilvl w:val="0"/>
          <w:numId w:val="30"/>
        </w:numPr>
        <w:jc w:val="both"/>
        <w:rPr>
          <w:spacing w:val="-3"/>
        </w:rPr>
      </w:pPr>
      <w:r w:rsidRPr="00B30A5D">
        <w:rPr>
          <w:spacing w:val="-3"/>
        </w:rPr>
        <w:t xml:space="preserve">Павлович С.Н., </w:t>
      </w:r>
      <w:proofErr w:type="spellStart"/>
      <w:r w:rsidRPr="00B30A5D">
        <w:rPr>
          <w:spacing w:val="-3"/>
        </w:rPr>
        <w:t>Фираго</w:t>
      </w:r>
      <w:proofErr w:type="spellEnd"/>
      <w:r w:rsidRPr="00B30A5D">
        <w:rPr>
          <w:spacing w:val="-3"/>
        </w:rPr>
        <w:t xml:space="preserve"> Б.И. Ремонт и обслуживание электрооборудования. </w:t>
      </w:r>
      <w:proofErr w:type="spellStart"/>
      <w:r w:rsidRPr="00B30A5D">
        <w:rPr>
          <w:spacing w:val="-3"/>
        </w:rPr>
        <w:t>Спецтехнология</w:t>
      </w:r>
      <w:proofErr w:type="spellEnd"/>
      <w:r w:rsidRPr="00B30A5D">
        <w:rPr>
          <w:spacing w:val="-3"/>
        </w:rPr>
        <w:t>: Учеб</w:t>
      </w:r>
      <w:proofErr w:type="gramStart"/>
      <w:r w:rsidRPr="00B30A5D">
        <w:rPr>
          <w:spacing w:val="-3"/>
        </w:rPr>
        <w:t>.</w:t>
      </w:r>
      <w:proofErr w:type="gramEnd"/>
      <w:r w:rsidRPr="00B30A5D">
        <w:rPr>
          <w:spacing w:val="-3"/>
        </w:rPr>
        <w:t xml:space="preserve"> </w:t>
      </w:r>
      <w:proofErr w:type="gramStart"/>
      <w:r w:rsidRPr="00B30A5D">
        <w:rPr>
          <w:spacing w:val="-3"/>
        </w:rPr>
        <w:t>п</w:t>
      </w:r>
      <w:proofErr w:type="gramEnd"/>
      <w:r w:rsidRPr="00B30A5D">
        <w:rPr>
          <w:spacing w:val="-3"/>
        </w:rPr>
        <w:t>особие. - Мн.: Высшая школа, 2001. – 248 с.: ил.</w:t>
      </w:r>
    </w:p>
    <w:p w:rsidR="00B277D7" w:rsidRDefault="00B277D7" w:rsidP="00B277D7">
      <w:pPr>
        <w:jc w:val="both"/>
        <w:rPr>
          <w:spacing w:val="-3"/>
        </w:rPr>
      </w:pPr>
    </w:p>
    <w:p w:rsidR="00B277D7" w:rsidRDefault="00B277D7" w:rsidP="00B277D7">
      <w:pPr>
        <w:pStyle w:val="23"/>
        <w:numPr>
          <w:ilvl w:val="2"/>
          <w:numId w:val="11"/>
        </w:numPr>
        <w:rPr>
          <w:spacing w:val="-3"/>
        </w:rPr>
      </w:pPr>
      <w:r w:rsidRPr="00BA0CA9">
        <w:rPr>
          <w:spacing w:val="-3"/>
        </w:rPr>
        <w:t>Дополнительная литература</w:t>
      </w:r>
    </w:p>
    <w:p w:rsidR="00B277D7" w:rsidRDefault="00B30A5D" w:rsidP="00B30A5D">
      <w:pPr>
        <w:numPr>
          <w:ilvl w:val="0"/>
          <w:numId w:val="31"/>
        </w:numPr>
        <w:jc w:val="both"/>
        <w:rPr>
          <w:spacing w:val="-3"/>
        </w:rPr>
      </w:pPr>
      <w:proofErr w:type="spellStart"/>
      <w:r w:rsidRPr="00B30A5D">
        <w:rPr>
          <w:spacing w:val="-3"/>
        </w:rPr>
        <w:t>Гемке</w:t>
      </w:r>
      <w:proofErr w:type="spellEnd"/>
      <w:r w:rsidRPr="00B30A5D">
        <w:rPr>
          <w:spacing w:val="-3"/>
        </w:rPr>
        <w:t xml:space="preserve"> Р.Г. Неисправности электрических машин / Под ред. Р.Б. </w:t>
      </w:r>
      <w:proofErr w:type="spellStart"/>
      <w:r w:rsidRPr="00B30A5D">
        <w:rPr>
          <w:spacing w:val="-3"/>
        </w:rPr>
        <w:t>Уманцева</w:t>
      </w:r>
      <w:proofErr w:type="spellEnd"/>
      <w:r w:rsidRPr="00B30A5D">
        <w:rPr>
          <w:spacing w:val="-3"/>
        </w:rPr>
        <w:t xml:space="preserve">. – 9-ое изд. </w:t>
      </w:r>
      <w:proofErr w:type="spellStart"/>
      <w:r w:rsidRPr="00B30A5D">
        <w:rPr>
          <w:spacing w:val="-3"/>
        </w:rPr>
        <w:t>перераб</w:t>
      </w:r>
      <w:proofErr w:type="spellEnd"/>
      <w:r w:rsidRPr="00B30A5D">
        <w:rPr>
          <w:spacing w:val="-3"/>
        </w:rPr>
        <w:t xml:space="preserve">. и доп. – Л.: </w:t>
      </w:r>
      <w:proofErr w:type="spellStart"/>
      <w:r w:rsidRPr="00B30A5D">
        <w:rPr>
          <w:spacing w:val="-3"/>
        </w:rPr>
        <w:t>Энергоатомиздат</w:t>
      </w:r>
      <w:proofErr w:type="spellEnd"/>
      <w:r w:rsidRPr="00B30A5D">
        <w:rPr>
          <w:spacing w:val="-3"/>
        </w:rPr>
        <w:t xml:space="preserve">. Ленингр. </w:t>
      </w:r>
      <w:proofErr w:type="spellStart"/>
      <w:r w:rsidRPr="00B30A5D">
        <w:rPr>
          <w:spacing w:val="-3"/>
        </w:rPr>
        <w:t>отд-ние</w:t>
      </w:r>
      <w:proofErr w:type="spellEnd"/>
      <w:r w:rsidRPr="00B30A5D">
        <w:rPr>
          <w:spacing w:val="-3"/>
        </w:rPr>
        <w:t>, 1989. – 336 с.: ил.</w:t>
      </w:r>
    </w:p>
    <w:p w:rsidR="001A05FB" w:rsidRPr="001A05FB" w:rsidRDefault="001A05FB" w:rsidP="001A05FB">
      <w:pPr>
        <w:numPr>
          <w:ilvl w:val="0"/>
          <w:numId w:val="31"/>
        </w:numPr>
        <w:rPr>
          <w:spacing w:val="-3"/>
        </w:rPr>
      </w:pPr>
      <w:proofErr w:type="spellStart"/>
      <w:r w:rsidRPr="001A05FB">
        <w:rPr>
          <w:spacing w:val="-3"/>
        </w:rPr>
        <w:t>Камнев</w:t>
      </w:r>
      <w:proofErr w:type="spellEnd"/>
      <w:r w:rsidRPr="001A05FB">
        <w:rPr>
          <w:spacing w:val="-3"/>
        </w:rPr>
        <w:t xml:space="preserve"> В.Н. Чтение схем и чертежей электроустановок: </w:t>
      </w:r>
      <w:proofErr w:type="spellStart"/>
      <w:r w:rsidRPr="001A05FB">
        <w:rPr>
          <w:spacing w:val="-3"/>
        </w:rPr>
        <w:t>Практ</w:t>
      </w:r>
      <w:proofErr w:type="spellEnd"/>
      <w:r w:rsidRPr="001A05FB">
        <w:rPr>
          <w:spacing w:val="-3"/>
        </w:rPr>
        <w:t xml:space="preserve">. пособие для ПТУ. – 2-е изд., </w:t>
      </w:r>
      <w:proofErr w:type="spellStart"/>
      <w:r w:rsidRPr="001A05FB">
        <w:rPr>
          <w:spacing w:val="-3"/>
        </w:rPr>
        <w:t>перераб</w:t>
      </w:r>
      <w:proofErr w:type="spellEnd"/>
      <w:r w:rsidRPr="001A05FB">
        <w:rPr>
          <w:spacing w:val="-3"/>
        </w:rPr>
        <w:t xml:space="preserve">. и доп. – М.: </w:t>
      </w:r>
      <w:proofErr w:type="spellStart"/>
      <w:r w:rsidRPr="001A05FB">
        <w:rPr>
          <w:spacing w:val="-3"/>
        </w:rPr>
        <w:t>Высш</w:t>
      </w:r>
      <w:proofErr w:type="spellEnd"/>
      <w:r w:rsidRPr="001A05FB">
        <w:rPr>
          <w:spacing w:val="-3"/>
        </w:rPr>
        <w:t xml:space="preserve">. </w:t>
      </w:r>
      <w:proofErr w:type="spellStart"/>
      <w:r w:rsidRPr="001A05FB">
        <w:rPr>
          <w:spacing w:val="-3"/>
        </w:rPr>
        <w:t>шк</w:t>
      </w:r>
      <w:proofErr w:type="spellEnd"/>
      <w:r w:rsidRPr="001A05FB">
        <w:rPr>
          <w:spacing w:val="-3"/>
        </w:rPr>
        <w:t>., 1990. – 144 с.: ил.</w:t>
      </w:r>
    </w:p>
    <w:p w:rsidR="001A05FB" w:rsidRDefault="001A05FB" w:rsidP="00B30A5D">
      <w:pPr>
        <w:numPr>
          <w:ilvl w:val="0"/>
          <w:numId w:val="31"/>
        </w:numPr>
        <w:jc w:val="both"/>
        <w:rPr>
          <w:spacing w:val="-3"/>
        </w:rPr>
      </w:pPr>
    </w:p>
    <w:p w:rsidR="00B277D7" w:rsidRDefault="00B277D7" w:rsidP="00B277D7">
      <w:pPr>
        <w:jc w:val="both"/>
        <w:rPr>
          <w:spacing w:val="-3"/>
        </w:rPr>
      </w:pPr>
    </w:p>
    <w:p w:rsidR="00B277D7" w:rsidRDefault="00B277D7" w:rsidP="00B277D7">
      <w:pPr>
        <w:pStyle w:val="23"/>
        <w:numPr>
          <w:ilvl w:val="2"/>
          <w:numId w:val="11"/>
        </w:numPr>
        <w:rPr>
          <w:spacing w:val="-3"/>
        </w:rPr>
      </w:pPr>
      <w:r w:rsidRPr="0079446B">
        <w:rPr>
          <w:spacing w:val="-3"/>
        </w:rPr>
        <w:t>Методические разработки</w:t>
      </w:r>
    </w:p>
    <w:p w:rsidR="00B277D7" w:rsidRPr="00B6083F" w:rsidRDefault="00B277D7" w:rsidP="00B277D7">
      <w:pPr>
        <w:ind w:left="720"/>
        <w:jc w:val="both"/>
        <w:rPr>
          <w:spacing w:val="-3"/>
        </w:rPr>
      </w:pPr>
      <w:r w:rsidRPr="00B277D7">
        <w:rPr>
          <w:spacing w:val="-3"/>
        </w:rPr>
        <w:t>Не используются</w:t>
      </w:r>
    </w:p>
    <w:p w:rsidR="00354CEF" w:rsidRPr="00354CEF" w:rsidRDefault="00354CEF" w:rsidP="00354CEF">
      <w:pPr>
        <w:jc w:val="both"/>
        <w:rPr>
          <w:spacing w:val="-3"/>
        </w:rPr>
      </w:pPr>
    </w:p>
    <w:p w:rsidR="00354CEF" w:rsidRPr="00354CEF" w:rsidRDefault="00354CEF" w:rsidP="00B277D7">
      <w:pPr>
        <w:pStyle w:val="23"/>
        <w:numPr>
          <w:ilvl w:val="2"/>
          <w:numId w:val="11"/>
        </w:numPr>
        <w:rPr>
          <w:spacing w:val="-3"/>
        </w:rPr>
      </w:pPr>
      <w:r w:rsidRPr="00354CEF">
        <w:rPr>
          <w:spacing w:val="-3"/>
        </w:rPr>
        <w:t>Программное обеспечение</w:t>
      </w:r>
    </w:p>
    <w:p w:rsidR="00354CEF" w:rsidRPr="00354CEF" w:rsidRDefault="00B277D7" w:rsidP="00B277D7">
      <w:pPr>
        <w:ind w:left="720"/>
        <w:jc w:val="both"/>
        <w:rPr>
          <w:spacing w:val="-3"/>
        </w:rPr>
      </w:pPr>
      <w:r>
        <w:rPr>
          <w:spacing w:val="-3"/>
        </w:rPr>
        <w:t>Не используется</w:t>
      </w:r>
    </w:p>
    <w:p w:rsidR="00354CEF" w:rsidRPr="00354CEF" w:rsidRDefault="00354CEF" w:rsidP="00354CEF">
      <w:pPr>
        <w:jc w:val="both"/>
        <w:rPr>
          <w:spacing w:val="-3"/>
        </w:rPr>
      </w:pPr>
    </w:p>
    <w:p w:rsidR="00354CEF" w:rsidRDefault="00354CEF" w:rsidP="00B277D7">
      <w:pPr>
        <w:pStyle w:val="23"/>
        <w:numPr>
          <w:ilvl w:val="2"/>
          <w:numId w:val="11"/>
        </w:numPr>
        <w:rPr>
          <w:spacing w:val="-3"/>
        </w:rPr>
      </w:pPr>
      <w:r w:rsidRPr="00354CEF">
        <w:rPr>
          <w:spacing w:val="-3"/>
        </w:rPr>
        <w:lastRenderedPageBreak/>
        <w:t>Базы данных, информационно-справочные и поисковые системы</w:t>
      </w:r>
    </w:p>
    <w:p w:rsidR="007A30E2" w:rsidRPr="007A30E2" w:rsidRDefault="007A30E2" w:rsidP="007A30E2">
      <w:pPr>
        <w:numPr>
          <w:ilvl w:val="0"/>
          <w:numId w:val="45"/>
        </w:numPr>
        <w:jc w:val="both"/>
        <w:rPr>
          <w:spacing w:val="-3"/>
        </w:rPr>
      </w:pPr>
      <w:r w:rsidRPr="007A30E2">
        <w:rPr>
          <w:spacing w:val="-3"/>
        </w:rPr>
        <w:t>Электронно-библиотечная система издательства «Лань»  http://e.lanbook.com/</w:t>
      </w:r>
    </w:p>
    <w:p w:rsidR="00B277D7" w:rsidRPr="00354CEF" w:rsidRDefault="007A30E2" w:rsidP="007A30E2">
      <w:pPr>
        <w:numPr>
          <w:ilvl w:val="0"/>
          <w:numId w:val="45"/>
        </w:numPr>
        <w:jc w:val="both"/>
        <w:rPr>
          <w:spacing w:val="-3"/>
        </w:rPr>
      </w:pPr>
      <w:r w:rsidRPr="007A30E2">
        <w:rPr>
          <w:spacing w:val="-3"/>
        </w:rPr>
        <w:t xml:space="preserve">Зональная научная библиотека </w:t>
      </w:r>
      <w:proofErr w:type="spellStart"/>
      <w:r w:rsidRPr="007A30E2">
        <w:rPr>
          <w:spacing w:val="-3"/>
        </w:rPr>
        <w:t>УрФУ</w:t>
      </w:r>
      <w:proofErr w:type="spellEnd"/>
      <w:r w:rsidRPr="007A30E2">
        <w:rPr>
          <w:spacing w:val="-3"/>
        </w:rPr>
        <w:t xml:space="preserve">. </w:t>
      </w:r>
      <w:r w:rsidRPr="007A30E2">
        <w:rPr>
          <w:spacing w:val="-3"/>
        </w:rPr>
        <w:t> Режим доступа: http://lib.urfu.ru/.</w:t>
      </w:r>
    </w:p>
    <w:p w:rsidR="00354CEF" w:rsidRDefault="00354CEF" w:rsidP="00354CEF">
      <w:pPr>
        <w:jc w:val="both"/>
        <w:rPr>
          <w:spacing w:val="-3"/>
        </w:rPr>
      </w:pPr>
    </w:p>
    <w:p w:rsidR="00354CEF" w:rsidRPr="00354CEF" w:rsidRDefault="00354CEF" w:rsidP="00B277D7">
      <w:pPr>
        <w:pStyle w:val="23"/>
        <w:numPr>
          <w:ilvl w:val="2"/>
          <w:numId w:val="11"/>
        </w:numPr>
        <w:rPr>
          <w:spacing w:val="-3"/>
        </w:rPr>
      </w:pPr>
      <w:r w:rsidRPr="00354CEF">
        <w:rPr>
          <w:spacing w:val="-3"/>
        </w:rPr>
        <w:t>Электронные образовательные ресурсы</w:t>
      </w:r>
    </w:p>
    <w:p w:rsidR="00B277D7" w:rsidRPr="00354CEF" w:rsidRDefault="00B277D7" w:rsidP="00B277D7">
      <w:pPr>
        <w:ind w:left="720"/>
        <w:jc w:val="both"/>
        <w:rPr>
          <w:spacing w:val="-3"/>
        </w:rPr>
      </w:pPr>
      <w:r>
        <w:rPr>
          <w:spacing w:val="-3"/>
        </w:rPr>
        <w:t>Не используются</w:t>
      </w:r>
    </w:p>
    <w:p w:rsidR="00354CEF" w:rsidRDefault="00354CEF" w:rsidP="00354CEF">
      <w:pPr>
        <w:jc w:val="both"/>
        <w:rPr>
          <w:spacing w:val="-3"/>
        </w:rPr>
      </w:pPr>
    </w:p>
    <w:p w:rsidR="00354CEF" w:rsidRDefault="00354CEF" w:rsidP="00354CEF">
      <w:pPr>
        <w:jc w:val="both"/>
        <w:rPr>
          <w:spacing w:val="-3"/>
        </w:rPr>
      </w:pPr>
    </w:p>
    <w:p w:rsidR="009277B1" w:rsidRDefault="009277B1" w:rsidP="009277B1">
      <w:pPr>
        <w:pStyle w:val="23"/>
        <w:numPr>
          <w:ilvl w:val="1"/>
          <w:numId w:val="11"/>
        </w:numPr>
        <w:rPr>
          <w:spacing w:val="-3"/>
        </w:rPr>
      </w:pPr>
      <w:r w:rsidRPr="009277B1">
        <w:rPr>
          <w:spacing w:val="-3"/>
        </w:rPr>
        <w:t>ПРОИЗВОДСТВЕННАЯ ПРАКТИКА, В Т.Ч. ПРЕДДИПЛОМНАЯ ПРАКТИКА</w:t>
      </w:r>
    </w:p>
    <w:p w:rsidR="009277B1" w:rsidRDefault="009277B1" w:rsidP="009277B1">
      <w:pPr>
        <w:pStyle w:val="23"/>
        <w:numPr>
          <w:ilvl w:val="2"/>
          <w:numId w:val="11"/>
        </w:numPr>
        <w:rPr>
          <w:spacing w:val="-3"/>
        </w:rPr>
      </w:pPr>
      <w:r w:rsidRPr="00BA0CA9">
        <w:rPr>
          <w:spacing w:val="-3"/>
        </w:rPr>
        <w:t>Основная литература</w:t>
      </w:r>
    </w:p>
    <w:p w:rsidR="007A30E2" w:rsidRPr="007A30E2" w:rsidRDefault="007A30E2" w:rsidP="007A30E2">
      <w:pPr>
        <w:numPr>
          <w:ilvl w:val="0"/>
          <w:numId w:val="46"/>
        </w:numPr>
        <w:jc w:val="both"/>
        <w:rPr>
          <w:spacing w:val="-3"/>
        </w:rPr>
      </w:pPr>
      <w:r w:rsidRPr="007A30E2">
        <w:rPr>
          <w:spacing w:val="-3"/>
        </w:rPr>
        <w:t xml:space="preserve">Белов М.П. Автоматизированный электропривод типовых производственных механизмов и технологических комплексов: Учебник для вузов / М.П. Белов, В.А. Новиков, Л.И. Рассудов. – 2-е изд. </w:t>
      </w:r>
      <w:proofErr w:type="spellStart"/>
      <w:proofErr w:type="gramStart"/>
      <w:r w:rsidRPr="007A30E2">
        <w:rPr>
          <w:spacing w:val="-3"/>
        </w:rPr>
        <w:t>c</w:t>
      </w:r>
      <w:proofErr w:type="gramEnd"/>
      <w:r w:rsidRPr="007A30E2">
        <w:rPr>
          <w:spacing w:val="-3"/>
        </w:rPr>
        <w:t>тер</w:t>
      </w:r>
      <w:proofErr w:type="spellEnd"/>
      <w:r w:rsidRPr="007A30E2">
        <w:rPr>
          <w:spacing w:val="-3"/>
        </w:rPr>
        <w:t>. – М.: Издательский центр “Академия”, 2004. – 576 с.</w:t>
      </w:r>
    </w:p>
    <w:p w:rsidR="007A30E2" w:rsidRDefault="007A30E2" w:rsidP="007A30E2">
      <w:pPr>
        <w:numPr>
          <w:ilvl w:val="0"/>
          <w:numId w:val="46"/>
        </w:numPr>
        <w:jc w:val="both"/>
        <w:rPr>
          <w:spacing w:val="-3"/>
        </w:rPr>
      </w:pPr>
      <w:r w:rsidRPr="007A30E2">
        <w:rPr>
          <w:spacing w:val="-3"/>
        </w:rPr>
        <w:t>Онищенко Г.Б. Автоматизированный электропривод промышленных установок: Учеб</w:t>
      </w:r>
      <w:proofErr w:type="gramStart"/>
      <w:r w:rsidRPr="007A30E2">
        <w:rPr>
          <w:spacing w:val="-3"/>
        </w:rPr>
        <w:t>.</w:t>
      </w:r>
      <w:proofErr w:type="gramEnd"/>
      <w:r w:rsidRPr="007A30E2">
        <w:rPr>
          <w:spacing w:val="-3"/>
        </w:rPr>
        <w:t xml:space="preserve"> </w:t>
      </w:r>
      <w:proofErr w:type="gramStart"/>
      <w:r w:rsidRPr="007A30E2">
        <w:rPr>
          <w:spacing w:val="-3"/>
        </w:rPr>
        <w:t>п</w:t>
      </w:r>
      <w:proofErr w:type="gramEnd"/>
      <w:r w:rsidRPr="007A30E2">
        <w:rPr>
          <w:spacing w:val="-3"/>
        </w:rPr>
        <w:t xml:space="preserve">особие для вузов / Г.Б. Онищенко, М.И. Аксенов, В.П. Грехов, М.Н. </w:t>
      </w:r>
      <w:proofErr w:type="spellStart"/>
      <w:r w:rsidRPr="007A30E2">
        <w:rPr>
          <w:spacing w:val="-3"/>
        </w:rPr>
        <w:t>Зарицкий</w:t>
      </w:r>
      <w:proofErr w:type="spellEnd"/>
      <w:r w:rsidRPr="007A30E2">
        <w:rPr>
          <w:spacing w:val="-3"/>
        </w:rPr>
        <w:t xml:space="preserve">, А.В. </w:t>
      </w:r>
      <w:proofErr w:type="spellStart"/>
      <w:r w:rsidRPr="007A30E2">
        <w:rPr>
          <w:spacing w:val="-3"/>
        </w:rPr>
        <w:t>Куприков</w:t>
      </w:r>
      <w:proofErr w:type="spellEnd"/>
      <w:r w:rsidRPr="007A30E2">
        <w:rPr>
          <w:spacing w:val="-3"/>
        </w:rPr>
        <w:t xml:space="preserve">, А.И. </w:t>
      </w:r>
      <w:proofErr w:type="spellStart"/>
      <w:r w:rsidRPr="007A30E2">
        <w:rPr>
          <w:spacing w:val="-3"/>
        </w:rPr>
        <w:t>Нитиевская</w:t>
      </w:r>
      <w:proofErr w:type="spellEnd"/>
      <w:r w:rsidRPr="007A30E2">
        <w:rPr>
          <w:spacing w:val="-3"/>
        </w:rPr>
        <w:t xml:space="preserve"> (под общей редакцией Г.Б. Онищенко). – М.: РАСХН, 2001. - 520 с.: ил.</w:t>
      </w:r>
    </w:p>
    <w:p w:rsidR="001A05FB" w:rsidRPr="00B30A5D" w:rsidRDefault="001A05FB" w:rsidP="001A05FB">
      <w:pPr>
        <w:numPr>
          <w:ilvl w:val="0"/>
          <w:numId w:val="46"/>
        </w:numPr>
        <w:jc w:val="both"/>
        <w:rPr>
          <w:spacing w:val="-3"/>
        </w:rPr>
      </w:pPr>
      <w:proofErr w:type="spellStart"/>
      <w:r w:rsidRPr="00B30A5D">
        <w:rPr>
          <w:spacing w:val="-3"/>
        </w:rPr>
        <w:t>Сибикин</w:t>
      </w:r>
      <w:proofErr w:type="spellEnd"/>
      <w:r w:rsidRPr="00B30A5D">
        <w:rPr>
          <w:spacing w:val="-3"/>
        </w:rPr>
        <w:t xml:space="preserve"> Ю.Д., </w:t>
      </w:r>
      <w:proofErr w:type="spellStart"/>
      <w:r w:rsidRPr="00B30A5D">
        <w:rPr>
          <w:spacing w:val="-3"/>
        </w:rPr>
        <w:t>Сибикин</w:t>
      </w:r>
      <w:proofErr w:type="spellEnd"/>
      <w:r w:rsidRPr="00B30A5D">
        <w:rPr>
          <w:spacing w:val="-3"/>
        </w:rPr>
        <w:t xml:space="preserve"> М.Ю. Монтаж, наладка и ремонт электрооборудования промышленных предприятий и установок: Учеб</w:t>
      </w:r>
      <w:proofErr w:type="gramStart"/>
      <w:r w:rsidRPr="00B30A5D">
        <w:rPr>
          <w:spacing w:val="-3"/>
        </w:rPr>
        <w:t>.</w:t>
      </w:r>
      <w:proofErr w:type="gramEnd"/>
      <w:r w:rsidRPr="00B30A5D">
        <w:rPr>
          <w:spacing w:val="-3"/>
        </w:rPr>
        <w:t xml:space="preserve"> </w:t>
      </w:r>
      <w:proofErr w:type="gramStart"/>
      <w:r w:rsidRPr="00B30A5D">
        <w:rPr>
          <w:spacing w:val="-3"/>
        </w:rPr>
        <w:t>п</w:t>
      </w:r>
      <w:proofErr w:type="gramEnd"/>
      <w:r w:rsidRPr="00B30A5D">
        <w:rPr>
          <w:spacing w:val="-3"/>
        </w:rPr>
        <w:t xml:space="preserve">особие для проф. учеб. заведений. – М.: Высшая школа, 2003. – 462 с.: ил. </w:t>
      </w:r>
    </w:p>
    <w:p w:rsidR="001A05FB" w:rsidRPr="007A30E2" w:rsidRDefault="001A05FB" w:rsidP="007A30E2">
      <w:pPr>
        <w:numPr>
          <w:ilvl w:val="0"/>
          <w:numId w:val="46"/>
        </w:numPr>
        <w:jc w:val="both"/>
        <w:rPr>
          <w:spacing w:val="-3"/>
        </w:rPr>
      </w:pPr>
      <w:r>
        <w:rPr>
          <w:spacing w:val="-3"/>
        </w:rPr>
        <w:t>Правила устройства электроустановок, изд.7.</w:t>
      </w:r>
    </w:p>
    <w:p w:rsidR="009277B1" w:rsidRDefault="009277B1" w:rsidP="009277B1">
      <w:pPr>
        <w:jc w:val="both"/>
        <w:rPr>
          <w:spacing w:val="-3"/>
        </w:rPr>
      </w:pPr>
    </w:p>
    <w:p w:rsidR="009277B1" w:rsidRDefault="009277B1" w:rsidP="009277B1">
      <w:pPr>
        <w:pStyle w:val="23"/>
        <w:numPr>
          <w:ilvl w:val="2"/>
          <w:numId w:val="11"/>
        </w:numPr>
        <w:rPr>
          <w:spacing w:val="-3"/>
        </w:rPr>
      </w:pPr>
      <w:r w:rsidRPr="00BA0CA9">
        <w:rPr>
          <w:spacing w:val="-3"/>
        </w:rPr>
        <w:t>Дополнительная литература</w:t>
      </w:r>
    </w:p>
    <w:p w:rsidR="007A30E2" w:rsidRDefault="007A30E2" w:rsidP="007A30E2">
      <w:pPr>
        <w:numPr>
          <w:ilvl w:val="0"/>
          <w:numId w:val="47"/>
        </w:numPr>
        <w:rPr>
          <w:spacing w:val="-3"/>
        </w:rPr>
      </w:pPr>
      <w:proofErr w:type="spellStart"/>
      <w:r w:rsidRPr="007A30E2">
        <w:rPr>
          <w:spacing w:val="-3"/>
        </w:rPr>
        <w:t>Ключев</w:t>
      </w:r>
      <w:proofErr w:type="spellEnd"/>
      <w:r w:rsidRPr="007A30E2">
        <w:rPr>
          <w:spacing w:val="-3"/>
        </w:rPr>
        <w:t xml:space="preserve"> В.И., Терехов В.М. Электропривод и автоматизация общепромышленных механизмов: Учебник для вузов. - М.: Энергия, 1980. - 360 с.</w:t>
      </w:r>
    </w:p>
    <w:p w:rsidR="007A30E2" w:rsidRDefault="007A30E2" w:rsidP="007A30E2">
      <w:pPr>
        <w:numPr>
          <w:ilvl w:val="0"/>
          <w:numId w:val="47"/>
        </w:numPr>
        <w:rPr>
          <w:spacing w:val="-3"/>
        </w:rPr>
      </w:pPr>
      <w:r w:rsidRPr="007A30E2">
        <w:rPr>
          <w:spacing w:val="-3"/>
        </w:rPr>
        <w:t xml:space="preserve">Александров К.К., Кузьмина Е.Г. Электротехнические чертежи и схемы. – М.: </w:t>
      </w:r>
      <w:proofErr w:type="spellStart"/>
      <w:r w:rsidRPr="007A30E2">
        <w:rPr>
          <w:spacing w:val="-3"/>
        </w:rPr>
        <w:t>Энергоатомиздат</w:t>
      </w:r>
      <w:proofErr w:type="spellEnd"/>
      <w:r w:rsidRPr="007A30E2">
        <w:rPr>
          <w:spacing w:val="-3"/>
        </w:rPr>
        <w:t>, 1990. – 288 с.: ил.</w:t>
      </w:r>
    </w:p>
    <w:p w:rsidR="00C44601" w:rsidRPr="007A30E2" w:rsidRDefault="00C44601" w:rsidP="00C44601">
      <w:pPr>
        <w:numPr>
          <w:ilvl w:val="0"/>
          <w:numId w:val="47"/>
        </w:numPr>
        <w:rPr>
          <w:spacing w:val="-3"/>
        </w:rPr>
      </w:pPr>
      <w:r w:rsidRPr="007A30E2">
        <w:rPr>
          <w:spacing w:val="-3"/>
        </w:rPr>
        <w:t xml:space="preserve">Бычков В.П. Электропривод и автоматизация металлургического производства. 2-е изд. </w:t>
      </w:r>
      <w:proofErr w:type="spellStart"/>
      <w:r w:rsidRPr="007A30E2">
        <w:rPr>
          <w:spacing w:val="-3"/>
        </w:rPr>
        <w:t>перераб</w:t>
      </w:r>
      <w:proofErr w:type="spellEnd"/>
      <w:r w:rsidRPr="007A30E2">
        <w:rPr>
          <w:spacing w:val="-3"/>
        </w:rPr>
        <w:t>. и доп. – М.: Высшая школа, 1977. - 391 с.</w:t>
      </w:r>
    </w:p>
    <w:p w:rsidR="007A30E2" w:rsidRPr="007A30E2" w:rsidRDefault="007A30E2" w:rsidP="007A30E2">
      <w:pPr>
        <w:numPr>
          <w:ilvl w:val="0"/>
          <w:numId w:val="47"/>
        </w:numPr>
        <w:rPr>
          <w:spacing w:val="-3"/>
        </w:rPr>
      </w:pPr>
      <w:r w:rsidRPr="007A30E2">
        <w:rPr>
          <w:spacing w:val="-3"/>
        </w:rPr>
        <w:t xml:space="preserve">Зимин Е.Н., Преображенский В.И., </w:t>
      </w:r>
      <w:proofErr w:type="spellStart"/>
      <w:r w:rsidRPr="007A30E2">
        <w:rPr>
          <w:spacing w:val="-3"/>
        </w:rPr>
        <w:t>Чувашов</w:t>
      </w:r>
      <w:proofErr w:type="spellEnd"/>
      <w:r w:rsidRPr="007A30E2">
        <w:rPr>
          <w:spacing w:val="-3"/>
        </w:rPr>
        <w:t xml:space="preserve"> И.И. Электрооборудование промышленных предприятий и установок: Учебник для техникумов. –2-е изд., </w:t>
      </w:r>
      <w:proofErr w:type="spellStart"/>
      <w:r w:rsidRPr="007A30E2">
        <w:rPr>
          <w:spacing w:val="-3"/>
        </w:rPr>
        <w:t>пераб</w:t>
      </w:r>
      <w:proofErr w:type="spellEnd"/>
      <w:r w:rsidRPr="007A30E2">
        <w:rPr>
          <w:spacing w:val="-3"/>
        </w:rPr>
        <w:t xml:space="preserve">. и доп. – М: </w:t>
      </w:r>
      <w:proofErr w:type="spellStart"/>
      <w:r w:rsidRPr="007A30E2">
        <w:rPr>
          <w:spacing w:val="-3"/>
        </w:rPr>
        <w:t>Энергоатомиздат</w:t>
      </w:r>
      <w:proofErr w:type="spellEnd"/>
      <w:r w:rsidRPr="007A30E2">
        <w:rPr>
          <w:spacing w:val="-3"/>
        </w:rPr>
        <w:t xml:space="preserve">, 1981. 552 с.: ил. </w:t>
      </w:r>
      <w:r w:rsidRPr="007A30E2">
        <w:rPr>
          <w:spacing w:val="-3"/>
        </w:rPr>
        <w:tab/>
      </w:r>
    </w:p>
    <w:p w:rsidR="007A30E2" w:rsidRPr="007A30E2" w:rsidRDefault="007A30E2" w:rsidP="007A30E2">
      <w:pPr>
        <w:numPr>
          <w:ilvl w:val="0"/>
          <w:numId w:val="47"/>
        </w:numPr>
        <w:rPr>
          <w:spacing w:val="-3"/>
        </w:rPr>
      </w:pPr>
      <w:proofErr w:type="spellStart"/>
      <w:r w:rsidRPr="007A30E2">
        <w:rPr>
          <w:spacing w:val="-3"/>
        </w:rPr>
        <w:t>Камнев</w:t>
      </w:r>
      <w:proofErr w:type="spellEnd"/>
      <w:r w:rsidRPr="007A30E2">
        <w:rPr>
          <w:spacing w:val="-3"/>
        </w:rPr>
        <w:t xml:space="preserve"> В.Н. Чтение схем и чертежей электроустановок: </w:t>
      </w:r>
      <w:proofErr w:type="spellStart"/>
      <w:r w:rsidRPr="007A30E2">
        <w:rPr>
          <w:spacing w:val="-3"/>
        </w:rPr>
        <w:t>Практ</w:t>
      </w:r>
      <w:proofErr w:type="spellEnd"/>
      <w:r w:rsidRPr="007A30E2">
        <w:rPr>
          <w:spacing w:val="-3"/>
        </w:rPr>
        <w:t xml:space="preserve">. пособие для ПТУ. – 2-е изд., </w:t>
      </w:r>
      <w:proofErr w:type="spellStart"/>
      <w:r w:rsidRPr="007A30E2">
        <w:rPr>
          <w:spacing w:val="-3"/>
        </w:rPr>
        <w:t>перераб</w:t>
      </w:r>
      <w:proofErr w:type="spellEnd"/>
      <w:r w:rsidRPr="007A30E2">
        <w:rPr>
          <w:spacing w:val="-3"/>
        </w:rPr>
        <w:t>. и доп. – М.:</w:t>
      </w:r>
      <w:r w:rsidR="001A05FB">
        <w:rPr>
          <w:spacing w:val="-3"/>
        </w:rPr>
        <w:t xml:space="preserve"> </w:t>
      </w:r>
      <w:proofErr w:type="spellStart"/>
      <w:r w:rsidR="001A05FB">
        <w:rPr>
          <w:spacing w:val="-3"/>
        </w:rPr>
        <w:t>Высш</w:t>
      </w:r>
      <w:proofErr w:type="spellEnd"/>
      <w:r w:rsidR="001A05FB">
        <w:rPr>
          <w:spacing w:val="-3"/>
        </w:rPr>
        <w:t xml:space="preserve">. </w:t>
      </w:r>
      <w:proofErr w:type="spellStart"/>
      <w:r w:rsidR="001A05FB">
        <w:rPr>
          <w:spacing w:val="-3"/>
        </w:rPr>
        <w:t>шк</w:t>
      </w:r>
      <w:proofErr w:type="spellEnd"/>
      <w:r w:rsidR="001A05FB">
        <w:rPr>
          <w:spacing w:val="-3"/>
        </w:rPr>
        <w:t>., 1990. – 144 с.: ил.</w:t>
      </w:r>
    </w:p>
    <w:p w:rsidR="001A05FB" w:rsidRPr="007A30E2" w:rsidRDefault="007A30E2" w:rsidP="001A05FB">
      <w:pPr>
        <w:numPr>
          <w:ilvl w:val="0"/>
          <w:numId w:val="47"/>
        </w:numPr>
        <w:rPr>
          <w:spacing w:val="-3"/>
        </w:rPr>
      </w:pPr>
      <w:r w:rsidRPr="007A30E2">
        <w:rPr>
          <w:spacing w:val="-3"/>
        </w:rPr>
        <w:t xml:space="preserve">Техника чтения схем автоматического управления и технологического контроля/ А.С. Клюев, Б.В. Глазов, М.Б. </w:t>
      </w:r>
      <w:proofErr w:type="spellStart"/>
      <w:r w:rsidRPr="007A30E2">
        <w:rPr>
          <w:spacing w:val="-3"/>
        </w:rPr>
        <w:t>Миндин</w:t>
      </w:r>
      <w:proofErr w:type="spellEnd"/>
      <w:r w:rsidRPr="007A30E2">
        <w:rPr>
          <w:spacing w:val="-3"/>
        </w:rPr>
        <w:t xml:space="preserve">, С.А. Клюев; Под ред. А.С. Клюева. –3-е изд., </w:t>
      </w:r>
      <w:proofErr w:type="spellStart"/>
      <w:r w:rsidRPr="007A30E2">
        <w:rPr>
          <w:spacing w:val="-3"/>
        </w:rPr>
        <w:t>перераб</w:t>
      </w:r>
      <w:proofErr w:type="spellEnd"/>
      <w:r w:rsidRPr="007A30E2">
        <w:rPr>
          <w:spacing w:val="-3"/>
        </w:rPr>
        <w:t xml:space="preserve">. и доп. – М.: </w:t>
      </w:r>
      <w:proofErr w:type="spellStart"/>
      <w:r w:rsidRPr="007A30E2">
        <w:rPr>
          <w:spacing w:val="-3"/>
        </w:rPr>
        <w:t>Энерг</w:t>
      </w:r>
      <w:r w:rsidR="001A05FB">
        <w:rPr>
          <w:spacing w:val="-3"/>
        </w:rPr>
        <w:t>оатомиздат</w:t>
      </w:r>
      <w:proofErr w:type="spellEnd"/>
      <w:r w:rsidR="001A05FB">
        <w:rPr>
          <w:spacing w:val="-3"/>
        </w:rPr>
        <w:t xml:space="preserve">, 1991. – 432 с. </w:t>
      </w:r>
      <w:proofErr w:type="gramStart"/>
      <w:r w:rsidR="001A05FB">
        <w:rPr>
          <w:spacing w:val="-3"/>
        </w:rPr>
        <w:t>:и</w:t>
      </w:r>
      <w:proofErr w:type="gramEnd"/>
      <w:r w:rsidR="001A05FB">
        <w:rPr>
          <w:spacing w:val="-3"/>
        </w:rPr>
        <w:t>л.</w:t>
      </w:r>
    </w:p>
    <w:p w:rsidR="009277B1" w:rsidRDefault="009277B1" w:rsidP="009277B1">
      <w:pPr>
        <w:jc w:val="both"/>
        <w:rPr>
          <w:spacing w:val="-3"/>
        </w:rPr>
      </w:pPr>
    </w:p>
    <w:p w:rsidR="009277B1" w:rsidRDefault="009277B1" w:rsidP="009277B1">
      <w:pPr>
        <w:pStyle w:val="23"/>
        <w:numPr>
          <w:ilvl w:val="2"/>
          <w:numId w:val="11"/>
        </w:numPr>
        <w:rPr>
          <w:spacing w:val="-3"/>
        </w:rPr>
      </w:pPr>
      <w:r w:rsidRPr="0079446B">
        <w:rPr>
          <w:spacing w:val="-3"/>
        </w:rPr>
        <w:t>Методические разработки</w:t>
      </w:r>
    </w:p>
    <w:p w:rsidR="009277B1" w:rsidRPr="00B6083F" w:rsidRDefault="009277B1" w:rsidP="009277B1">
      <w:pPr>
        <w:ind w:left="720"/>
        <w:jc w:val="both"/>
        <w:rPr>
          <w:spacing w:val="-3"/>
        </w:rPr>
      </w:pPr>
      <w:r w:rsidRPr="00B277D7">
        <w:rPr>
          <w:spacing w:val="-3"/>
        </w:rPr>
        <w:t>Не используются</w:t>
      </w:r>
    </w:p>
    <w:p w:rsidR="009277B1" w:rsidRPr="00354CEF" w:rsidRDefault="009277B1" w:rsidP="009277B1">
      <w:pPr>
        <w:jc w:val="both"/>
        <w:rPr>
          <w:spacing w:val="-3"/>
        </w:rPr>
      </w:pPr>
    </w:p>
    <w:p w:rsidR="009277B1" w:rsidRPr="00354CEF" w:rsidRDefault="009277B1" w:rsidP="009277B1">
      <w:pPr>
        <w:pStyle w:val="23"/>
        <w:numPr>
          <w:ilvl w:val="2"/>
          <w:numId w:val="11"/>
        </w:numPr>
        <w:rPr>
          <w:spacing w:val="-3"/>
        </w:rPr>
      </w:pPr>
      <w:r w:rsidRPr="00354CEF">
        <w:rPr>
          <w:spacing w:val="-3"/>
        </w:rPr>
        <w:t>Программное обеспечение</w:t>
      </w:r>
    </w:p>
    <w:p w:rsidR="00DB3877" w:rsidRPr="00DB3877" w:rsidRDefault="00DB3877" w:rsidP="00DB3877">
      <w:pPr>
        <w:ind w:left="720"/>
        <w:jc w:val="both"/>
        <w:rPr>
          <w:spacing w:val="-3"/>
        </w:rPr>
      </w:pPr>
      <w:r w:rsidRPr="00DB3877">
        <w:rPr>
          <w:spacing w:val="-3"/>
        </w:rPr>
        <w:t>Программные продукты, используемые для оформления и анализа текстовой, табличной и графической документации:</w:t>
      </w:r>
    </w:p>
    <w:p w:rsidR="00DB3877" w:rsidRPr="00DB3877" w:rsidRDefault="00DB3877" w:rsidP="00DB3877">
      <w:pPr>
        <w:numPr>
          <w:ilvl w:val="0"/>
          <w:numId w:val="48"/>
        </w:numPr>
        <w:jc w:val="both"/>
        <w:rPr>
          <w:spacing w:val="-3"/>
        </w:rPr>
      </w:pPr>
      <w:r w:rsidRPr="00DB3877">
        <w:rPr>
          <w:spacing w:val="-3"/>
        </w:rPr>
        <w:t xml:space="preserve">текстовый процессор </w:t>
      </w:r>
      <w:proofErr w:type="spellStart"/>
      <w:r w:rsidRPr="00DB3877">
        <w:rPr>
          <w:spacing w:val="-3"/>
        </w:rPr>
        <w:t>Word</w:t>
      </w:r>
      <w:proofErr w:type="spellEnd"/>
      <w:r w:rsidRPr="00DB3877">
        <w:rPr>
          <w:spacing w:val="-3"/>
        </w:rPr>
        <w:t>;</w:t>
      </w:r>
    </w:p>
    <w:p w:rsidR="00DB3877" w:rsidRPr="00DB3877" w:rsidRDefault="00DB3877" w:rsidP="00DB3877">
      <w:pPr>
        <w:numPr>
          <w:ilvl w:val="0"/>
          <w:numId w:val="48"/>
        </w:numPr>
        <w:jc w:val="both"/>
        <w:rPr>
          <w:spacing w:val="-3"/>
        </w:rPr>
      </w:pPr>
      <w:r w:rsidRPr="00DB3877">
        <w:rPr>
          <w:spacing w:val="-3"/>
        </w:rPr>
        <w:t xml:space="preserve">электронные таблицы </w:t>
      </w:r>
      <w:proofErr w:type="spellStart"/>
      <w:r w:rsidRPr="00DB3877">
        <w:rPr>
          <w:spacing w:val="-3"/>
        </w:rPr>
        <w:t>Exel</w:t>
      </w:r>
      <w:proofErr w:type="spellEnd"/>
      <w:r w:rsidRPr="00DB3877">
        <w:rPr>
          <w:spacing w:val="-3"/>
        </w:rPr>
        <w:t>;</w:t>
      </w:r>
    </w:p>
    <w:p w:rsidR="00DB3877" w:rsidRPr="00DB3877" w:rsidRDefault="00DB3877" w:rsidP="00DB3877">
      <w:pPr>
        <w:numPr>
          <w:ilvl w:val="0"/>
          <w:numId w:val="48"/>
        </w:numPr>
        <w:jc w:val="both"/>
        <w:rPr>
          <w:spacing w:val="-3"/>
        </w:rPr>
      </w:pPr>
      <w:r w:rsidRPr="00DB3877">
        <w:rPr>
          <w:spacing w:val="-3"/>
        </w:rPr>
        <w:t xml:space="preserve">графический пакет </w:t>
      </w:r>
      <w:proofErr w:type="spellStart"/>
      <w:r w:rsidRPr="00DB3877">
        <w:rPr>
          <w:spacing w:val="-3"/>
        </w:rPr>
        <w:t>Visio</w:t>
      </w:r>
      <w:proofErr w:type="spellEnd"/>
      <w:r w:rsidRPr="00DB3877">
        <w:rPr>
          <w:spacing w:val="-3"/>
        </w:rPr>
        <w:t>.</w:t>
      </w:r>
    </w:p>
    <w:p w:rsidR="009277B1" w:rsidRPr="00354CEF" w:rsidRDefault="009277B1" w:rsidP="009277B1">
      <w:pPr>
        <w:jc w:val="both"/>
        <w:rPr>
          <w:spacing w:val="-3"/>
        </w:rPr>
      </w:pPr>
    </w:p>
    <w:p w:rsidR="009277B1" w:rsidRDefault="009277B1" w:rsidP="009277B1">
      <w:pPr>
        <w:pStyle w:val="23"/>
        <w:numPr>
          <w:ilvl w:val="2"/>
          <w:numId w:val="11"/>
        </w:numPr>
        <w:rPr>
          <w:spacing w:val="-3"/>
        </w:rPr>
      </w:pPr>
      <w:r w:rsidRPr="00354CEF">
        <w:rPr>
          <w:spacing w:val="-3"/>
        </w:rPr>
        <w:t>Базы данных, информационно-справочные и поисковые системы</w:t>
      </w:r>
    </w:p>
    <w:p w:rsidR="009277B1" w:rsidRPr="00354CEF" w:rsidRDefault="009277B1" w:rsidP="009277B1">
      <w:pPr>
        <w:ind w:left="720"/>
        <w:jc w:val="both"/>
        <w:rPr>
          <w:spacing w:val="-3"/>
        </w:rPr>
      </w:pPr>
      <w:r>
        <w:rPr>
          <w:spacing w:val="-3"/>
        </w:rPr>
        <w:t>Не используются</w:t>
      </w:r>
    </w:p>
    <w:p w:rsidR="009277B1" w:rsidRDefault="009277B1" w:rsidP="009277B1">
      <w:pPr>
        <w:jc w:val="both"/>
        <w:rPr>
          <w:spacing w:val="-3"/>
        </w:rPr>
      </w:pPr>
    </w:p>
    <w:p w:rsidR="009277B1" w:rsidRPr="00354CEF" w:rsidRDefault="009277B1" w:rsidP="009277B1">
      <w:pPr>
        <w:pStyle w:val="23"/>
        <w:numPr>
          <w:ilvl w:val="2"/>
          <w:numId w:val="11"/>
        </w:numPr>
        <w:rPr>
          <w:spacing w:val="-3"/>
        </w:rPr>
      </w:pPr>
      <w:r w:rsidRPr="00354CEF">
        <w:rPr>
          <w:spacing w:val="-3"/>
        </w:rPr>
        <w:t>Электронные образовательные ресурсы</w:t>
      </w:r>
    </w:p>
    <w:p w:rsidR="009277B1" w:rsidRPr="00354CEF" w:rsidRDefault="009277B1" w:rsidP="009277B1">
      <w:pPr>
        <w:ind w:left="720"/>
        <w:jc w:val="both"/>
        <w:rPr>
          <w:spacing w:val="-3"/>
        </w:rPr>
      </w:pPr>
      <w:r>
        <w:rPr>
          <w:spacing w:val="-3"/>
        </w:rPr>
        <w:t>Не используются</w:t>
      </w:r>
    </w:p>
    <w:p w:rsidR="009277B1" w:rsidRDefault="009277B1" w:rsidP="00354CEF">
      <w:pPr>
        <w:jc w:val="both"/>
        <w:rPr>
          <w:spacing w:val="-3"/>
        </w:rPr>
      </w:pPr>
    </w:p>
    <w:p w:rsidR="009277B1" w:rsidRDefault="009277B1" w:rsidP="00354CEF">
      <w:pPr>
        <w:jc w:val="both"/>
        <w:rPr>
          <w:spacing w:val="-3"/>
        </w:rPr>
      </w:pPr>
    </w:p>
    <w:p w:rsidR="00B1381E" w:rsidRDefault="00B1381E" w:rsidP="00354CEF">
      <w:pPr>
        <w:jc w:val="both"/>
        <w:rPr>
          <w:spacing w:val="-3"/>
        </w:rPr>
      </w:pPr>
    </w:p>
    <w:p w:rsidR="00B1381E" w:rsidRPr="00B1381E" w:rsidRDefault="00B1381E" w:rsidP="00B1381E">
      <w:pPr>
        <w:pStyle w:val="18"/>
        <w:numPr>
          <w:ilvl w:val="0"/>
          <w:numId w:val="11"/>
        </w:numPr>
      </w:pPr>
      <w:bookmarkStart w:id="6" w:name="_Toc525542243"/>
      <w:r w:rsidRPr="00B1381E">
        <w:t>МАТЕРИАЛЬНО-ТЕХНИЧЕСКОЕ ОБЕСПЕЧЕНИЕ ПРАКТИКИ</w:t>
      </w:r>
      <w:bookmarkEnd w:id="6"/>
    </w:p>
    <w:p w:rsidR="00D0729F" w:rsidRDefault="00D0729F" w:rsidP="005369D8">
      <w:pPr>
        <w:jc w:val="both"/>
        <w:rPr>
          <w:spacing w:val="-3"/>
          <w:lang w:val="en-US"/>
        </w:rPr>
      </w:pPr>
    </w:p>
    <w:p w:rsidR="00DB3877" w:rsidRPr="00DB3877" w:rsidRDefault="00DB3877" w:rsidP="00DB3877">
      <w:pPr>
        <w:pStyle w:val="23"/>
        <w:numPr>
          <w:ilvl w:val="2"/>
          <w:numId w:val="11"/>
        </w:numPr>
        <w:rPr>
          <w:spacing w:val="-3"/>
        </w:rPr>
      </w:pPr>
      <w:r w:rsidRPr="00DB3877">
        <w:rPr>
          <w:spacing w:val="-3"/>
        </w:rPr>
        <w:t xml:space="preserve">Учебная практика (практика по получению первичных профессиональных умений и навыков, в </w:t>
      </w:r>
      <w:proofErr w:type="spellStart"/>
      <w:r w:rsidRPr="00DB3877">
        <w:rPr>
          <w:spacing w:val="-3"/>
        </w:rPr>
        <w:t>т.ч</w:t>
      </w:r>
      <w:proofErr w:type="spellEnd"/>
      <w:r w:rsidRPr="00DB3877">
        <w:rPr>
          <w:spacing w:val="-3"/>
        </w:rPr>
        <w:t>. первичных умений и навыков научно-исследовательской деятельности)</w:t>
      </w:r>
    </w:p>
    <w:p w:rsidR="00DB3877" w:rsidRPr="00DB3877" w:rsidRDefault="00DB3877" w:rsidP="00DB3877">
      <w:pPr>
        <w:ind w:firstLine="709"/>
        <w:jc w:val="both"/>
        <w:rPr>
          <w:spacing w:val="-3"/>
        </w:rPr>
      </w:pPr>
      <w:r w:rsidRPr="00DB3877">
        <w:rPr>
          <w:spacing w:val="-3"/>
        </w:rPr>
        <w:t>Во время прохождения практики студент посещает музей, цеха и отделы предприятия</w:t>
      </w:r>
      <w:proofErr w:type="gramStart"/>
      <w:r w:rsidRPr="00DB3877">
        <w:rPr>
          <w:spacing w:val="-3"/>
        </w:rPr>
        <w:t>.</w:t>
      </w:r>
      <w:proofErr w:type="gramEnd"/>
      <w:r>
        <w:rPr>
          <w:spacing w:val="-3"/>
        </w:rPr>
        <w:t xml:space="preserve"> </w:t>
      </w:r>
      <w:proofErr w:type="gramStart"/>
      <w:r w:rsidRPr="00DB3877">
        <w:rPr>
          <w:spacing w:val="-3"/>
        </w:rPr>
        <w:t>и</w:t>
      </w:r>
      <w:proofErr w:type="gramEnd"/>
      <w:r w:rsidRPr="00DB3877">
        <w:rPr>
          <w:spacing w:val="-3"/>
        </w:rPr>
        <w:t>спользует</w:t>
      </w:r>
      <w:r>
        <w:rPr>
          <w:spacing w:val="-3"/>
        </w:rPr>
        <w:t>ся</w:t>
      </w:r>
      <w:r w:rsidRPr="00DB3877">
        <w:rPr>
          <w:spacing w:val="-3"/>
        </w:rPr>
        <w:t xml:space="preserve"> оборудование центра подготовки кадров пре</w:t>
      </w:r>
      <w:r>
        <w:rPr>
          <w:spacing w:val="-3"/>
        </w:rPr>
        <w:t>дприятия, где проходит практика, а также учебные лаборатории института.</w:t>
      </w:r>
    </w:p>
    <w:p w:rsidR="00DB3877" w:rsidRPr="00DB3877" w:rsidRDefault="00DB3877" w:rsidP="005369D8">
      <w:pPr>
        <w:jc w:val="both"/>
        <w:rPr>
          <w:spacing w:val="-3"/>
        </w:rPr>
      </w:pPr>
    </w:p>
    <w:p w:rsidR="00DB3877" w:rsidRPr="00DB3877" w:rsidRDefault="00DB3877" w:rsidP="00DB3877">
      <w:pPr>
        <w:pStyle w:val="23"/>
        <w:numPr>
          <w:ilvl w:val="2"/>
          <w:numId w:val="11"/>
        </w:numPr>
        <w:rPr>
          <w:spacing w:val="-3"/>
        </w:rPr>
      </w:pPr>
      <w:r w:rsidRPr="00DB3877">
        <w:rPr>
          <w:spacing w:val="-3"/>
        </w:rPr>
        <w:t>Производственная практика (</w:t>
      </w:r>
      <w:r>
        <w:rPr>
          <w:spacing w:val="-3"/>
        </w:rPr>
        <w:t>п</w:t>
      </w:r>
      <w:r w:rsidRPr="00DB3877">
        <w:rPr>
          <w:spacing w:val="-3"/>
        </w:rPr>
        <w:t>рактика по получению профессиональных умений и опыта профессиональной деятельности</w:t>
      </w:r>
      <w:r>
        <w:rPr>
          <w:spacing w:val="-3"/>
        </w:rPr>
        <w:t>)</w:t>
      </w:r>
    </w:p>
    <w:p w:rsidR="00DB3877" w:rsidRDefault="00DB3877" w:rsidP="00DB3877">
      <w:pPr>
        <w:ind w:firstLine="709"/>
        <w:jc w:val="both"/>
        <w:rPr>
          <w:spacing w:val="-3"/>
        </w:rPr>
      </w:pPr>
      <w:r w:rsidRPr="00DB3877">
        <w:rPr>
          <w:spacing w:val="-3"/>
        </w:rPr>
        <w:t xml:space="preserve">Во время прохождения практики студент использует современную компьютерную технику, программные и технические средства, </w:t>
      </w:r>
      <w:r>
        <w:rPr>
          <w:spacing w:val="-3"/>
        </w:rPr>
        <w:t xml:space="preserve">инструменты, контрольно-измерительные приборы, </w:t>
      </w:r>
      <w:r w:rsidRPr="00DB3877">
        <w:rPr>
          <w:spacing w:val="-3"/>
        </w:rPr>
        <w:t xml:space="preserve">предоставляемые на предприятии (организации), где проходит практика. Для самостоятельных занятий студент использует нормативно-техническую документацию, материалы и научную литературу предоставляемую библиотеками предприятия, а также библиотекой </w:t>
      </w:r>
      <w:r>
        <w:rPr>
          <w:spacing w:val="-3"/>
        </w:rPr>
        <w:t>института</w:t>
      </w:r>
      <w:r w:rsidRPr="00DB3877">
        <w:rPr>
          <w:spacing w:val="-3"/>
        </w:rPr>
        <w:t>.</w:t>
      </w:r>
    </w:p>
    <w:p w:rsidR="00DB3877" w:rsidRPr="00DB3877" w:rsidRDefault="00DB3877" w:rsidP="005369D8">
      <w:pPr>
        <w:jc w:val="both"/>
        <w:rPr>
          <w:spacing w:val="-3"/>
        </w:rPr>
      </w:pPr>
    </w:p>
    <w:p w:rsidR="00DB3877" w:rsidRPr="00DB3877" w:rsidRDefault="00DB3877" w:rsidP="00DB3877">
      <w:pPr>
        <w:pStyle w:val="23"/>
        <w:numPr>
          <w:ilvl w:val="2"/>
          <w:numId w:val="11"/>
        </w:numPr>
        <w:rPr>
          <w:spacing w:val="-3"/>
        </w:rPr>
      </w:pPr>
      <w:r w:rsidRPr="00DB3877">
        <w:rPr>
          <w:spacing w:val="-3"/>
        </w:rPr>
        <w:t>Производственная практика</w:t>
      </w:r>
      <w:r>
        <w:rPr>
          <w:spacing w:val="-3"/>
        </w:rPr>
        <w:t xml:space="preserve"> (п</w:t>
      </w:r>
      <w:r w:rsidRPr="00DB3877">
        <w:rPr>
          <w:spacing w:val="-3"/>
        </w:rPr>
        <w:t>реддипломная практика, в том числе научно-исследовательская работа</w:t>
      </w:r>
      <w:r>
        <w:rPr>
          <w:spacing w:val="-3"/>
        </w:rPr>
        <w:t>)</w:t>
      </w:r>
    </w:p>
    <w:p w:rsidR="00DB3877" w:rsidRDefault="00DB3877" w:rsidP="00DB3877">
      <w:pPr>
        <w:ind w:firstLine="709"/>
        <w:jc w:val="both"/>
        <w:rPr>
          <w:spacing w:val="-3"/>
        </w:rPr>
      </w:pPr>
      <w:r w:rsidRPr="00DB3877">
        <w:rPr>
          <w:spacing w:val="-3"/>
        </w:rPr>
        <w:t>Во время прохождения практики студент использует современную компьютерную технику, программные и технические средства, инструменты, контрольно-измерительные приборы</w:t>
      </w:r>
      <w:r>
        <w:rPr>
          <w:spacing w:val="-3"/>
        </w:rPr>
        <w:t>,</w:t>
      </w:r>
      <w:r w:rsidRPr="00DB3877">
        <w:rPr>
          <w:spacing w:val="-3"/>
        </w:rPr>
        <w:t xml:space="preserve"> предоставляемые на предприятии (организации), где проходит практика. Для самостоятельных занятий студент использует нормативно-техническую документацию, материалы и научную литературу предоставляемую библиотеками предприятия, а также библиотекой института.</w:t>
      </w:r>
    </w:p>
    <w:p w:rsidR="00DB3877" w:rsidRDefault="00DB3877" w:rsidP="005369D8">
      <w:pPr>
        <w:jc w:val="both"/>
        <w:rPr>
          <w:spacing w:val="-3"/>
        </w:rPr>
      </w:pPr>
    </w:p>
    <w:p w:rsidR="00F314EE" w:rsidRPr="00EE00EB" w:rsidRDefault="00F314EE">
      <w:pPr>
        <w:widowControl/>
        <w:autoSpaceDE/>
        <w:ind w:firstLine="709"/>
        <w:jc w:val="both"/>
      </w:pPr>
      <w:r>
        <w:br w:type="page"/>
      </w:r>
    </w:p>
    <w:p w:rsidR="00F5225B" w:rsidRPr="00EE00EB" w:rsidRDefault="00F5225B" w:rsidP="00F314EE">
      <w:pPr>
        <w:pStyle w:val="18"/>
        <w:numPr>
          <w:ilvl w:val="0"/>
          <w:numId w:val="11"/>
        </w:numPr>
      </w:pPr>
      <w:bookmarkStart w:id="7" w:name="_Toc525542244"/>
      <w:r w:rsidRPr="00EE00EB">
        <w:t xml:space="preserve">ЛИСТ РЕГИСТРАЦИИ ИЗМЕНЕНИЙ В ПРОГРАММЕ </w:t>
      </w:r>
      <w:r w:rsidR="001047C4">
        <w:t>Практик</w:t>
      </w:r>
      <w:bookmarkEnd w:id="7"/>
    </w:p>
    <w:p w:rsidR="00F5225B" w:rsidRPr="00EE00EB" w:rsidRDefault="00F5225B" w:rsidP="00F5225B">
      <w:pPr>
        <w:widowControl/>
        <w:autoSpaceDE/>
        <w:ind w:firstLine="709"/>
        <w:jc w:val="both"/>
      </w:pPr>
    </w:p>
    <w:tbl>
      <w:tblPr>
        <w:tblW w:w="964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994"/>
        <w:gridCol w:w="1705"/>
        <w:gridCol w:w="1980"/>
        <w:gridCol w:w="2374"/>
      </w:tblGrid>
      <w:tr w:rsidR="00F5225B" w:rsidRPr="00A6268E" w:rsidTr="00E80B51">
        <w:trPr>
          <w:trHeight w:val="1065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5225B" w:rsidRPr="00EE00EB" w:rsidRDefault="00F5225B" w:rsidP="00E80B51">
            <w:pPr>
              <w:spacing w:line="276" w:lineRule="auto"/>
              <w:jc w:val="center"/>
              <w:rPr>
                <w:b/>
              </w:rPr>
            </w:pPr>
            <w:r w:rsidRPr="00EE00EB">
              <w:rPr>
                <w:b/>
              </w:rPr>
              <w:t>Номер листа</w:t>
            </w:r>
          </w:p>
          <w:p w:rsidR="00F5225B" w:rsidRPr="00EE00EB" w:rsidRDefault="00F5225B" w:rsidP="00E80B51">
            <w:pPr>
              <w:spacing w:line="276" w:lineRule="auto"/>
              <w:jc w:val="center"/>
              <w:rPr>
                <w:b/>
              </w:rPr>
            </w:pPr>
            <w:r w:rsidRPr="00EE00EB">
              <w:rPr>
                <w:b/>
              </w:rPr>
              <w:t>изменений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F5225B" w:rsidRPr="00EE00EB" w:rsidRDefault="00F5225B" w:rsidP="00E80B51">
            <w:pPr>
              <w:spacing w:line="276" w:lineRule="auto"/>
              <w:jc w:val="center"/>
              <w:rPr>
                <w:b/>
              </w:rPr>
            </w:pPr>
            <w:r w:rsidRPr="00EE00EB">
              <w:rPr>
                <w:b/>
              </w:rPr>
              <w:t>Номер</w:t>
            </w:r>
          </w:p>
          <w:p w:rsidR="00F5225B" w:rsidRPr="00EE00EB" w:rsidRDefault="00F5225B" w:rsidP="00E80B51">
            <w:pPr>
              <w:spacing w:line="276" w:lineRule="auto"/>
              <w:jc w:val="center"/>
              <w:rPr>
                <w:b/>
              </w:rPr>
            </w:pPr>
            <w:r w:rsidRPr="00EE00EB">
              <w:rPr>
                <w:b/>
              </w:rPr>
              <w:t>протокола заседания проектной группы модуля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5225B" w:rsidRPr="00EE00EB" w:rsidRDefault="00F5225B" w:rsidP="00E80B51">
            <w:pPr>
              <w:spacing w:line="276" w:lineRule="auto"/>
              <w:jc w:val="center"/>
              <w:rPr>
                <w:b/>
              </w:rPr>
            </w:pPr>
            <w:r w:rsidRPr="00EE00EB">
              <w:rPr>
                <w:b/>
              </w:rPr>
              <w:t>Дата</w:t>
            </w:r>
          </w:p>
          <w:p w:rsidR="00F5225B" w:rsidRPr="00EE00EB" w:rsidRDefault="00F5225B" w:rsidP="00E80B51">
            <w:pPr>
              <w:spacing w:line="276" w:lineRule="auto"/>
              <w:jc w:val="center"/>
              <w:rPr>
                <w:b/>
              </w:rPr>
            </w:pPr>
            <w:r w:rsidRPr="00EE00EB">
              <w:rPr>
                <w:b/>
              </w:rPr>
              <w:t>заседания проектной группы модуля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5225B" w:rsidRPr="00EE00EB" w:rsidRDefault="00F5225B" w:rsidP="00E80B51">
            <w:pPr>
              <w:spacing w:line="276" w:lineRule="auto"/>
              <w:jc w:val="center"/>
              <w:rPr>
                <w:b/>
              </w:rPr>
            </w:pPr>
            <w:r w:rsidRPr="00EE00EB">
              <w:rPr>
                <w:b/>
              </w:rPr>
              <w:t>Всего листов в документе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225B" w:rsidRPr="00EE00EB" w:rsidRDefault="00F5225B" w:rsidP="00E80B51">
            <w:pPr>
              <w:spacing w:line="276" w:lineRule="auto"/>
              <w:jc w:val="center"/>
              <w:rPr>
                <w:b/>
              </w:rPr>
            </w:pPr>
            <w:r w:rsidRPr="00EE00EB">
              <w:rPr>
                <w:b/>
              </w:rPr>
              <w:t>Подпись</w:t>
            </w:r>
          </w:p>
          <w:p w:rsidR="00F5225B" w:rsidRPr="00A6268E" w:rsidRDefault="00F5225B" w:rsidP="00E80B51">
            <w:pPr>
              <w:spacing w:line="276" w:lineRule="auto"/>
              <w:jc w:val="center"/>
            </w:pPr>
            <w:r w:rsidRPr="00EE00EB">
              <w:rPr>
                <w:b/>
              </w:rPr>
              <w:t>руководителя проектной группы  модуля</w:t>
            </w:r>
          </w:p>
        </w:tc>
      </w:tr>
      <w:tr w:rsidR="00F5225B" w:rsidTr="00E80B51">
        <w:trPr>
          <w:trHeight w:hRule="exact" w:val="34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</w:tr>
      <w:tr w:rsidR="00F5225B" w:rsidTr="00E80B51">
        <w:trPr>
          <w:trHeight w:hRule="exact" w:val="293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</w:tr>
      <w:tr w:rsidR="00F5225B" w:rsidTr="00E80B51">
        <w:trPr>
          <w:trHeight w:hRule="exact" w:val="293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</w:tr>
      <w:tr w:rsidR="00F5225B" w:rsidTr="00E80B51">
        <w:trPr>
          <w:trHeight w:hRule="exact" w:val="293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</w:tr>
      <w:tr w:rsidR="00F5225B" w:rsidTr="00E80B51">
        <w:trPr>
          <w:trHeight w:hRule="exact" w:val="293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</w:tr>
      <w:tr w:rsidR="00F5225B" w:rsidTr="00E80B51">
        <w:trPr>
          <w:trHeight w:hRule="exact" w:val="293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</w:tr>
      <w:tr w:rsidR="00F5225B" w:rsidTr="00E80B51">
        <w:trPr>
          <w:trHeight w:hRule="exact" w:val="281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</w:tr>
      <w:tr w:rsidR="00F5225B" w:rsidTr="00E80B51">
        <w:trPr>
          <w:trHeight w:hRule="exact" w:val="316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5225B" w:rsidRDefault="00F5225B" w:rsidP="00E80B51">
            <w:pPr>
              <w:snapToGrid w:val="0"/>
              <w:spacing w:line="276" w:lineRule="auto"/>
              <w:jc w:val="both"/>
            </w:pPr>
          </w:p>
        </w:tc>
      </w:tr>
    </w:tbl>
    <w:p w:rsidR="00FC302D" w:rsidRDefault="00FC302D" w:rsidP="00F5225B">
      <w:pPr>
        <w:tabs>
          <w:tab w:val="left" w:pos="939"/>
        </w:tabs>
      </w:pPr>
    </w:p>
    <w:p w:rsidR="003758D9" w:rsidRDefault="00FC302D" w:rsidP="00FC302D">
      <w:pPr>
        <w:tabs>
          <w:tab w:val="left" w:pos="939"/>
        </w:tabs>
        <w:jc w:val="center"/>
      </w:pPr>
      <w:r>
        <w:br w:type="page"/>
      </w:r>
      <w:r>
        <w:lastRenderedPageBreak/>
        <w:t>СОДЕРЖАНИЕ</w:t>
      </w:r>
    </w:p>
    <w:p w:rsidR="00932B1A" w:rsidRDefault="00932B1A" w:rsidP="00FC302D">
      <w:pPr>
        <w:tabs>
          <w:tab w:val="left" w:pos="939"/>
        </w:tabs>
        <w:jc w:val="center"/>
      </w:pPr>
    </w:p>
    <w:p w:rsidR="00DC4E2C" w:rsidRDefault="00932B1A">
      <w:pPr>
        <w:pStyle w:val="16"/>
        <w:tabs>
          <w:tab w:val="left" w:pos="709"/>
          <w:tab w:val="right" w:leader="dot" w:pos="9627"/>
        </w:tabs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</w:pPr>
      <w:r>
        <w:rPr>
          <w:b/>
          <w:bCs w:val="0"/>
          <w:caps w:val="0"/>
        </w:rPr>
        <w:fldChar w:fldCharType="begin"/>
      </w:r>
      <w:r>
        <w:rPr>
          <w:b/>
          <w:bCs w:val="0"/>
          <w:caps w:val="0"/>
        </w:rPr>
        <w:instrText xml:space="preserve"> TOC \t "Раздел1;1" </w:instrText>
      </w:r>
      <w:r>
        <w:rPr>
          <w:b/>
          <w:bCs w:val="0"/>
          <w:caps w:val="0"/>
        </w:rPr>
        <w:fldChar w:fldCharType="separate"/>
      </w:r>
      <w:r w:rsidR="00DC4E2C">
        <w:rPr>
          <w:noProof/>
        </w:rPr>
        <w:t>1.</w:t>
      </w:r>
      <w:r w:rsidR="00DC4E2C"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  <w:tab/>
      </w:r>
      <w:r w:rsidR="00DC4E2C">
        <w:rPr>
          <w:noProof/>
        </w:rPr>
        <w:t>ОБЩАЯ ХАРАКТЕРИСТИКА ПРАКТИК</w:t>
      </w:r>
      <w:r w:rsidR="00DC4E2C">
        <w:rPr>
          <w:noProof/>
        </w:rPr>
        <w:tab/>
      </w:r>
      <w:r w:rsidR="00DC4E2C">
        <w:rPr>
          <w:noProof/>
        </w:rPr>
        <w:fldChar w:fldCharType="begin"/>
      </w:r>
      <w:r w:rsidR="00DC4E2C">
        <w:rPr>
          <w:noProof/>
        </w:rPr>
        <w:instrText xml:space="preserve"> PAGEREF _Toc525542238 \h </w:instrText>
      </w:r>
      <w:r w:rsidR="00DC4E2C">
        <w:rPr>
          <w:noProof/>
        </w:rPr>
      </w:r>
      <w:r w:rsidR="00DC4E2C">
        <w:rPr>
          <w:noProof/>
        </w:rPr>
        <w:fldChar w:fldCharType="separate"/>
      </w:r>
      <w:r w:rsidR="00DC4E2C">
        <w:rPr>
          <w:noProof/>
        </w:rPr>
        <w:t>3</w:t>
      </w:r>
      <w:r w:rsidR="00DC4E2C">
        <w:rPr>
          <w:noProof/>
        </w:rPr>
        <w:fldChar w:fldCharType="end"/>
      </w:r>
    </w:p>
    <w:p w:rsidR="00DC4E2C" w:rsidRDefault="00DC4E2C">
      <w:pPr>
        <w:pStyle w:val="16"/>
        <w:tabs>
          <w:tab w:val="left" w:pos="709"/>
          <w:tab w:val="right" w:leader="dot" w:pos="9627"/>
        </w:tabs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  <w:tab/>
      </w:r>
      <w:r>
        <w:rPr>
          <w:noProof/>
        </w:rPr>
        <w:t>СОДЕРЖАНИЕ ПРАКТИК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_Toc525542239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C4E2C" w:rsidRDefault="00DC4E2C">
      <w:pPr>
        <w:pStyle w:val="16"/>
        <w:tabs>
          <w:tab w:val="left" w:pos="709"/>
          <w:tab w:val="right" w:leader="dot" w:pos="9627"/>
        </w:tabs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  <w:tab/>
      </w:r>
      <w:r>
        <w:rPr>
          <w:noProof/>
        </w:rPr>
        <w:t>ОЦЕНИВАНИЕ УЧЕБНОЙ ДЕЯТЕЛЬНОСТИ СТУДЕНТОВ И ЕЕ ДОСТИЖЕНИЙ В ХОДЕ ПРОХОЖДЕНИЯ ПРАКТИК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_Toc525542240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DC4E2C" w:rsidRDefault="00DC4E2C">
      <w:pPr>
        <w:pStyle w:val="16"/>
        <w:tabs>
          <w:tab w:val="left" w:pos="709"/>
          <w:tab w:val="right" w:leader="dot" w:pos="9627"/>
        </w:tabs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  <w:tab/>
      </w:r>
      <w:r>
        <w:rPr>
          <w:noProof/>
        </w:rPr>
        <w:t>ФОНД ОЦЕНОЧНЫХ СРЕДСТВ ДЛЯ ПРОВЕДЕНИЯ ТЕКУЩЕЙ И ПРОМЕЖУТОЧНОЙ АТТЕСТАЦИИ ПО ПРАКТИКАМ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_Toc525542241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DC4E2C" w:rsidRDefault="00DC4E2C">
      <w:pPr>
        <w:pStyle w:val="16"/>
        <w:tabs>
          <w:tab w:val="left" w:pos="709"/>
          <w:tab w:val="right" w:leader="dot" w:pos="9627"/>
        </w:tabs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  <w:tab/>
      </w:r>
      <w:r>
        <w:rPr>
          <w:noProof/>
        </w:rPr>
        <w:t>УЧЕБНО-МЕТОДИЧЕСКОЕ И ИНФОРМАЦИОННОЕ ОБЕСПЕЧЕНИЕ ПРОХОЖДЕНИЯ ПРАКТИК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_Toc525542242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DC4E2C" w:rsidRDefault="00DC4E2C">
      <w:pPr>
        <w:pStyle w:val="16"/>
        <w:tabs>
          <w:tab w:val="left" w:pos="709"/>
          <w:tab w:val="right" w:leader="dot" w:pos="9627"/>
        </w:tabs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  <w:tab/>
      </w:r>
      <w:r>
        <w:rPr>
          <w:noProof/>
        </w:rPr>
        <w:t>МАТЕРИАЛЬНО-ТЕХНИЧЕСКОЕ ОБЕСПЕЧЕНИЕ ПРАКТИКИ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_Toc525542243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DC4E2C" w:rsidRDefault="00DC4E2C">
      <w:pPr>
        <w:pStyle w:val="16"/>
        <w:tabs>
          <w:tab w:val="left" w:pos="709"/>
          <w:tab w:val="right" w:leader="dot" w:pos="9627"/>
        </w:tabs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Cs w:val="0"/>
          <w:caps w:val="0"/>
          <w:noProof/>
          <w:color w:val="auto"/>
          <w:sz w:val="22"/>
          <w:szCs w:val="22"/>
          <w:lang w:eastAsia="ru-RU"/>
        </w:rPr>
        <w:tab/>
      </w:r>
      <w:r>
        <w:rPr>
          <w:noProof/>
        </w:rPr>
        <w:t>ЛИСТ РЕГИСТРАЦИИ ИЗМЕНЕНИЙ В ПРОГРАММЕ Практик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_Toc525542244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FC302D" w:rsidRPr="00F5225B" w:rsidRDefault="00932B1A" w:rsidP="00F5225B">
      <w:pPr>
        <w:tabs>
          <w:tab w:val="left" w:pos="939"/>
        </w:tabs>
      </w:pPr>
      <w:r>
        <w:rPr>
          <w:b/>
          <w:bCs/>
          <w:caps/>
        </w:rPr>
        <w:fldChar w:fldCharType="end"/>
      </w:r>
    </w:p>
    <w:sectPr w:rsidR="00FC302D" w:rsidRPr="00F5225B" w:rsidSect="00F4138A">
      <w:pgSz w:w="11906" w:h="16838"/>
      <w:pgMar w:top="1134" w:right="851" w:bottom="1134" w:left="1418" w:header="720" w:footer="57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F9" w:rsidRDefault="007E55F9">
      <w:r>
        <w:separator/>
      </w:r>
    </w:p>
  </w:endnote>
  <w:endnote w:type="continuationSeparator" w:id="0">
    <w:p w:rsidR="007E55F9" w:rsidRDefault="007E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F9" w:rsidRPr="009822B3" w:rsidRDefault="007E55F9">
    <w:pPr>
      <w:pStyle w:val="af0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9822B3">
      <w:rPr>
        <w:lang w:val="ru-RU"/>
      </w:rPr>
      <w:fldChar w:fldCharType="begin"/>
    </w:r>
    <w:r w:rsidRPr="009822B3">
      <w:rPr>
        <w:lang w:val="ru-RU"/>
      </w:rPr>
      <w:instrText>PAGE   \* MERGEFORMAT</w:instrText>
    </w:r>
    <w:r w:rsidRPr="009822B3">
      <w:rPr>
        <w:lang w:val="ru-RU"/>
      </w:rPr>
      <w:fldChar w:fldCharType="separate"/>
    </w:r>
    <w:r>
      <w:rPr>
        <w:noProof/>
        <w:lang w:val="ru-RU"/>
      </w:rPr>
      <w:t>1</w:t>
    </w:r>
    <w:r w:rsidRPr="009822B3">
      <w:rPr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F9" w:rsidRDefault="007E55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F9" w:rsidRDefault="007E55F9">
    <w:pPr>
      <w:pStyle w:val="af0"/>
      <w:tabs>
        <w:tab w:val="center" w:pos="4677"/>
        <w:tab w:val="right" w:pos="9355"/>
      </w:tabs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F643A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F9" w:rsidRDefault="007E55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F9" w:rsidRDefault="007E55F9">
      <w:r>
        <w:separator/>
      </w:r>
    </w:p>
  </w:footnote>
  <w:footnote w:type="continuationSeparator" w:id="0">
    <w:p w:rsidR="007E55F9" w:rsidRDefault="007E5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F9" w:rsidRDefault="007E55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F9" w:rsidRDefault="007E55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F9" w:rsidRDefault="007E55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caps/>
        <w:strike w:val="0"/>
        <w:dstrike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57"/>
        </w:tabs>
        <w:ind w:left="15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7"/>
        </w:tabs>
        <w:ind w:left="20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7"/>
        </w:tabs>
        <w:ind w:left="25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7"/>
        </w:tabs>
        <w:ind w:left="30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7"/>
        </w:tabs>
        <w:ind w:left="36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7"/>
        </w:tabs>
        <w:ind w:left="4177" w:hanging="144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</w:abstractNum>
  <w:abstractNum w:abstractNumId="5">
    <w:nsid w:val="084F6EF7"/>
    <w:multiLevelType w:val="hybridMultilevel"/>
    <w:tmpl w:val="AB50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E03A6"/>
    <w:multiLevelType w:val="hybridMultilevel"/>
    <w:tmpl w:val="9326972E"/>
    <w:lvl w:ilvl="0" w:tplc="9146BD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549A6"/>
    <w:multiLevelType w:val="multilevel"/>
    <w:tmpl w:val="FCC8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BF437FB"/>
    <w:multiLevelType w:val="hybridMultilevel"/>
    <w:tmpl w:val="C31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41A9D"/>
    <w:multiLevelType w:val="multilevel"/>
    <w:tmpl w:val="FCC8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C7521EF"/>
    <w:multiLevelType w:val="hybridMultilevel"/>
    <w:tmpl w:val="FCBE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42D1B"/>
    <w:multiLevelType w:val="hybridMultilevel"/>
    <w:tmpl w:val="2756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342A4"/>
    <w:multiLevelType w:val="hybridMultilevel"/>
    <w:tmpl w:val="814CE1A4"/>
    <w:lvl w:ilvl="0" w:tplc="CC4AB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5B2CEF"/>
    <w:multiLevelType w:val="hybridMultilevel"/>
    <w:tmpl w:val="0154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15F8C"/>
    <w:multiLevelType w:val="hybridMultilevel"/>
    <w:tmpl w:val="C31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A4328"/>
    <w:multiLevelType w:val="hybridMultilevel"/>
    <w:tmpl w:val="C31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113C9"/>
    <w:multiLevelType w:val="multilevel"/>
    <w:tmpl w:val="FCC8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547508C"/>
    <w:multiLevelType w:val="hybridMultilevel"/>
    <w:tmpl w:val="E6E8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A6A8A"/>
    <w:multiLevelType w:val="hybridMultilevel"/>
    <w:tmpl w:val="FF1A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1180C"/>
    <w:multiLevelType w:val="hybridMultilevel"/>
    <w:tmpl w:val="8FC295F2"/>
    <w:lvl w:ilvl="0" w:tplc="C45C78B0">
      <w:numFmt w:val="bullet"/>
      <w:lvlText w:val="•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863C2"/>
    <w:multiLevelType w:val="multilevel"/>
    <w:tmpl w:val="FCC8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E385842"/>
    <w:multiLevelType w:val="hybridMultilevel"/>
    <w:tmpl w:val="538C7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DF4060"/>
    <w:multiLevelType w:val="hybridMultilevel"/>
    <w:tmpl w:val="6A6632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AC522B"/>
    <w:multiLevelType w:val="multilevel"/>
    <w:tmpl w:val="FCC8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6FC256C"/>
    <w:multiLevelType w:val="hybridMultilevel"/>
    <w:tmpl w:val="C31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65F4D"/>
    <w:multiLevelType w:val="hybridMultilevel"/>
    <w:tmpl w:val="C31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768F0"/>
    <w:multiLevelType w:val="hybridMultilevel"/>
    <w:tmpl w:val="C31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976610"/>
    <w:multiLevelType w:val="hybridMultilevel"/>
    <w:tmpl w:val="AE7C6D92"/>
    <w:lvl w:ilvl="0" w:tplc="9146BD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83F64"/>
    <w:multiLevelType w:val="hybridMultilevel"/>
    <w:tmpl w:val="62F00EEC"/>
    <w:lvl w:ilvl="0" w:tplc="D33886EE">
      <w:start w:val="1"/>
      <w:numFmt w:val="decimal"/>
      <w:lvlText w:val="%1."/>
      <w:lvlJc w:val="left"/>
      <w:pPr>
        <w:tabs>
          <w:tab w:val="num" w:pos="750"/>
        </w:tabs>
        <w:ind w:left="67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4D18F7FC">
      <w:start w:val="7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9">
    <w:nsid w:val="50730D56"/>
    <w:multiLevelType w:val="hybridMultilevel"/>
    <w:tmpl w:val="94748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FD50AF"/>
    <w:multiLevelType w:val="hybridMultilevel"/>
    <w:tmpl w:val="18328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F06FCA"/>
    <w:multiLevelType w:val="multilevel"/>
    <w:tmpl w:val="B338F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C2B313E"/>
    <w:multiLevelType w:val="multilevel"/>
    <w:tmpl w:val="E24E725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C777E44"/>
    <w:multiLevelType w:val="hybridMultilevel"/>
    <w:tmpl w:val="9326972E"/>
    <w:lvl w:ilvl="0" w:tplc="9146BD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342B64"/>
    <w:multiLevelType w:val="hybridMultilevel"/>
    <w:tmpl w:val="8C948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EB1785"/>
    <w:multiLevelType w:val="hybridMultilevel"/>
    <w:tmpl w:val="1898C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813DD5"/>
    <w:multiLevelType w:val="hybridMultilevel"/>
    <w:tmpl w:val="C31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D2ACD"/>
    <w:multiLevelType w:val="hybridMultilevel"/>
    <w:tmpl w:val="AE7C6D92"/>
    <w:lvl w:ilvl="0" w:tplc="9146BD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67B5B"/>
    <w:multiLevelType w:val="hybridMultilevel"/>
    <w:tmpl w:val="E6E8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75384"/>
    <w:multiLevelType w:val="multilevel"/>
    <w:tmpl w:val="4B0A3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A9C3F99"/>
    <w:multiLevelType w:val="hybridMultilevel"/>
    <w:tmpl w:val="C31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46922"/>
    <w:multiLevelType w:val="hybridMultilevel"/>
    <w:tmpl w:val="C31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73735"/>
    <w:multiLevelType w:val="hybridMultilevel"/>
    <w:tmpl w:val="E6E8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405E3"/>
    <w:multiLevelType w:val="multilevel"/>
    <w:tmpl w:val="FCC8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49F3C89"/>
    <w:multiLevelType w:val="hybridMultilevel"/>
    <w:tmpl w:val="3A0E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73B8F"/>
    <w:multiLevelType w:val="multilevel"/>
    <w:tmpl w:val="FCC8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9173E1E"/>
    <w:multiLevelType w:val="hybridMultilevel"/>
    <w:tmpl w:val="8D6E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6C764C"/>
    <w:multiLevelType w:val="hybridMultilevel"/>
    <w:tmpl w:val="36CEE0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3"/>
  </w:num>
  <w:num w:numId="7">
    <w:abstractNumId w:val="12"/>
  </w:num>
  <w:num w:numId="8">
    <w:abstractNumId w:val="22"/>
  </w:num>
  <w:num w:numId="9">
    <w:abstractNumId w:val="31"/>
  </w:num>
  <w:num w:numId="10">
    <w:abstractNumId w:val="39"/>
  </w:num>
  <w:num w:numId="11">
    <w:abstractNumId w:val="23"/>
  </w:num>
  <w:num w:numId="12">
    <w:abstractNumId w:val="45"/>
  </w:num>
  <w:num w:numId="13">
    <w:abstractNumId w:val="6"/>
  </w:num>
  <w:num w:numId="14">
    <w:abstractNumId w:val="28"/>
  </w:num>
  <w:num w:numId="15">
    <w:abstractNumId w:val="32"/>
  </w:num>
  <w:num w:numId="16">
    <w:abstractNumId w:val="21"/>
  </w:num>
  <w:num w:numId="17">
    <w:abstractNumId w:val="37"/>
  </w:num>
  <w:num w:numId="18">
    <w:abstractNumId w:val="10"/>
  </w:num>
  <w:num w:numId="19">
    <w:abstractNumId w:val="19"/>
  </w:num>
  <w:num w:numId="20">
    <w:abstractNumId w:val="27"/>
  </w:num>
  <w:num w:numId="21">
    <w:abstractNumId w:val="42"/>
  </w:num>
  <w:num w:numId="22">
    <w:abstractNumId w:val="8"/>
  </w:num>
  <w:num w:numId="23">
    <w:abstractNumId w:val="14"/>
  </w:num>
  <w:num w:numId="24">
    <w:abstractNumId w:val="17"/>
  </w:num>
  <w:num w:numId="25">
    <w:abstractNumId w:val="40"/>
  </w:num>
  <w:num w:numId="26">
    <w:abstractNumId w:val="15"/>
  </w:num>
  <w:num w:numId="27">
    <w:abstractNumId w:val="38"/>
  </w:num>
  <w:num w:numId="28">
    <w:abstractNumId w:val="36"/>
  </w:num>
  <w:num w:numId="29">
    <w:abstractNumId w:val="25"/>
  </w:num>
  <w:num w:numId="30">
    <w:abstractNumId w:val="43"/>
  </w:num>
  <w:num w:numId="31">
    <w:abstractNumId w:val="16"/>
  </w:num>
  <w:num w:numId="32">
    <w:abstractNumId w:val="7"/>
  </w:num>
  <w:num w:numId="33">
    <w:abstractNumId w:val="18"/>
  </w:num>
  <w:num w:numId="34">
    <w:abstractNumId w:val="44"/>
  </w:num>
  <w:num w:numId="35">
    <w:abstractNumId w:val="30"/>
  </w:num>
  <w:num w:numId="36">
    <w:abstractNumId w:val="11"/>
  </w:num>
  <w:num w:numId="37">
    <w:abstractNumId w:val="13"/>
  </w:num>
  <w:num w:numId="38">
    <w:abstractNumId w:val="5"/>
  </w:num>
  <w:num w:numId="39">
    <w:abstractNumId w:val="46"/>
  </w:num>
  <w:num w:numId="40">
    <w:abstractNumId w:val="35"/>
  </w:num>
  <w:num w:numId="41">
    <w:abstractNumId w:val="29"/>
  </w:num>
  <w:num w:numId="42">
    <w:abstractNumId w:val="24"/>
  </w:num>
  <w:num w:numId="43">
    <w:abstractNumId w:val="41"/>
  </w:num>
  <w:num w:numId="44">
    <w:abstractNumId w:val="26"/>
  </w:num>
  <w:num w:numId="45">
    <w:abstractNumId w:val="47"/>
  </w:num>
  <w:num w:numId="46">
    <w:abstractNumId w:val="20"/>
  </w:num>
  <w:num w:numId="47">
    <w:abstractNumId w:val="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8"/>
    <w:rsid w:val="00003344"/>
    <w:rsid w:val="000071D9"/>
    <w:rsid w:val="00010E46"/>
    <w:rsid w:val="00040865"/>
    <w:rsid w:val="00044C0E"/>
    <w:rsid w:val="00055B71"/>
    <w:rsid w:val="00057C13"/>
    <w:rsid w:val="00067EB9"/>
    <w:rsid w:val="00082DB2"/>
    <w:rsid w:val="00083756"/>
    <w:rsid w:val="00086F51"/>
    <w:rsid w:val="00091C89"/>
    <w:rsid w:val="000A735F"/>
    <w:rsid w:val="000B2B98"/>
    <w:rsid w:val="000B2D0D"/>
    <w:rsid w:val="000B30F2"/>
    <w:rsid w:val="000C0D0E"/>
    <w:rsid w:val="000C1A0E"/>
    <w:rsid w:val="000C2F28"/>
    <w:rsid w:val="000C43E9"/>
    <w:rsid w:val="000C5ACB"/>
    <w:rsid w:val="000D41A2"/>
    <w:rsid w:val="000D633C"/>
    <w:rsid w:val="000D65EE"/>
    <w:rsid w:val="000F187F"/>
    <w:rsid w:val="000F7B21"/>
    <w:rsid w:val="0010425F"/>
    <w:rsid w:val="001047C4"/>
    <w:rsid w:val="00105F00"/>
    <w:rsid w:val="00110507"/>
    <w:rsid w:val="00110780"/>
    <w:rsid w:val="00110A69"/>
    <w:rsid w:val="00114E52"/>
    <w:rsid w:val="001158CB"/>
    <w:rsid w:val="00115E00"/>
    <w:rsid w:val="00122716"/>
    <w:rsid w:val="00122A5B"/>
    <w:rsid w:val="001326B3"/>
    <w:rsid w:val="00144A58"/>
    <w:rsid w:val="00152929"/>
    <w:rsid w:val="00153EF4"/>
    <w:rsid w:val="00166E4C"/>
    <w:rsid w:val="0017249C"/>
    <w:rsid w:val="0018784F"/>
    <w:rsid w:val="001905B8"/>
    <w:rsid w:val="00193723"/>
    <w:rsid w:val="00193C9F"/>
    <w:rsid w:val="001A05FB"/>
    <w:rsid w:val="001A23F5"/>
    <w:rsid w:val="001B2DE3"/>
    <w:rsid w:val="001B61A4"/>
    <w:rsid w:val="001B7120"/>
    <w:rsid w:val="001B7596"/>
    <w:rsid w:val="001C254B"/>
    <w:rsid w:val="001D10A6"/>
    <w:rsid w:val="001D6412"/>
    <w:rsid w:val="001D6654"/>
    <w:rsid w:val="001E2A2B"/>
    <w:rsid w:val="001E5455"/>
    <w:rsid w:val="001F0109"/>
    <w:rsid w:val="002142F5"/>
    <w:rsid w:val="00215F6E"/>
    <w:rsid w:val="00225053"/>
    <w:rsid w:val="00227E3E"/>
    <w:rsid w:val="00233726"/>
    <w:rsid w:val="002466AE"/>
    <w:rsid w:val="00246B78"/>
    <w:rsid w:val="00247B0E"/>
    <w:rsid w:val="00256CD0"/>
    <w:rsid w:val="002609B1"/>
    <w:rsid w:val="00263FBA"/>
    <w:rsid w:val="00272036"/>
    <w:rsid w:val="00276306"/>
    <w:rsid w:val="002835D3"/>
    <w:rsid w:val="00295925"/>
    <w:rsid w:val="00297A57"/>
    <w:rsid w:val="002B2D98"/>
    <w:rsid w:val="002C5A14"/>
    <w:rsid w:val="002C6704"/>
    <w:rsid w:val="002F119A"/>
    <w:rsid w:val="002F1CA6"/>
    <w:rsid w:val="002F514A"/>
    <w:rsid w:val="002F611C"/>
    <w:rsid w:val="003024C0"/>
    <w:rsid w:val="00307916"/>
    <w:rsid w:val="00317D6D"/>
    <w:rsid w:val="00320995"/>
    <w:rsid w:val="00331293"/>
    <w:rsid w:val="00333BA5"/>
    <w:rsid w:val="003453CF"/>
    <w:rsid w:val="00346945"/>
    <w:rsid w:val="00347430"/>
    <w:rsid w:val="0035057F"/>
    <w:rsid w:val="00352EFA"/>
    <w:rsid w:val="003543C0"/>
    <w:rsid w:val="00354CEF"/>
    <w:rsid w:val="003572BD"/>
    <w:rsid w:val="00372B6E"/>
    <w:rsid w:val="003758D9"/>
    <w:rsid w:val="0038086E"/>
    <w:rsid w:val="00380EF3"/>
    <w:rsid w:val="003814F8"/>
    <w:rsid w:val="003850AC"/>
    <w:rsid w:val="003855B8"/>
    <w:rsid w:val="0039361C"/>
    <w:rsid w:val="003940F0"/>
    <w:rsid w:val="003A7871"/>
    <w:rsid w:val="003B066E"/>
    <w:rsid w:val="003B0913"/>
    <w:rsid w:val="003B25F7"/>
    <w:rsid w:val="003B7E26"/>
    <w:rsid w:val="003C250B"/>
    <w:rsid w:val="003E2ADA"/>
    <w:rsid w:val="003F57E2"/>
    <w:rsid w:val="003F5CE9"/>
    <w:rsid w:val="0040075F"/>
    <w:rsid w:val="00402081"/>
    <w:rsid w:val="00403E3A"/>
    <w:rsid w:val="00404777"/>
    <w:rsid w:val="00405BE9"/>
    <w:rsid w:val="004067BA"/>
    <w:rsid w:val="00411A96"/>
    <w:rsid w:val="004131D8"/>
    <w:rsid w:val="00415474"/>
    <w:rsid w:val="0042368C"/>
    <w:rsid w:val="00423E30"/>
    <w:rsid w:val="004241C8"/>
    <w:rsid w:val="0042504A"/>
    <w:rsid w:val="00431EEF"/>
    <w:rsid w:val="00434867"/>
    <w:rsid w:val="00442259"/>
    <w:rsid w:val="0044427F"/>
    <w:rsid w:val="00444C8C"/>
    <w:rsid w:val="004463C1"/>
    <w:rsid w:val="00452254"/>
    <w:rsid w:val="004545D1"/>
    <w:rsid w:val="00464D23"/>
    <w:rsid w:val="00465522"/>
    <w:rsid w:val="00472376"/>
    <w:rsid w:val="0047364B"/>
    <w:rsid w:val="00474E19"/>
    <w:rsid w:val="00477390"/>
    <w:rsid w:val="00482E1A"/>
    <w:rsid w:val="004840AD"/>
    <w:rsid w:val="00490678"/>
    <w:rsid w:val="004A0D04"/>
    <w:rsid w:val="004B7394"/>
    <w:rsid w:val="004B7542"/>
    <w:rsid w:val="004C06A4"/>
    <w:rsid w:val="004C27B8"/>
    <w:rsid w:val="004D77B9"/>
    <w:rsid w:val="004E21E6"/>
    <w:rsid w:val="004E2F9B"/>
    <w:rsid w:val="004E375A"/>
    <w:rsid w:val="004F0408"/>
    <w:rsid w:val="004F4AD4"/>
    <w:rsid w:val="004F7155"/>
    <w:rsid w:val="00500EDC"/>
    <w:rsid w:val="00502E2D"/>
    <w:rsid w:val="00507AB7"/>
    <w:rsid w:val="00511708"/>
    <w:rsid w:val="00511939"/>
    <w:rsid w:val="005147BC"/>
    <w:rsid w:val="00520F0A"/>
    <w:rsid w:val="00523EDF"/>
    <w:rsid w:val="00524FDA"/>
    <w:rsid w:val="00530983"/>
    <w:rsid w:val="00530E68"/>
    <w:rsid w:val="005369D8"/>
    <w:rsid w:val="00537D69"/>
    <w:rsid w:val="005412EF"/>
    <w:rsid w:val="0054386A"/>
    <w:rsid w:val="00545AF2"/>
    <w:rsid w:val="00547A3A"/>
    <w:rsid w:val="0055074E"/>
    <w:rsid w:val="00554D09"/>
    <w:rsid w:val="00557E3C"/>
    <w:rsid w:val="005630D2"/>
    <w:rsid w:val="00573122"/>
    <w:rsid w:val="00574288"/>
    <w:rsid w:val="00580753"/>
    <w:rsid w:val="005828C7"/>
    <w:rsid w:val="005A4234"/>
    <w:rsid w:val="005A47DE"/>
    <w:rsid w:val="005A503E"/>
    <w:rsid w:val="005A7C50"/>
    <w:rsid w:val="005B7A62"/>
    <w:rsid w:val="005C2151"/>
    <w:rsid w:val="005D2F0C"/>
    <w:rsid w:val="005D35D0"/>
    <w:rsid w:val="005E360D"/>
    <w:rsid w:val="005E64CB"/>
    <w:rsid w:val="005E6982"/>
    <w:rsid w:val="006012C5"/>
    <w:rsid w:val="0061357C"/>
    <w:rsid w:val="00616D67"/>
    <w:rsid w:val="00624B52"/>
    <w:rsid w:val="0062697B"/>
    <w:rsid w:val="006278F5"/>
    <w:rsid w:val="00637C6D"/>
    <w:rsid w:val="00640C41"/>
    <w:rsid w:val="00641707"/>
    <w:rsid w:val="006461BC"/>
    <w:rsid w:val="006551E8"/>
    <w:rsid w:val="006601F4"/>
    <w:rsid w:val="00662EF3"/>
    <w:rsid w:val="00666CCA"/>
    <w:rsid w:val="0066798A"/>
    <w:rsid w:val="0068076E"/>
    <w:rsid w:val="00681E6B"/>
    <w:rsid w:val="00682550"/>
    <w:rsid w:val="00682E19"/>
    <w:rsid w:val="00683AAB"/>
    <w:rsid w:val="00684ADA"/>
    <w:rsid w:val="00692BCD"/>
    <w:rsid w:val="00695689"/>
    <w:rsid w:val="006A08F6"/>
    <w:rsid w:val="006A1B28"/>
    <w:rsid w:val="006A3102"/>
    <w:rsid w:val="006A444B"/>
    <w:rsid w:val="006A5BB7"/>
    <w:rsid w:val="006B74F6"/>
    <w:rsid w:val="006C564A"/>
    <w:rsid w:val="006D2DFC"/>
    <w:rsid w:val="006D5456"/>
    <w:rsid w:val="006E4E97"/>
    <w:rsid w:val="006F3EB7"/>
    <w:rsid w:val="006F589E"/>
    <w:rsid w:val="007006CD"/>
    <w:rsid w:val="0071012A"/>
    <w:rsid w:val="00710611"/>
    <w:rsid w:val="0071282C"/>
    <w:rsid w:val="00726A8A"/>
    <w:rsid w:val="00736C35"/>
    <w:rsid w:val="00737A23"/>
    <w:rsid w:val="00741077"/>
    <w:rsid w:val="007453EE"/>
    <w:rsid w:val="007454E0"/>
    <w:rsid w:val="00746A67"/>
    <w:rsid w:val="00747FFA"/>
    <w:rsid w:val="00752D51"/>
    <w:rsid w:val="00762A49"/>
    <w:rsid w:val="00763FB9"/>
    <w:rsid w:val="007722AC"/>
    <w:rsid w:val="007738F5"/>
    <w:rsid w:val="007921D9"/>
    <w:rsid w:val="00794B94"/>
    <w:rsid w:val="00796413"/>
    <w:rsid w:val="007A0DC4"/>
    <w:rsid w:val="007A117A"/>
    <w:rsid w:val="007A30E2"/>
    <w:rsid w:val="007B7D9A"/>
    <w:rsid w:val="007D4778"/>
    <w:rsid w:val="007E4955"/>
    <w:rsid w:val="007E55F9"/>
    <w:rsid w:val="007F1F03"/>
    <w:rsid w:val="007F2621"/>
    <w:rsid w:val="007F643A"/>
    <w:rsid w:val="007F6735"/>
    <w:rsid w:val="00810A51"/>
    <w:rsid w:val="00811505"/>
    <w:rsid w:val="00811A4D"/>
    <w:rsid w:val="0081632C"/>
    <w:rsid w:val="00840A8F"/>
    <w:rsid w:val="0085540A"/>
    <w:rsid w:val="00865BFA"/>
    <w:rsid w:val="008800C1"/>
    <w:rsid w:val="008A3FAC"/>
    <w:rsid w:val="008A6F05"/>
    <w:rsid w:val="008B1AE0"/>
    <w:rsid w:val="008B32FE"/>
    <w:rsid w:val="008B3EC2"/>
    <w:rsid w:val="008B5E5D"/>
    <w:rsid w:val="008B701C"/>
    <w:rsid w:val="008C25A6"/>
    <w:rsid w:val="008C3E4C"/>
    <w:rsid w:val="008C670C"/>
    <w:rsid w:val="008D002D"/>
    <w:rsid w:val="008D3C34"/>
    <w:rsid w:val="008E1BEE"/>
    <w:rsid w:val="008E587E"/>
    <w:rsid w:val="008E7925"/>
    <w:rsid w:val="008F49F9"/>
    <w:rsid w:val="00906B43"/>
    <w:rsid w:val="00913346"/>
    <w:rsid w:val="009277B1"/>
    <w:rsid w:val="00931B7E"/>
    <w:rsid w:val="00931BDE"/>
    <w:rsid w:val="00932B1A"/>
    <w:rsid w:val="00945E8C"/>
    <w:rsid w:val="00961948"/>
    <w:rsid w:val="00961E45"/>
    <w:rsid w:val="00965213"/>
    <w:rsid w:val="009822B3"/>
    <w:rsid w:val="009925CC"/>
    <w:rsid w:val="009C0F89"/>
    <w:rsid w:val="009D7C33"/>
    <w:rsid w:val="009E1DFB"/>
    <w:rsid w:val="009E2F00"/>
    <w:rsid w:val="009E460B"/>
    <w:rsid w:val="009E6E03"/>
    <w:rsid w:val="009F4756"/>
    <w:rsid w:val="00A03ACC"/>
    <w:rsid w:val="00A117C7"/>
    <w:rsid w:val="00A22232"/>
    <w:rsid w:val="00A223D1"/>
    <w:rsid w:val="00A2701A"/>
    <w:rsid w:val="00A30179"/>
    <w:rsid w:val="00A302DA"/>
    <w:rsid w:val="00A314EE"/>
    <w:rsid w:val="00A342E8"/>
    <w:rsid w:val="00A3480C"/>
    <w:rsid w:val="00A407C9"/>
    <w:rsid w:val="00A44B60"/>
    <w:rsid w:val="00A52B4A"/>
    <w:rsid w:val="00A53E3C"/>
    <w:rsid w:val="00A540FB"/>
    <w:rsid w:val="00A60851"/>
    <w:rsid w:val="00A6268E"/>
    <w:rsid w:val="00A64363"/>
    <w:rsid w:val="00A74355"/>
    <w:rsid w:val="00A87805"/>
    <w:rsid w:val="00A9599C"/>
    <w:rsid w:val="00AA0A0F"/>
    <w:rsid w:val="00AA6BA3"/>
    <w:rsid w:val="00AB6606"/>
    <w:rsid w:val="00AB665F"/>
    <w:rsid w:val="00AB795E"/>
    <w:rsid w:val="00AC7F3A"/>
    <w:rsid w:val="00AE4F33"/>
    <w:rsid w:val="00AF503F"/>
    <w:rsid w:val="00B05034"/>
    <w:rsid w:val="00B1263D"/>
    <w:rsid w:val="00B1381E"/>
    <w:rsid w:val="00B17A78"/>
    <w:rsid w:val="00B213D3"/>
    <w:rsid w:val="00B233BC"/>
    <w:rsid w:val="00B23BFF"/>
    <w:rsid w:val="00B277D7"/>
    <w:rsid w:val="00B3046E"/>
    <w:rsid w:val="00B30A5D"/>
    <w:rsid w:val="00B30BEC"/>
    <w:rsid w:val="00B46DB5"/>
    <w:rsid w:val="00B470CE"/>
    <w:rsid w:val="00B60F28"/>
    <w:rsid w:val="00B6590C"/>
    <w:rsid w:val="00B66106"/>
    <w:rsid w:val="00B713B4"/>
    <w:rsid w:val="00B72EEF"/>
    <w:rsid w:val="00B8289B"/>
    <w:rsid w:val="00B869D2"/>
    <w:rsid w:val="00B922F6"/>
    <w:rsid w:val="00B929E7"/>
    <w:rsid w:val="00B93FB5"/>
    <w:rsid w:val="00BB0EEE"/>
    <w:rsid w:val="00BB2EA5"/>
    <w:rsid w:val="00BB6389"/>
    <w:rsid w:val="00BB7FCA"/>
    <w:rsid w:val="00BC14EB"/>
    <w:rsid w:val="00BD17D1"/>
    <w:rsid w:val="00BE651E"/>
    <w:rsid w:val="00BF1BD9"/>
    <w:rsid w:val="00BF37C6"/>
    <w:rsid w:val="00C0095D"/>
    <w:rsid w:val="00C32EF9"/>
    <w:rsid w:val="00C379EE"/>
    <w:rsid w:val="00C41CDD"/>
    <w:rsid w:val="00C42CB2"/>
    <w:rsid w:val="00C44601"/>
    <w:rsid w:val="00C46259"/>
    <w:rsid w:val="00C5313E"/>
    <w:rsid w:val="00C5436E"/>
    <w:rsid w:val="00C57BFB"/>
    <w:rsid w:val="00C66560"/>
    <w:rsid w:val="00C7433B"/>
    <w:rsid w:val="00C75473"/>
    <w:rsid w:val="00C83EF1"/>
    <w:rsid w:val="00C84510"/>
    <w:rsid w:val="00C852E5"/>
    <w:rsid w:val="00C91A1B"/>
    <w:rsid w:val="00CA371B"/>
    <w:rsid w:val="00CA575C"/>
    <w:rsid w:val="00CA715B"/>
    <w:rsid w:val="00CB158A"/>
    <w:rsid w:val="00CB3979"/>
    <w:rsid w:val="00CB7078"/>
    <w:rsid w:val="00CC1CCA"/>
    <w:rsid w:val="00CC47EF"/>
    <w:rsid w:val="00CC6BD4"/>
    <w:rsid w:val="00CD2306"/>
    <w:rsid w:val="00CD7B98"/>
    <w:rsid w:val="00CE0184"/>
    <w:rsid w:val="00CE1A62"/>
    <w:rsid w:val="00CE21BD"/>
    <w:rsid w:val="00CE5358"/>
    <w:rsid w:val="00CF2302"/>
    <w:rsid w:val="00CF445A"/>
    <w:rsid w:val="00D02DE3"/>
    <w:rsid w:val="00D0559A"/>
    <w:rsid w:val="00D05BB2"/>
    <w:rsid w:val="00D06EC6"/>
    <w:rsid w:val="00D0729F"/>
    <w:rsid w:val="00D17B1F"/>
    <w:rsid w:val="00D2197E"/>
    <w:rsid w:val="00D245D9"/>
    <w:rsid w:val="00D2731A"/>
    <w:rsid w:val="00D27477"/>
    <w:rsid w:val="00D27903"/>
    <w:rsid w:val="00D33104"/>
    <w:rsid w:val="00D34F62"/>
    <w:rsid w:val="00D525E3"/>
    <w:rsid w:val="00D534A2"/>
    <w:rsid w:val="00D60065"/>
    <w:rsid w:val="00D60A90"/>
    <w:rsid w:val="00D841A3"/>
    <w:rsid w:val="00D911AC"/>
    <w:rsid w:val="00DA2E36"/>
    <w:rsid w:val="00DB3877"/>
    <w:rsid w:val="00DB6A3E"/>
    <w:rsid w:val="00DC3DA4"/>
    <w:rsid w:val="00DC4E2C"/>
    <w:rsid w:val="00DD30AC"/>
    <w:rsid w:val="00DD6835"/>
    <w:rsid w:val="00DD76DC"/>
    <w:rsid w:val="00DE193B"/>
    <w:rsid w:val="00DE57F3"/>
    <w:rsid w:val="00DF7698"/>
    <w:rsid w:val="00DF7704"/>
    <w:rsid w:val="00E069CD"/>
    <w:rsid w:val="00E07207"/>
    <w:rsid w:val="00E16407"/>
    <w:rsid w:val="00E220A7"/>
    <w:rsid w:val="00E24864"/>
    <w:rsid w:val="00E27712"/>
    <w:rsid w:val="00E34506"/>
    <w:rsid w:val="00E34B55"/>
    <w:rsid w:val="00E3632F"/>
    <w:rsid w:val="00E37891"/>
    <w:rsid w:val="00E470CD"/>
    <w:rsid w:val="00E50BB4"/>
    <w:rsid w:val="00E62E59"/>
    <w:rsid w:val="00E64A22"/>
    <w:rsid w:val="00E66108"/>
    <w:rsid w:val="00E70041"/>
    <w:rsid w:val="00E711E7"/>
    <w:rsid w:val="00E715D5"/>
    <w:rsid w:val="00E74582"/>
    <w:rsid w:val="00E7574F"/>
    <w:rsid w:val="00E77FFD"/>
    <w:rsid w:val="00E80B51"/>
    <w:rsid w:val="00E8386C"/>
    <w:rsid w:val="00EA141C"/>
    <w:rsid w:val="00EB0235"/>
    <w:rsid w:val="00EB6030"/>
    <w:rsid w:val="00EB7E02"/>
    <w:rsid w:val="00EB7E4F"/>
    <w:rsid w:val="00EC2CEF"/>
    <w:rsid w:val="00EC458B"/>
    <w:rsid w:val="00EC7755"/>
    <w:rsid w:val="00ED7931"/>
    <w:rsid w:val="00EE00EB"/>
    <w:rsid w:val="00EE2365"/>
    <w:rsid w:val="00EE6080"/>
    <w:rsid w:val="00EF443B"/>
    <w:rsid w:val="00EF67AB"/>
    <w:rsid w:val="00EF7BC4"/>
    <w:rsid w:val="00F01027"/>
    <w:rsid w:val="00F13307"/>
    <w:rsid w:val="00F2120E"/>
    <w:rsid w:val="00F23457"/>
    <w:rsid w:val="00F2579A"/>
    <w:rsid w:val="00F25EA3"/>
    <w:rsid w:val="00F25F5E"/>
    <w:rsid w:val="00F314EE"/>
    <w:rsid w:val="00F4138A"/>
    <w:rsid w:val="00F5225B"/>
    <w:rsid w:val="00F529D4"/>
    <w:rsid w:val="00F53E3D"/>
    <w:rsid w:val="00F54963"/>
    <w:rsid w:val="00F54BD0"/>
    <w:rsid w:val="00F55279"/>
    <w:rsid w:val="00F561AD"/>
    <w:rsid w:val="00F60FE9"/>
    <w:rsid w:val="00F70463"/>
    <w:rsid w:val="00F727F3"/>
    <w:rsid w:val="00F77031"/>
    <w:rsid w:val="00F86CEE"/>
    <w:rsid w:val="00F95FB2"/>
    <w:rsid w:val="00FA185E"/>
    <w:rsid w:val="00FB145B"/>
    <w:rsid w:val="00FC0387"/>
    <w:rsid w:val="00FC302D"/>
    <w:rsid w:val="00FC3A73"/>
    <w:rsid w:val="00FC3C3B"/>
    <w:rsid w:val="00FD23E1"/>
    <w:rsid w:val="00FD5952"/>
    <w:rsid w:val="00FE7005"/>
    <w:rsid w:val="00FF146B"/>
    <w:rsid w:val="00FF163E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0F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10">
    <w:name w:val="heading 1"/>
    <w:basedOn w:val="a"/>
    <w:next w:val="a"/>
    <w:qFormat/>
    <w:pPr>
      <w:spacing w:before="480"/>
      <w:outlineLvl w:val="0"/>
    </w:pPr>
    <w:rPr>
      <w:rFonts w:ascii="Calibri" w:hAnsi="Calibri" w:cs="Calibri"/>
      <w:b/>
      <w:sz w:val="28"/>
      <w:szCs w:val="20"/>
      <w:lang w:val="x-none"/>
    </w:rPr>
  </w:style>
  <w:style w:type="paragraph" w:styleId="20">
    <w:name w:val="heading 2"/>
    <w:basedOn w:val="a"/>
    <w:next w:val="a"/>
    <w:qFormat/>
    <w:pPr>
      <w:spacing w:before="240" w:after="60"/>
      <w:outlineLvl w:val="1"/>
    </w:pPr>
    <w:rPr>
      <w:rFonts w:ascii="Arial" w:hAnsi="Arial" w:cs="Arial"/>
      <w:b/>
      <w:i/>
      <w:sz w:val="28"/>
      <w:szCs w:val="20"/>
      <w:lang w:val="x-none"/>
    </w:rPr>
  </w:style>
  <w:style w:type="paragraph" w:styleId="3">
    <w:name w:val="heading 3"/>
    <w:basedOn w:val="a"/>
    <w:next w:val="a"/>
    <w:qFormat/>
    <w:pPr>
      <w:spacing w:before="240" w:after="60"/>
      <w:outlineLvl w:val="2"/>
    </w:pPr>
    <w:rPr>
      <w:rFonts w:ascii="Cambria" w:hAnsi="Cambria" w:cs="Cambria"/>
      <w:b/>
      <w:sz w:val="26"/>
      <w:szCs w:val="20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i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1z3">
    <w:name w:val="WW8Num11z3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1">
    <w:name w:val="WW8Num12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3">
    <w:name w:val="WW8Num13z3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rPr>
      <w:rFonts w:ascii="Times New Roman" w:hAnsi="Times New Roman" w:cs="Times New Roman" w:hint="default"/>
      <w:b/>
      <w:i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2">
    <w:name w:val="WW8Num16z2"/>
    <w:rPr>
      <w:rFonts w:ascii="Times New Roman" w:hAnsi="Times New Roman" w:cs="Times New Roman" w:hint="default"/>
      <w:b/>
      <w:i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3">
    <w:name w:val="WW8Num16z3"/>
    <w:rPr>
      <w:rFonts w:cs="Times New Roman" w:hint="default"/>
      <w:b w:val="0"/>
    </w:rPr>
  </w:style>
  <w:style w:type="character" w:customStyle="1" w:styleId="WW8Num17z0">
    <w:name w:val="WW8Num17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</w:rPr>
  </w:style>
  <w:style w:type="character" w:customStyle="1" w:styleId="WW8Num17z2">
    <w:name w:val="WW8Num17z2"/>
    <w:rPr>
      <w:rFonts w:ascii="Times New Roman" w:hAnsi="Times New Roman" w:cs="Times New Roman" w:hint="default"/>
      <w:b/>
      <w:i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3">
    <w:name w:val="WW8Num17z3"/>
    <w:rPr>
      <w:rFonts w:cs="Times New Roman" w:hint="default"/>
      <w:b w:val="0"/>
    </w:rPr>
  </w:style>
  <w:style w:type="character" w:customStyle="1" w:styleId="WW8NumSt9z0">
    <w:name w:val="WW8NumSt9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9z3">
    <w:name w:val="WW8NumSt9z3"/>
    <w:rPr>
      <w:rFonts w:cs="Times New Roman"/>
    </w:rPr>
  </w:style>
  <w:style w:type="character" w:customStyle="1" w:styleId="WW8NumSt21z0">
    <w:name w:val="WW8NumSt21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1">
    <w:name w:val="WW8NumSt21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3">
    <w:name w:val="WW8NumSt21z3"/>
    <w:rPr>
      <w:rFonts w:hint="default"/>
    </w:rPr>
  </w:style>
  <w:style w:type="character" w:customStyle="1" w:styleId="WW8NumSt22z0">
    <w:name w:val="WW8NumSt22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1">
    <w:name w:val="WW8NumSt22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3">
    <w:name w:val="WW8NumSt22z3"/>
    <w:rPr>
      <w:rFonts w:hint="default"/>
    </w:rPr>
  </w:style>
  <w:style w:type="character" w:customStyle="1" w:styleId="WW8NumSt23z0">
    <w:name w:val="WW8NumSt23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1">
    <w:name w:val="WW8NumSt23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3">
    <w:name w:val="WW8NumSt23z3"/>
    <w:rPr>
      <w:rFonts w:hint="default"/>
    </w:rPr>
  </w:style>
  <w:style w:type="character" w:customStyle="1" w:styleId="WW8NumSt24z0">
    <w:name w:val="WW8NumSt24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1">
    <w:name w:val="WW8NumSt24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3">
    <w:name w:val="WW8NumSt24z3"/>
    <w:rPr>
      <w:rFonts w:hint="default"/>
    </w:rPr>
  </w:style>
  <w:style w:type="character" w:customStyle="1" w:styleId="WW8NumSt25z0">
    <w:name w:val="WW8NumSt25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1">
    <w:name w:val="WW8NumSt25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3">
    <w:name w:val="WW8NumSt25z3"/>
    <w:rPr>
      <w:rFonts w:hint="default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cs="Times New Roman"/>
      <w:b/>
      <w:color w:val="000000"/>
      <w:sz w:val="28"/>
    </w:rPr>
  </w:style>
  <w:style w:type="character" w:customStyle="1" w:styleId="21">
    <w:name w:val="Заголовок 2 Знак"/>
    <w:rPr>
      <w:rFonts w:ascii="Arial" w:hAnsi="Arial" w:cs="Times New Roman"/>
      <w:b/>
      <w:i/>
      <w:color w:val="000000"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color w:val="000000"/>
      <w:sz w:val="26"/>
    </w:rPr>
  </w:style>
  <w:style w:type="character" w:customStyle="1" w:styleId="40">
    <w:name w:val="Заголовок 4 Знак"/>
    <w:rPr>
      <w:rFonts w:cs="Times New Roman"/>
      <w:b/>
      <w:color w:val="000000"/>
      <w:sz w:val="28"/>
      <w:lang w:val="ru-RU"/>
    </w:rPr>
  </w:style>
  <w:style w:type="character" w:customStyle="1" w:styleId="50">
    <w:name w:val="Заголовок 5 Знак"/>
    <w:rPr>
      <w:rFonts w:cs="Times New Roman"/>
      <w:b/>
      <w:i/>
      <w:color w:val="000000"/>
      <w:sz w:val="26"/>
    </w:rPr>
  </w:style>
  <w:style w:type="character" w:customStyle="1" w:styleId="a3">
    <w:name w:val="Текст выноски Знак"/>
    <w:rPr>
      <w:rFonts w:ascii="Tahoma" w:hAnsi="Tahoma" w:cs="Times New Roman"/>
      <w:color w:val="000000"/>
      <w:sz w:val="16"/>
    </w:rPr>
  </w:style>
  <w:style w:type="character" w:customStyle="1" w:styleId="a4">
    <w:name w:val="Нижний колонтитул Знак"/>
    <w:rPr>
      <w:rFonts w:cs="Times New Roman"/>
      <w:color w:val="000000"/>
    </w:rPr>
  </w:style>
  <w:style w:type="character" w:customStyle="1" w:styleId="a5">
    <w:name w:val="Верхний колонтитул Знак"/>
    <w:rPr>
      <w:rFonts w:cs="Times New Roman"/>
      <w:color w:val="000000"/>
    </w:rPr>
  </w:style>
  <w:style w:type="character" w:customStyle="1" w:styleId="FontStyle12">
    <w:name w:val="Font Style12"/>
    <w:rPr>
      <w:color w:val="000000"/>
      <w:sz w:val="26"/>
    </w:rPr>
  </w:style>
  <w:style w:type="character" w:styleId="a6">
    <w:name w:val="line number"/>
    <w:rPr>
      <w:rFonts w:cs="Times New Roman"/>
      <w:color w:val="000000"/>
    </w:rPr>
  </w:style>
  <w:style w:type="character" w:styleId="a7">
    <w:name w:val="Hyperlink"/>
    <w:rPr>
      <w:rFonts w:cs="Times New Roman"/>
      <w:color w:val="0000FF"/>
      <w:u w:val="single"/>
    </w:rPr>
  </w:style>
  <w:style w:type="character" w:styleId="a8">
    <w:name w:val="Emphasis"/>
    <w:qFormat/>
    <w:rPr>
      <w:rFonts w:cs="Times New Roman"/>
      <w:i/>
    </w:rPr>
  </w:style>
  <w:style w:type="character" w:styleId="a9">
    <w:name w:val="Strong"/>
    <w:qFormat/>
    <w:rPr>
      <w:rFonts w:cs="Times New Roman"/>
      <w:b/>
    </w:rPr>
  </w:style>
  <w:style w:type="character" w:customStyle="1" w:styleId="13">
    <w:name w:val="Подзаголовок Знак1"/>
    <w:rPr>
      <w:rFonts w:ascii="Cambria" w:hAnsi="Cambria" w:cs="Times New Roman"/>
      <w:color w:val="000000"/>
      <w:sz w:val="24"/>
    </w:rPr>
  </w:style>
  <w:style w:type="character" w:styleId="aa">
    <w:name w:val="page number"/>
    <w:basedOn w:val="11"/>
  </w:style>
  <w:style w:type="character" w:customStyle="1" w:styleId="ab">
    <w:name w:val="Подзаголовок Знак"/>
    <w:rPr>
      <w:rFonts w:ascii="Cambria" w:hAnsi="Cambria" w:cs="Times New Roman"/>
      <w:color w:val="000000"/>
      <w:sz w:val="24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16">
    <w:name w:val="toc 1"/>
    <w:basedOn w:val="a"/>
    <w:next w:val="a"/>
    <w:uiPriority w:val="39"/>
    <w:rsid w:val="00932B1A"/>
    <w:pPr>
      <w:spacing w:before="120"/>
    </w:pPr>
    <w:rPr>
      <w:bCs/>
      <w:caps/>
    </w:rPr>
  </w:style>
  <w:style w:type="paragraph" w:styleId="af">
    <w:name w:val="Balloon Text"/>
    <w:basedOn w:val="a"/>
    <w:rPr>
      <w:rFonts w:ascii="Tahoma" w:hAnsi="Tahoma" w:cs="Tahoma"/>
      <w:sz w:val="16"/>
      <w:szCs w:val="20"/>
      <w:lang w:val="x-none"/>
    </w:rPr>
  </w:style>
  <w:style w:type="paragraph" w:styleId="31">
    <w:name w:val="toc 3"/>
    <w:basedOn w:val="a"/>
    <w:next w:val="a"/>
    <w:pPr>
      <w:ind w:left="240"/>
    </w:pPr>
    <w:rPr>
      <w:rFonts w:ascii="Calibri" w:hAnsi="Calibri" w:cs="Calibri"/>
      <w:sz w:val="20"/>
      <w:szCs w:val="20"/>
    </w:rPr>
  </w:style>
  <w:style w:type="paragraph" w:styleId="22">
    <w:name w:val="toc 2"/>
    <w:basedOn w:val="a"/>
    <w:next w:val="a"/>
    <w:uiPriority w:val="39"/>
    <w:pPr>
      <w:ind w:left="709"/>
    </w:pPr>
    <w:rPr>
      <w:rFonts w:cs="Calibri"/>
      <w:bCs/>
      <w:szCs w:val="20"/>
    </w:rPr>
  </w:style>
  <w:style w:type="paragraph" w:styleId="af0">
    <w:name w:val="footer"/>
    <w:basedOn w:val="a"/>
    <w:rPr>
      <w:rFonts w:ascii="Calibri" w:hAnsi="Calibri" w:cs="Calibri"/>
      <w:sz w:val="20"/>
      <w:szCs w:val="20"/>
      <w:lang w:val="x-none"/>
    </w:rPr>
  </w:style>
  <w:style w:type="paragraph" w:styleId="af1">
    <w:name w:val="header"/>
    <w:basedOn w:val="a"/>
    <w:rPr>
      <w:rFonts w:ascii="Calibri" w:hAnsi="Calibri" w:cs="Calibri"/>
      <w:sz w:val="20"/>
      <w:szCs w:val="20"/>
      <w:lang w:val="x-none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2">
    <w:name w:val="Normal (Web)"/>
    <w:basedOn w:val="a"/>
    <w:pPr>
      <w:spacing w:before="100" w:after="100"/>
    </w:pPr>
  </w:style>
  <w:style w:type="paragraph" w:customStyle="1" w:styleId="17">
    <w:name w:val="Заголовок оглавления1"/>
    <w:basedOn w:val="10"/>
    <w:next w:val="a"/>
    <w:pPr>
      <w:spacing w:before="0" w:line="273" w:lineRule="auto"/>
    </w:pPr>
    <w:rPr>
      <w:b w:val="0"/>
      <w:b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TimesNewRoman12">
    <w:name w:val="Стиль Заголовок 1 + Times New Roman 12 пт все прописные По центр..."/>
    <w:basedOn w:val="10"/>
    <w:pPr>
      <w:keepNext/>
      <w:widowControl/>
      <w:autoSpaceDE/>
      <w:spacing w:before="120" w:after="120"/>
      <w:jc w:val="center"/>
    </w:pPr>
    <w:rPr>
      <w:caps/>
      <w:color w:val="auto"/>
      <w:kern w:val="1"/>
      <w:sz w:val="24"/>
    </w:rPr>
  </w:style>
  <w:style w:type="paragraph" w:styleId="af3">
    <w:name w:val="Subtitle"/>
    <w:basedOn w:val="a"/>
    <w:next w:val="a"/>
    <w:qFormat/>
    <w:pPr>
      <w:spacing w:after="60"/>
      <w:jc w:val="center"/>
    </w:pPr>
    <w:rPr>
      <w:rFonts w:ascii="Cambria" w:hAnsi="Cambria" w:cs="Cambria"/>
      <w:szCs w:val="20"/>
      <w:lang w:val="x-none"/>
    </w:rPr>
  </w:style>
  <w:style w:type="paragraph" w:styleId="41">
    <w:name w:val="toc 4"/>
    <w:basedOn w:val="a"/>
    <w:next w:val="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pPr>
      <w:ind w:left="168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">
    <w:name w:val="_1СтильЗаголовка"/>
    <w:pPr>
      <w:numPr>
        <w:numId w:val="4"/>
      </w:numPr>
      <w:suppressAutoHyphens/>
      <w:spacing w:before="120" w:after="60"/>
      <w:jc w:val="center"/>
    </w:pPr>
    <w:rPr>
      <w:b/>
      <w:caps/>
      <w:sz w:val="24"/>
      <w:szCs w:val="24"/>
      <w:lang w:eastAsia="ar-SA"/>
    </w:rPr>
  </w:style>
  <w:style w:type="paragraph" w:customStyle="1" w:styleId="2">
    <w:name w:val="_2СтильЗаголовка"/>
    <w:pPr>
      <w:numPr>
        <w:numId w:val="2"/>
      </w:numPr>
      <w:suppressAutoHyphens/>
      <w:spacing w:before="120" w:after="60"/>
    </w:pPr>
    <w:rPr>
      <w:b/>
      <w:sz w:val="24"/>
      <w:szCs w:val="24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d"/>
  </w:style>
  <w:style w:type="paragraph" w:styleId="af7">
    <w:name w:val="footnote text"/>
    <w:basedOn w:val="a"/>
    <w:rsid w:val="00CB158A"/>
    <w:pPr>
      <w:suppressAutoHyphens w:val="0"/>
    </w:pPr>
    <w:rPr>
      <w:sz w:val="20"/>
      <w:szCs w:val="20"/>
    </w:rPr>
  </w:style>
  <w:style w:type="table" w:styleId="af8">
    <w:name w:val="Table Grid"/>
    <w:basedOn w:val="a1"/>
    <w:rsid w:val="00F77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Раздел1"/>
    <w:basedOn w:val="1"/>
    <w:link w:val="19"/>
    <w:qFormat/>
    <w:rsid w:val="005A4234"/>
    <w:pPr>
      <w:numPr>
        <w:numId w:val="0"/>
      </w:numPr>
      <w:suppressAutoHyphens w:val="0"/>
    </w:pPr>
    <w:rPr>
      <w:lang w:eastAsia="ru-RU"/>
    </w:rPr>
  </w:style>
  <w:style w:type="character" w:customStyle="1" w:styleId="19">
    <w:name w:val="Раздел1 Знак"/>
    <w:link w:val="18"/>
    <w:rsid w:val="005A4234"/>
    <w:rPr>
      <w:b/>
      <w:caps/>
      <w:sz w:val="24"/>
      <w:szCs w:val="24"/>
    </w:rPr>
  </w:style>
  <w:style w:type="paragraph" w:customStyle="1" w:styleId="23">
    <w:name w:val="Раздел2"/>
    <w:basedOn w:val="2"/>
    <w:link w:val="24"/>
    <w:qFormat/>
    <w:rsid w:val="00502E2D"/>
    <w:pPr>
      <w:numPr>
        <w:numId w:val="0"/>
      </w:numPr>
      <w:suppressAutoHyphens w:val="0"/>
    </w:pPr>
    <w:rPr>
      <w:lang w:eastAsia="ru-RU"/>
    </w:rPr>
  </w:style>
  <w:style w:type="character" w:customStyle="1" w:styleId="24">
    <w:name w:val="Раздел2 Знак"/>
    <w:link w:val="23"/>
    <w:rsid w:val="00502E2D"/>
    <w:rPr>
      <w:b/>
      <w:sz w:val="24"/>
      <w:szCs w:val="24"/>
    </w:rPr>
  </w:style>
  <w:style w:type="paragraph" w:customStyle="1" w:styleId="1a">
    <w:name w:val="Абзац списка1"/>
    <w:basedOn w:val="a"/>
    <w:rsid w:val="000B2D0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9">
    <w:name w:val="Block Text"/>
    <w:basedOn w:val="a"/>
    <w:rsid w:val="00E74582"/>
    <w:pPr>
      <w:widowControl/>
      <w:suppressAutoHyphens w:val="0"/>
      <w:autoSpaceDE/>
      <w:ind w:left="2" w:right="-284"/>
      <w:jc w:val="both"/>
    </w:pPr>
    <w:rPr>
      <w:color w:val="auto"/>
      <w:lang w:eastAsia="ru-RU"/>
    </w:rPr>
  </w:style>
  <w:style w:type="paragraph" w:styleId="afa">
    <w:name w:val="TOC Heading"/>
    <w:basedOn w:val="10"/>
    <w:next w:val="a"/>
    <w:uiPriority w:val="39"/>
    <w:semiHidden/>
    <w:unhideWhenUsed/>
    <w:qFormat/>
    <w:rsid w:val="00FC302D"/>
    <w:pPr>
      <w:keepNext/>
      <w:keepLines/>
      <w:widowControl/>
      <w:suppressAutoHyphens w:val="0"/>
      <w:autoSpaceDE/>
      <w:spacing w:line="276" w:lineRule="auto"/>
      <w:outlineLvl w:val="9"/>
    </w:pPr>
    <w:rPr>
      <w:rFonts w:ascii="Cambria" w:hAnsi="Cambria" w:cs="Times New Roman"/>
      <w:bCs/>
      <w:color w:val="365F91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rfu.ru/fileadmin/user_upload/common_files/employee/practice%20/Polozhenie_o_porjadke_organizacii_i_provedenija_praktik_ot_05.09.2016.pdf.%20-%2001.01.20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9CD8-AF52-4D5E-AE2C-5AAAE76D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6993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Университет</Company>
  <LinksUpToDate>false</LinksUpToDate>
  <CharactersWithSpaces>46761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xxx</cp:lastModifiedBy>
  <cp:revision>5</cp:revision>
  <cp:lastPrinted>2013-04-29T06:42:00Z</cp:lastPrinted>
  <dcterms:created xsi:type="dcterms:W3CDTF">2018-09-24T03:47:00Z</dcterms:created>
  <dcterms:modified xsi:type="dcterms:W3CDTF">2018-09-24T03:50:00Z</dcterms:modified>
</cp:coreProperties>
</file>