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B0BC9" w:rsidRDefault="00232BA6" w:rsidP="00232BA6">
      <w:pPr>
        <w:ind w:firstLine="0"/>
        <w:jc w:val="center"/>
        <w:rPr>
          <w:rFonts w:eastAsia="Times New Roman"/>
          <w:color w:val="auto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8155940"/>
            <wp:effectExtent l="19050" t="0" r="3175" b="0"/>
            <wp:docPr id="1" name="Рисунок 0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BA6" w:rsidRDefault="00232BA6" w:rsidP="00232BA6">
      <w:pPr>
        <w:ind w:firstLine="0"/>
        <w:jc w:val="center"/>
        <w:rPr>
          <w:rFonts w:eastAsia="Times New Roman"/>
          <w:color w:val="auto"/>
          <w:sz w:val="24"/>
          <w:szCs w:val="24"/>
          <w:lang w:eastAsia="ru-RU"/>
        </w:rPr>
      </w:pPr>
    </w:p>
    <w:p w:rsidR="00232BA6" w:rsidRDefault="00232BA6" w:rsidP="00232BA6">
      <w:pPr>
        <w:ind w:firstLine="0"/>
        <w:jc w:val="center"/>
        <w:rPr>
          <w:rFonts w:eastAsia="Times New Roman"/>
          <w:color w:val="auto"/>
          <w:sz w:val="24"/>
          <w:szCs w:val="24"/>
          <w:lang w:eastAsia="ru-RU"/>
        </w:rPr>
      </w:pPr>
    </w:p>
    <w:p w:rsidR="00232BA6" w:rsidRDefault="00232BA6" w:rsidP="00232BA6">
      <w:pPr>
        <w:ind w:firstLine="0"/>
        <w:jc w:val="center"/>
        <w:rPr>
          <w:rFonts w:eastAsia="Times New Roman"/>
          <w:color w:val="auto"/>
          <w:sz w:val="24"/>
          <w:szCs w:val="24"/>
          <w:lang w:eastAsia="ru-RU"/>
        </w:rPr>
      </w:pPr>
    </w:p>
    <w:p w:rsidR="00232BA6" w:rsidRDefault="00232BA6" w:rsidP="00232BA6">
      <w:pPr>
        <w:ind w:firstLine="0"/>
        <w:jc w:val="center"/>
        <w:rPr>
          <w:rFonts w:eastAsia="Times New Roman"/>
          <w:color w:val="auto"/>
          <w:sz w:val="24"/>
          <w:szCs w:val="24"/>
          <w:lang w:eastAsia="ru-RU"/>
        </w:rPr>
      </w:pPr>
    </w:p>
    <w:p w:rsidR="00232BA6" w:rsidRPr="007A7E8E" w:rsidRDefault="00232BA6" w:rsidP="00232BA6">
      <w:pPr>
        <w:ind w:firstLine="0"/>
        <w:jc w:val="center"/>
        <w:rPr>
          <w:rFonts w:eastAsia="Times New Roman"/>
          <w:color w:val="auto"/>
          <w:sz w:val="24"/>
          <w:szCs w:val="24"/>
          <w:lang w:eastAsia="ru-RU"/>
        </w:rPr>
      </w:pPr>
    </w:p>
    <w:p w:rsidR="00E86350" w:rsidRPr="007A7E8E" w:rsidRDefault="00E86350" w:rsidP="00E86350">
      <w:pPr>
        <w:spacing w:line="276" w:lineRule="auto"/>
        <w:contextualSpacing/>
        <w:jc w:val="left"/>
        <w:rPr>
          <w:rFonts w:eastAsia="Times New Roman"/>
          <w:b/>
          <w:caps/>
          <w:sz w:val="24"/>
          <w:szCs w:val="24"/>
          <w:lang w:eastAsia="ru-RU"/>
        </w:rPr>
      </w:pPr>
      <w:r w:rsidRPr="007A7E8E">
        <w:rPr>
          <w:rFonts w:eastAsia="Times New Roman"/>
          <w:b/>
          <w:caps/>
          <w:sz w:val="24"/>
          <w:szCs w:val="24"/>
          <w:lang w:eastAsia="ru-RU"/>
        </w:rPr>
        <w:lastRenderedPageBreak/>
        <w:t xml:space="preserve">СОДЕРЖАНИЕ </w:t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 xml:space="preserve">1. Паспорт программы профессионального модуля </w:t>
      </w:r>
      <w:r w:rsidRPr="00CF0B93">
        <w:rPr>
          <w:sz w:val="24"/>
          <w:szCs w:val="24"/>
        </w:rPr>
        <w:t xml:space="preserve">ПМ 1 </w:t>
      </w:r>
      <w:r w:rsidR="009E0C67" w:rsidRPr="00CF0B93">
        <w:rPr>
          <w:sz w:val="24"/>
          <w:szCs w:val="24"/>
        </w:rPr>
        <w:t>«</w:t>
      </w:r>
      <w:r w:rsidR="00CF0B93" w:rsidRPr="00CF0B93">
        <w:rPr>
          <w:sz w:val="24"/>
          <w:szCs w:val="24"/>
        </w:rPr>
        <w:t>Конструирование изделий из термопластичных конструкционных материалов</w:t>
      </w:r>
      <w:r w:rsidR="009E0C67" w:rsidRPr="00CF0B93">
        <w:rPr>
          <w:sz w:val="24"/>
          <w:szCs w:val="24"/>
        </w:rPr>
        <w:t>»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1.1. Область применения программы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1.2. Требования к промежуточным результатам освоения модуля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1.3. Количество часов на освоение</w:t>
      </w:r>
      <w:r w:rsidR="00CC7578" w:rsidRPr="007A7E8E">
        <w:rPr>
          <w:sz w:val="24"/>
          <w:szCs w:val="24"/>
        </w:rPr>
        <w:t xml:space="preserve"> программы модуля</w:t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2. Структура и содержание профессионального модуля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2.1. Учебно-тематический план профессионального модуля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2.2. Содержание обучения по профессиональному модулю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 xml:space="preserve">3. </w:t>
      </w:r>
      <w:r w:rsidR="00CC7578" w:rsidRPr="007A7E8E">
        <w:rPr>
          <w:sz w:val="24"/>
          <w:szCs w:val="24"/>
        </w:rPr>
        <w:t>У</w:t>
      </w:r>
      <w:r w:rsidRPr="007A7E8E">
        <w:rPr>
          <w:sz w:val="24"/>
          <w:szCs w:val="24"/>
        </w:rPr>
        <w:t>словия реализации программы профессионального модуля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3.1. Требования к материально-техническому обеспечению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3.2. Информационное обеспечение обучения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3.3. Общие требования к организации образовательного процесса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3.4. Кадровое обеспечение образовательного процесса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4. Контроль и оценка результатов освоения профессионального модуля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  <w:r w:rsidRPr="007A7E8E">
        <w:rPr>
          <w:sz w:val="24"/>
          <w:szCs w:val="24"/>
        </w:rPr>
        <w:t>Приложение 1</w:t>
      </w:r>
      <w:r w:rsidRPr="007A7E8E">
        <w:rPr>
          <w:sz w:val="24"/>
          <w:szCs w:val="24"/>
        </w:rPr>
        <w:tab/>
      </w:r>
    </w:p>
    <w:p w:rsidR="00E86350" w:rsidRPr="007A7E8E" w:rsidRDefault="00E86350" w:rsidP="00E86350">
      <w:pPr>
        <w:ind w:left="709" w:firstLine="0"/>
        <w:rPr>
          <w:sz w:val="24"/>
          <w:szCs w:val="24"/>
        </w:rPr>
      </w:pPr>
    </w:p>
    <w:p w:rsidR="00E86350" w:rsidRPr="007A7E8E" w:rsidRDefault="00E86350" w:rsidP="00E863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E86350" w:rsidRPr="00CF0B93" w:rsidRDefault="00E86350" w:rsidP="00CF0B93">
      <w:pPr>
        <w:pStyle w:val="15"/>
        <w:numPr>
          <w:ilvl w:val="0"/>
          <w:numId w:val="7"/>
        </w:numPr>
        <w:rPr>
          <w:rFonts w:ascii="Times New Roman" w:hAnsi="Times New Roman"/>
          <w:sz w:val="24"/>
          <w:szCs w:val="24"/>
          <w:lang w:eastAsia="ru-RU"/>
        </w:rPr>
      </w:pPr>
      <w:r w:rsidRPr="007A7E8E">
        <w:rPr>
          <w:rFonts w:ascii="Times New Roman" w:hAnsi="Times New Roman"/>
          <w:sz w:val="24"/>
          <w:szCs w:val="24"/>
          <w:lang w:eastAsia="ru-RU"/>
        </w:rPr>
        <w:br w:type="page"/>
      </w:r>
      <w:bookmarkStart w:id="0" w:name="_Toc460492031"/>
      <w:r w:rsidRPr="007A7E8E">
        <w:rPr>
          <w:rFonts w:ascii="Times New Roman" w:hAnsi="Times New Roman"/>
          <w:sz w:val="24"/>
          <w:szCs w:val="24"/>
          <w:lang w:eastAsia="ru-RU"/>
        </w:rPr>
        <w:lastRenderedPageBreak/>
        <w:t xml:space="preserve">Паспорт программы профессионального модуля ПМ 1 </w:t>
      </w:r>
      <w:bookmarkEnd w:id="0"/>
      <w:r w:rsidR="009E0C67" w:rsidRPr="00CF0B93">
        <w:rPr>
          <w:rFonts w:ascii="Times New Roman" w:hAnsi="Times New Roman"/>
          <w:sz w:val="24"/>
          <w:szCs w:val="24"/>
          <w:lang w:eastAsia="ru-RU"/>
        </w:rPr>
        <w:t>«</w:t>
      </w:r>
      <w:r w:rsidR="00CF0B93" w:rsidRPr="00CF0B93">
        <w:rPr>
          <w:rFonts w:ascii="Times New Roman" w:hAnsi="Times New Roman"/>
          <w:sz w:val="24"/>
          <w:szCs w:val="24"/>
          <w:lang w:eastAsia="ru-RU"/>
        </w:rPr>
        <w:t>Конструирование изделий из термопластичных конструкционных материалов</w:t>
      </w:r>
      <w:r w:rsidR="009E0C67" w:rsidRPr="00CF0B93">
        <w:rPr>
          <w:rFonts w:ascii="Times New Roman" w:hAnsi="Times New Roman"/>
          <w:sz w:val="24"/>
          <w:szCs w:val="24"/>
          <w:lang w:eastAsia="ru-RU"/>
        </w:rPr>
        <w:t>»</w:t>
      </w:r>
    </w:p>
    <w:p w:rsidR="00E86350" w:rsidRPr="007A7E8E" w:rsidRDefault="00E86350" w:rsidP="00E86350">
      <w:pPr>
        <w:pStyle w:val="24"/>
        <w:rPr>
          <w:rFonts w:ascii="Times New Roman" w:hAnsi="Times New Roman"/>
          <w:sz w:val="24"/>
          <w:szCs w:val="24"/>
        </w:rPr>
      </w:pPr>
      <w:bookmarkStart w:id="1" w:name="_Toc460492032"/>
      <w:r w:rsidRPr="007A7E8E">
        <w:rPr>
          <w:rFonts w:ascii="Times New Roman" w:hAnsi="Times New Roman"/>
          <w:sz w:val="24"/>
          <w:szCs w:val="24"/>
        </w:rPr>
        <w:t>1.1. Область применения программы</w:t>
      </w:r>
      <w:bookmarkEnd w:id="1"/>
    </w:p>
    <w:p w:rsidR="00E86350" w:rsidRPr="007A7E8E" w:rsidRDefault="00E86350" w:rsidP="00E86350">
      <w:pPr>
        <w:spacing w:line="276" w:lineRule="auto"/>
        <w:contextualSpacing/>
        <w:rPr>
          <w:sz w:val="24"/>
          <w:szCs w:val="24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Профессиональный модуль предназначен для повышения квалификации </w:t>
      </w:r>
      <w:r w:rsidR="00CF0B93">
        <w:t>и</w:t>
      </w:r>
      <w:r w:rsidR="00CF0B93" w:rsidRPr="00C05700">
        <w:t>нженер</w:t>
      </w:r>
      <w:r w:rsidR="00CF0B93">
        <w:t>ов</w:t>
      </w:r>
      <w:r w:rsidR="00CF0B93" w:rsidRPr="00C05700">
        <w:t>-конструктор</w:t>
      </w:r>
      <w:r w:rsidR="00CF0B93">
        <w:t xml:space="preserve">ов </w:t>
      </w:r>
      <w:r w:rsidR="00CF0B93" w:rsidRPr="00C05700">
        <w:t>изготавливаемых изделий</w:t>
      </w:r>
      <w:r w:rsidRPr="007A7E8E">
        <w:rPr>
          <w:sz w:val="24"/>
          <w:szCs w:val="24"/>
        </w:rPr>
        <w:t>.</w:t>
      </w:r>
    </w:p>
    <w:p w:rsidR="00D30948" w:rsidRDefault="00D30948" w:rsidP="00D30948">
      <w:pPr>
        <w:spacing w:line="276" w:lineRule="auto"/>
        <w:contextualSpacing/>
        <w:rPr>
          <w:rFonts w:eastAsia="Times New Roman"/>
          <w:sz w:val="24"/>
          <w:szCs w:val="24"/>
          <w:lang w:eastAsia="ru-RU"/>
        </w:rPr>
      </w:pPr>
      <w:r w:rsidRPr="007A7E8E">
        <w:rPr>
          <w:sz w:val="24"/>
          <w:szCs w:val="24"/>
        </w:rPr>
        <w:t>Программа</w:t>
      </w:r>
      <w:r w:rsidRPr="007A7E8E">
        <w:rPr>
          <w:rFonts w:eastAsia="Times New Roman"/>
          <w:sz w:val="24"/>
          <w:szCs w:val="24"/>
          <w:lang w:eastAsia="ru-RU"/>
        </w:rPr>
        <w:t xml:space="preserve"> профессионального модуля используется </w:t>
      </w:r>
      <w:r w:rsidRPr="007A7E8E">
        <w:rPr>
          <w:sz w:val="24"/>
          <w:szCs w:val="24"/>
        </w:rPr>
        <w:t xml:space="preserve">в рамках образовательной программы дополнительного профессионального образования </w:t>
      </w:r>
      <w:r w:rsidR="00795DCF" w:rsidRPr="00795DCF">
        <w:rPr>
          <w:i/>
          <w:sz w:val="24"/>
          <w:szCs w:val="24"/>
        </w:rPr>
        <w:t>в области проектирования и производства деталей из термопластичных конструкционных композитных материалов</w:t>
      </w:r>
      <w:r w:rsidR="00795DCF" w:rsidRPr="007A7E8E">
        <w:rPr>
          <w:rFonts w:eastAsia="Times New Roman"/>
          <w:sz w:val="24"/>
          <w:szCs w:val="24"/>
          <w:lang w:eastAsia="ru-RU"/>
        </w:rPr>
        <w:t xml:space="preserve"> </w:t>
      </w:r>
      <w:r w:rsidRPr="007A7E8E">
        <w:rPr>
          <w:rFonts w:eastAsia="Times New Roman"/>
          <w:sz w:val="24"/>
          <w:szCs w:val="24"/>
          <w:lang w:eastAsia="ru-RU"/>
        </w:rPr>
        <w:t>в части получения следующих результатов: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624"/>
        <w:gridCol w:w="6721"/>
      </w:tblGrid>
      <w:tr w:rsidR="00E86350" w:rsidRPr="007A7E8E" w:rsidTr="00684B4B">
        <w:tc>
          <w:tcPr>
            <w:tcW w:w="2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6350" w:rsidRPr="007A7E8E" w:rsidRDefault="00E86350" w:rsidP="008B7F70">
            <w:pPr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7A7E8E">
              <w:rPr>
                <w:rFonts w:eastAsia="Times New Roman"/>
                <w:b/>
                <w:sz w:val="24"/>
                <w:szCs w:val="24"/>
                <w:lang w:eastAsia="ru-RU"/>
              </w:rPr>
              <w:t xml:space="preserve">ПК </w:t>
            </w:r>
            <w:r w:rsidRPr="007A7E8E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6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6350" w:rsidRPr="007A7E8E" w:rsidRDefault="00CF0B93" w:rsidP="008B7F70">
            <w:pPr>
              <w:spacing w:line="240" w:lineRule="auto"/>
              <w:ind w:firstLine="0"/>
              <w:contextualSpacing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05700">
              <w:rPr>
                <w:color w:val="000000" w:themeColor="text1"/>
              </w:rPr>
              <w:t>Конструирует изделия из термопластичных конструкционных материалов</w:t>
            </w:r>
          </w:p>
        </w:tc>
      </w:tr>
    </w:tbl>
    <w:p w:rsidR="00E86350" w:rsidRPr="007A7E8E" w:rsidRDefault="00E86350" w:rsidP="00DE2923">
      <w:pPr>
        <w:spacing w:line="276" w:lineRule="auto"/>
        <w:contextualSpacing/>
        <w:rPr>
          <w:i/>
          <w:sz w:val="24"/>
          <w:szCs w:val="24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Данный профессиональный модуль является инвариантным для целевой группы </w:t>
      </w:r>
      <w:r w:rsidR="00F13152">
        <w:rPr>
          <w:rFonts w:eastAsia="Times New Roman"/>
          <w:sz w:val="24"/>
          <w:szCs w:val="24"/>
          <w:lang w:eastAsia="ru-RU"/>
        </w:rPr>
        <w:t>ГС1 «</w:t>
      </w:r>
      <w:r w:rsidR="00F13152" w:rsidRPr="00F13152">
        <w:rPr>
          <w:rFonts w:eastAsia="Times New Roman"/>
          <w:sz w:val="24"/>
          <w:szCs w:val="24"/>
          <w:lang w:eastAsia="ru-RU"/>
        </w:rPr>
        <w:t>инженеры-конструкторы изготавливаемых изделий</w:t>
      </w:r>
      <w:r w:rsidR="00F13152">
        <w:rPr>
          <w:rFonts w:eastAsia="Times New Roman"/>
          <w:sz w:val="24"/>
          <w:szCs w:val="24"/>
          <w:lang w:eastAsia="ru-RU"/>
        </w:rPr>
        <w:t>»</w:t>
      </w:r>
      <w:r w:rsidR="00DE2923">
        <w:rPr>
          <w:rFonts w:eastAsia="Times New Roman"/>
          <w:sz w:val="24"/>
          <w:szCs w:val="24"/>
          <w:lang w:eastAsia="ru-RU"/>
        </w:rPr>
        <w:t xml:space="preserve">, </w:t>
      </w:r>
      <w:r w:rsidRPr="007A7E8E">
        <w:rPr>
          <w:rFonts w:eastAsia="Times New Roman"/>
          <w:sz w:val="24"/>
          <w:szCs w:val="24"/>
          <w:lang w:eastAsia="ru-RU"/>
        </w:rPr>
        <w:t xml:space="preserve">обучающихся по </w:t>
      </w:r>
      <w:r w:rsidR="00CF5678" w:rsidRPr="007A7E8E">
        <w:rPr>
          <w:i/>
          <w:sz w:val="24"/>
          <w:szCs w:val="24"/>
        </w:rPr>
        <w:t xml:space="preserve">образовательной программе повышения квалификации </w:t>
      </w:r>
      <w:r w:rsidR="00CF0B93" w:rsidRPr="00CF0B93">
        <w:rPr>
          <w:i/>
          <w:sz w:val="24"/>
          <w:szCs w:val="24"/>
        </w:rPr>
        <w:t>в области проектирования и производства деталей из термопластичных конструкционных композитных материалов</w:t>
      </w:r>
      <w:r w:rsidRPr="007A7E8E">
        <w:rPr>
          <w:i/>
          <w:sz w:val="24"/>
          <w:szCs w:val="24"/>
        </w:rPr>
        <w:t>.</w:t>
      </w:r>
    </w:p>
    <w:p w:rsidR="00D61BBB" w:rsidRDefault="00D61BBB" w:rsidP="00E86350">
      <w:pPr>
        <w:spacing w:before="120" w:line="276" w:lineRule="auto"/>
        <w:contextualSpacing/>
        <w:rPr>
          <w:rFonts w:eastAsia="Times New Roman"/>
          <w:sz w:val="24"/>
          <w:szCs w:val="24"/>
          <w:lang w:eastAsia="ru-RU"/>
        </w:rPr>
      </w:pPr>
      <w:r w:rsidRPr="00D61BBB">
        <w:rPr>
          <w:rFonts w:eastAsia="Times New Roman"/>
          <w:sz w:val="24"/>
          <w:szCs w:val="24"/>
          <w:lang w:eastAsia="ru-RU"/>
        </w:rPr>
        <w:t>Профессиональный модуль полезен и за рамками образовательной программы как отдельный самостоятельный курс, который подходит для специалистов предприятий,</w:t>
      </w:r>
      <w:r w:rsidR="00810729">
        <w:rPr>
          <w:rFonts w:eastAsia="Times New Roman"/>
          <w:sz w:val="24"/>
          <w:szCs w:val="24"/>
          <w:lang w:eastAsia="ru-RU"/>
        </w:rPr>
        <w:t xml:space="preserve"> занимающихся конструированием изделий из термопластичных конструкционных материалов</w:t>
      </w:r>
      <w:r w:rsidRPr="00D61BBB">
        <w:rPr>
          <w:rFonts w:eastAsia="Times New Roman"/>
          <w:sz w:val="24"/>
          <w:szCs w:val="24"/>
          <w:lang w:eastAsia="ru-RU"/>
        </w:rPr>
        <w:t>.</w:t>
      </w:r>
    </w:p>
    <w:p w:rsidR="00E86350" w:rsidRDefault="00E86350" w:rsidP="00E86350">
      <w:pPr>
        <w:spacing w:before="120" w:line="276" w:lineRule="auto"/>
        <w:contextualSpacing/>
        <w:rPr>
          <w:color w:val="00B050"/>
          <w:sz w:val="24"/>
          <w:szCs w:val="24"/>
        </w:rPr>
      </w:pPr>
    </w:p>
    <w:p w:rsidR="00E86350" w:rsidRPr="007A7E8E" w:rsidRDefault="00E86350" w:rsidP="00E86350">
      <w:pPr>
        <w:pStyle w:val="24"/>
        <w:rPr>
          <w:rFonts w:ascii="Times New Roman" w:hAnsi="Times New Roman"/>
          <w:sz w:val="24"/>
          <w:szCs w:val="24"/>
        </w:rPr>
      </w:pPr>
      <w:bookmarkStart w:id="2" w:name="_Toc460492033"/>
      <w:r w:rsidRPr="007A7E8E">
        <w:rPr>
          <w:rFonts w:ascii="Times New Roman" w:hAnsi="Times New Roman"/>
          <w:sz w:val="24"/>
          <w:szCs w:val="24"/>
        </w:rPr>
        <w:t>1.2. Требования к промежуточным результатам освоения модуля</w:t>
      </w:r>
      <w:bookmarkEnd w:id="2"/>
    </w:p>
    <w:p w:rsidR="00E86350" w:rsidRPr="007A7E8E" w:rsidRDefault="00E86350" w:rsidP="00E86350">
      <w:pPr>
        <w:spacing w:line="276" w:lineRule="auto"/>
        <w:contextualSpacing/>
        <w:jc w:val="left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>С целью формирования перечисленных результатов обучающийся в ходе освоения программы модуля должен:</w:t>
      </w:r>
    </w:p>
    <w:p w:rsidR="00A06934" w:rsidRPr="0099675E" w:rsidRDefault="00E86350" w:rsidP="00A24ECA">
      <w:pPr>
        <w:spacing w:line="240" w:lineRule="auto"/>
        <w:ind w:firstLine="0"/>
        <w:contextualSpacing/>
        <w:jc w:val="left"/>
        <w:rPr>
          <w:rFonts w:eastAsia="Times New Roman"/>
          <w:sz w:val="24"/>
          <w:szCs w:val="24"/>
          <w:lang w:eastAsia="ru-RU"/>
        </w:rPr>
      </w:pPr>
      <w:r w:rsidRPr="0099675E">
        <w:rPr>
          <w:rFonts w:eastAsia="Times New Roman"/>
          <w:sz w:val="24"/>
          <w:szCs w:val="24"/>
          <w:lang w:eastAsia="ru-RU"/>
        </w:rPr>
        <w:t>Иметь практический опыт:</w:t>
      </w:r>
    </w:p>
    <w:p w:rsidR="003575ED" w:rsidRPr="0099675E" w:rsidRDefault="0099675E" w:rsidP="00A24ECA">
      <w:pPr>
        <w:pStyle w:val="a3"/>
        <w:numPr>
          <w:ilvl w:val="0"/>
          <w:numId w:val="27"/>
        </w:numPr>
        <w:spacing w:line="240" w:lineRule="auto"/>
        <w:rPr>
          <w:rFonts w:eastAsia="Times New Roman"/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>Конструировани</w:t>
      </w:r>
      <w:r w:rsidR="009643F1">
        <w:rPr>
          <w:color w:val="000000" w:themeColor="text1"/>
          <w:sz w:val="24"/>
          <w:szCs w:val="24"/>
        </w:rPr>
        <w:t>я</w:t>
      </w:r>
      <w:r w:rsidRPr="0099675E">
        <w:rPr>
          <w:color w:val="000000" w:themeColor="text1"/>
          <w:sz w:val="24"/>
          <w:szCs w:val="24"/>
        </w:rPr>
        <w:t xml:space="preserve"> изделий из термопластичных конструкционных материалов</w:t>
      </w:r>
    </w:p>
    <w:p w:rsidR="00E86350" w:rsidRPr="0099675E" w:rsidRDefault="00E86350" w:rsidP="00A24ECA">
      <w:pPr>
        <w:spacing w:line="240" w:lineRule="auto"/>
        <w:ind w:firstLine="0"/>
        <w:contextualSpacing/>
        <w:rPr>
          <w:rFonts w:eastAsia="Times New Roman"/>
          <w:sz w:val="24"/>
          <w:szCs w:val="24"/>
          <w:lang w:eastAsia="ru-RU"/>
        </w:rPr>
      </w:pPr>
      <w:r w:rsidRPr="0099675E">
        <w:rPr>
          <w:rFonts w:eastAsia="Times New Roman"/>
          <w:sz w:val="24"/>
          <w:szCs w:val="24"/>
          <w:lang w:eastAsia="ru-RU"/>
        </w:rPr>
        <w:t>Уметь:</w:t>
      </w:r>
    </w:p>
    <w:p w:rsidR="003575ED" w:rsidRPr="0099675E" w:rsidRDefault="0099675E" w:rsidP="00A24ECA">
      <w:pPr>
        <w:pStyle w:val="a3"/>
        <w:numPr>
          <w:ilvl w:val="0"/>
          <w:numId w:val="28"/>
        </w:numPr>
        <w:spacing w:line="240" w:lineRule="auto"/>
        <w:rPr>
          <w:rFonts w:eastAsia="Times New Roman"/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 xml:space="preserve">Выполнять конструкторские расчеты изделий из термопластичных конструкционных материалов в SolidWorks </w:t>
      </w:r>
      <w:r w:rsidRPr="0099675E">
        <w:rPr>
          <w:color w:val="000000" w:themeColor="text1"/>
          <w:sz w:val="24"/>
          <w:szCs w:val="24"/>
          <w:lang w:val="en-US"/>
        </w:rPr>
        <w:t>Simulation</w:t>
      </w:r>
      <w:r w:rsidR="003575ED" w:rsidRPr="0099675E">
        <w:rPr>
          <w:rFonts w:eastAsia="Times New Roman"/>
          <w:sz w:val="24"/>
          <w:szCs w:val="24"/>
          <w:lang w:eastAsia="ru-RU"/>
        </w:rPr>
        <w:t>;</w:t>
      </w:r>
    </w:p>
    <w:p w:rsidR="0099675E" w:rsidRPr="0099675E" w:rsidRDefault="0099675E" w:rsidP="00A24ECA">
      <w:pPr>
        <w:pStyle w:val="a3"/>
        <w:numPr>
          <w:ilvl w:val="0"/>
          <w:numId w:val="28"/>
        </w:numPr>
        <w:spacing w:line="240" w:lineRule="auto"/>
        <w:rPr>
          <w:rFonts w:eastAsia="Times New Roman"/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>Проводить 3D-моделирование изделий из термопластичных конструкционных материалов в SolidWorks</w:t>
      </w:r>
    </w:p>
    <w:p w:rsidR="00C754CB" w:rsidRPr="0099675E" w:rsidRDefault="00E86350" w:rsidP="00A24ECA">
      <w:pPr>
        <w:pStyle w:val="24"/>
        <w:spacing w:line="240" w:lineRule="auto"/>
        <w:ind w:firstLine="0"/>
        <w:contextualSpacing/>
        <w:rPr>
          <w:rFonts w:ascii="Times New Roman" w:eastAsia="Times New Roman" w:hAnsi="Times New Roman"/>
          <w:b w:val="0"/>
          <w:sz w:val="24"/>
          <w:szCs w:val="24"/>
          <w:lang w:eastAsia="ru-RU"/>
        </w:rPr>
      </w:pPr>
      <w:r w:rsidRPr="0099675E">
        <w:rPr>
          <w:rFonts w:ascii="Times New Roman" w:eastAsia="Times New Roman" w:hAnsi="Times New Roman"/>
          <w:b w:val="0"/>
          <w:sz w:val="24"/>
          <w:szCs w:val="24"/>
          <w:lang w:eastAsia="ru-RU"/>
        </w:rPr>
        <w:t xml:space="preserve">Знать: </w:t>
      </w:r>
      <w:bookmarkStart w:id="3" w:name="_Toc460492034"/>
    </w:p>
    <w:p w:rsidR="003B0BC9" w:rsidRPr="0099675E" w:rsidRDefault="0099675E" w:rsidP="00A24ECA">
      <w:pPr>
        <w:pStyle w:val="a3"/>
        <w:numPr>
          <w:ilvl w:val="0"/>
          <w:numId w:val="29"/>
        </w:numPr>
        <w:spacing w:line="240" w:lineRule="auto"/>
        <w:rPr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>Требования к прочности и износостойкости, предъявляемые к изделиям из термопластичных конструкционных материалов</w:t>
      </w:r>
      <w:r w:rsidR="003B0BC9" w:rsidRPr="0099675E">
        <w:rPr>
          <w:sz w:val="24"/>
          <w:szCs w:val="24"/>
          <w:lang w:eastAsia="ru-RU"/>
        </w:rPr>
        <w:t>;</w:t>
      </w:r>
    </w:p>
    <w:p w:rsidR="003B0BC9" w:rsidRPr="0099675E" w:rsidRDefault="0099675E" w:rsidP="00A24ECA">
      <w:pPr>
        <w:pStyle w:val="a3"/>
        <w:numPr>
          <w:ilvl w:val="0"/>
          <w:numId w:val="29"/>
        </w:numPr>
        <w:spacing w:line="240" w:lineRule="auto"/>
        <w:rPr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>Способы достижения заданных характеристик изделий из термопластичных конструкционных материалов на этапе конструирования</w:t>
      </w:r>
      <w:r w:rsidR="003B0BC9" w:rsidRPr="0099675E">
        <w:rPr>
          <w:sz w:val="24"/>
          <w:szCs w:val="24"/>
          <w:lang w:eastAsia="ru-RU"/>
        </w:rPr>
        <w:t>;</w:t>
      </w:r>
    </w:p>
    <w:p w:rsidR="003B0BC9" w:rsidRPr="0099675E" w:rsidRDefault="0099675E" w:rsidP="00A24ECA">
      <w:pPr>
        <w:pStyle w:val="a3"/>
        <w:numPr>
          <w:ilvl w:val="0"/>
          <w:numId w:val="29"/>
        </w:numPr>
        <w:spacing w:line="240" w:lineRule="auto"/>
        <w:rPr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>Методы расчета характеристик изделий из термопластичных конструкционных материалов</w:t>
      </w:r>
      <w:r w:rsidR="003B0BC9" w:rsidRPr="0099675E">
        <w:rPr>
          <w:sz w:val="24"/>
          <w:szCs w:val="24"/>
          <w:lang w:eastAsia="ru-RU"/>
        </w:rPr>
        <w:t>;</w:t>
      </w:r>
    </w:p>
    <w:p w:rsidR="0099675E" w:rsidRPr="0099675E" w:rsidRDefault="0099675E" w:rsidP="00A24ECA">
      <w:pPr>
        <w:pStyle w:val="a3"/>
        <w:numPr>
          <w:ilvl w:val="0"/>
          <w:numId w:val="29"/>
        </w:numPr>
        <w:spacing w:line="240" w:lineRule="auto"/>
        <w:rPr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 xml:space="preserve">Приемы и инструменты выполнения прочностных расчетов изделий в SolidWorks </w:t>
      </w:r>
      <w:r w:rsidRPr="0099675E">
        <w:rPr>
          <w:color w:val="000000" w:themeColor="text1"/>
          <w:sz w:val="24"/>
          <w:szCs w:val="24"/>
          <w:lang w:val="en-US"/>
        </w:rPr>
        <w:t>Simulation</w:t>
      </w:r>
    </w:p>
    <w:p w:rsidR="003B0BC9" w:rsidRPr="0099675E" w:rsidRDefault="0099675E" w:rsidP="00A24ECA">
      <w:pPr>
        <w:pStyle w:val="a3"/>
        <w:numPr>
          <w:ilvl w:val="0"/>
          <w:numId w:val="29"/>
        </w:numPr>
        <w:spacing w:line="240" w:lineRule="auto"/>
        <w:rPr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>Возможности SolidWorks</w:t>
      </w:r>
      <w:r w:rsidR="003B0BC9" w:rsidRPr="0099675E">
        <w:rPr>
          <w:sz w:val="24"/>
          <w:szCs w:val="24"/>
          <w:lang w:eastAsia="ru-RU"/>
        </w:rPr>
        <w:t>;</w:t>
      </w:r>
    </w:p>
    <w:p w:rsidR="003B0BC9" w:rsidRPr="0099675E" w:rsidRDefault="0099675E" w:rsidP="00A24ECA">
      <w:pPr>
        <w:pStyle w:val="a3"/>
        <w:numPr>
          <w:ilvl w:val="0"/>
          <w:numId w:val="29"/>
        </w:numPr>
        <w:spacing w:line="240" w:lineRule="auto"/>
        <w:rPr>
          <w:sz w:val="24"/>
          <w:szCs w:val="24"/>
          <w:lang w:eastAsia="ru-RU"/>
        </w:rPr>
      </w:pPr>
      <w:r w:rsidRPr="0099675E">
        <w:rPr>
          <w:color w:val="000000" w:themeColor="text1"/>
          <w:sz w:val="24"/>
          <w:szCs w:val="24"/>
        </w:rPr>
        <w:t>Приемы выполнения графических работ в SolidWorks</w:t>
      </w:r>
      <w:r w:rsidR="003B0BC9" w:rsidRPr="0099675E">
        <w:rPr>
          <w:sz w:val="24"/>
          <w:szCs w:val="24"/>
          <w:lang w:eastAsia="ru-RU"/>
        </w:rPr>
        <w:t>;</w:t>
      </w:r>
    </w:p>
    <w:p w:rsidR="00C754CB" w:rsidRPr="007A7E8E" w:rsidRDefault="00C754CB" w:rsidP="00C754CB">
      <w:pPr>
        <w:spacing w:line="276" w:lineRule="auto"/>
        <w:contextualSpacing/>
        <w:rPr>
          <w:rFonts w:eastAsia="Times New Roman"/>
          <w:sz w:val="24"/>
          <w:szCs w:val="24"/>
          <w:lang w:eastAsia="ru-RU"/>
        </w:rPr>
      </w:pPr>
    </w:p>
    <w:p w:rsidR="00E86350" w:rsidRPr="007A7E8E" w:rsidRDefault="00E86350" w:rsidP="00C754CB">
      <w:pPr>
        <w:pStyle w:val="24"/>
        <w:rPr>
          <w:rFonts w:ascii="Times New Roman" w:hAnsi="Times New Roman"/>
          <w:sz w:val="24"/>
          <w:szCs w:val="24"/>
        </w:rPr>
      </w:pPr>
      <w:r w:rsidRPr="007A7E8E">
        <w:rPr>
          <w:rFonts w:ascii="Times New Roman" w:hAnsi="Times New Roman"/>
          <w:sz w:val="24"/>
          <w:szCs w:val="24"/>
        </w:rPr>
        <w:t>1.3. Количество часов на освоение программы модуля:</w:t>
      </w:r>
      <w:bookmarkEnd w:id="3"/>
    </w:p>
    <w:p w:rsidR="00E86350" w:rsidRPr="007A7E8E" w:rsidRDefault="00E86350" w:rsidP="00E8635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всего – </w:t>
      </w:r>
      <w:r w:rsidR="00C0721F">
        <w:rPr>
          <w:rFonts w:eastAsia="Times New Roman"/>
          <w:sz w:val="24"/>
          <w:szCs w:val="24"/>
          <w:lang w:eastAsia="ru-RU"/>
        </w:rPr>
        <w:t>8</w:t>
      </w:r>
      <w:r w:rsidR="007F55D0">
        <w:rPr>
          <w:rFonts w:eastAsia="Times New Roman"/>
          <w:sz w:val="24"/>
          <w:szCs w:val="24"/>
          <w:lang w:eastAsia="ru-RU"/>
        </w:rPr>
        <w:t>2</w:t>
      </w:r>
      <w:r w:rsidRPr="007A7E8E">
        <w:rPr>
          <w:rFonts w:eastAsia="Times New Roman"/>
          <w:sz w:val="24"/>
          <w:szCs w:val="24"/>
          <w:lang w:eastAsia="ru-RU"/>
        </w:rPr>
        <w:t xml:space="preserve"> час</w:t>
      </w:r>
      <w:r w:rsidR="007F55D0">
        <w:rPr>
          <w:rFonts w:eastAsia="Times New Roman"/>
          <w:sz w:val="24"/>
          <w:szCs w:val="24"/>
          <w:lang w:eastAsia="ru-RU"/>
        </w:rPr>
        <w:t>а</w:t>
      </w:r>
      <w:r w:rsidRPr="007A7E8E">
        <w:rPr>
          <w:rFonts w:eastAsia="Times New Roman"/>
          <w:sz w:val="24"/>
          <w:szCs w:val="24"/>
          <w:lang w:eastAsia="ru-RU"/>
        </w:rPr>
        <w:t>, в том числе:</w:t>
      </w:r>
    </w:p>
    <w:p w:rsidR="00E86350" w:rsidRPr="007A7E8E" w:rsidRDefault="00E86350" w:rsidP="00E8635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left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- обязательной аудиторной учебной нагрузки обучающегося – </w:t>
      </w:r>
      <w:r w:rsidR="00C0721F">
        <w:rPr>
          <w:rFonts w:eastAsia="Times New Roman"/>
          <w:sz w:val="24"/>
          <w:szCs w:val="24"/>
          <w:lang w:eastAsia="ru-RU"/>
        </w:rPr>
        <w:t>5</w:t>
      </w:r>
      <w:r w:rsidR="007F55D0">
        <w:rPr>
          <w:rFonts w:eastAsia="Times New Roman"/>
          <w:sz w:val="24"/>
          <w:szCs w:val="24"/>
          <w:lang w:eastAsia="ru-RU"/>
        </w:rPr>
        <w:t>2</w:t>
      </w:r>
      <w:r w:rsidRPr="007A7E8E">
        <w:rPr>
          <w:rFonts w:eastAsia="Times New Roman"/>
          <w:sz w:val="24"/>
          <w:szCs w:val="24"/>
          <w:lang w:eastAsia="ru-RU"/>
        </w:rPr>
        <w:t xml:space="preserve"> час</w:t>
      </w:r>
      <w:r w:rsidR="007F55D0">
        <w:rPr>
          <w:rFonts w:eastAsia="Times New Roman"/>
          <w:sz w:val="24"/>
          <w:szCs w:val="24"/>
          <w:lang w:eastAsia="ru-RU"/>
        </w:rPr>
        <w:t>а</w:t>
      </w:r>
      <w:r w:rsidRPr="007A7E8E">
        <w:rPr>
          <w:rFonts w:eastAsia="Times New Roman"/>
          <w:sz w:val="24"/>
          <w:szCs w:val="24"/>
          <w:lang w:eastAsia="ru-RU"/>
        </w:rPr>
        <w:t>;</w:t>
      </w:r>
    </w:p>
    <w:p w:rsidR="00E86350" w:rsidRPr="007A7E8E" w:rsidRDefault="00642B0C" w:rsidP="0043290A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left"/>
        <w:rPr>
          <w:rFonts w:eastAsia="Times New Roman"/>
          <w:sz w:val="24"/>
          <w:szCs w:val="24"/>
          <w:lang w:eastAsia="ru-RU"/>
        </w:rPr>
      </w:pPr>
      <w:r>
        <w:rPr>
          <w:rFonts w:eastAsia="Times New Roman"/>
          <w:sz w:val="24"/>
          <w:szCs w:val="24"/>
          <w:lang w:eastAsia="ru-RU"/>
        </w:rPr>
        <w:t xml:space="preserve">  </w:t>
      </w:r>
      <w:r w:rsidR="0043290A" w:rsidRPr="007A7E8E">
        <w:rPr>
          <w:rFonts w:eastAsia="Times New Roman"/>
          <w:sz w:val="24"/>
          <w:szCs w:val="24"/>
          <w:lang w:eastAsia="ru-RU"/>
        </w:rPr>
        <w:t xml:space="preserve">- </w:t>
      </w:r>
      <w:r w:rsidR="00E86350" w:rsidRPr="007A7E8E">
        <w:rPr>
          <w:rFonts w:eastAsia="Times New Roman"/>
          <w:sz w:val="24"/>
          <w:szCs w:val="24"/>
          <w:lang w:eastAsia="ru-RU"/>
        </w:rPr>
        <w:t xml:space="preserve"> самостоятельной работы обучающегося – </w:t>
      </w:r>
      <w:r w:rsidR="00C0721F">
        <w:rPr>
          <w:rFonts w:eastAsia="Times New Roman"/>
          <w:sz w:val="24"/>
          <w:szCs w:val="24"/>
          <w:lang w:eastAsia="ru-RU"/>
        </w:rPr>
        <w:t>1</w:t>
      </w:r>
      <w:r w:rsidR="007F55D0">
        <w:rPr>
          <w:rFonts w:eastAsia="Times New Roman"/>
          <w:sz w:val="24"/>
          <w:szCs w:val="24"/>
          <w:lang w:eastAsia="ru-RU"/>
        </w:rPr>
        <w:t>4</w:t>
      </w:r>
      <w:r w:rsidR="00E86350" w:rsidRPr="007A7E8E">
        <w:rPr>
          <w:rFonts w:eastAsia="Times New Roman"/>
          <w:sz w:val="24"/>
          <w:szCs w:val="24"/>
          <w:lang w:eastAsia="ru-RU"/>
        </w:rPr>
        <w:t xml:space="preserve"> час</w:t>
      </w:r>
      <w:r w:rsidR="00140685">
        <w:rPr>
          <w:rFonts w:eastAsia="Times New Roman"/>
          <w:sz w:val="24"/>
          <w:szCs w:val="24"/>
          <w:lang w:eastAsia="ru-RU"/>
        </w:rPr>
        <w:t>ов</w:t>
      </w:r>
      <w:r w:rsidR="00E86350" w:rsidRPr="007A7E8E">
        <w:rPr>
          <w:rFonts w:eastAsia="Times New Roman"/>
          <w:sz w:val="24"/>
          <w:szCs w:val="24"/>
          <w:lang w:eastAsia="ru-RU"/>
        </w:rPr>
        <w:t>;</w:t>
      </w:r>
    </w:p>
    <w:p w:rsidR="00E86350" w:rsidRPr="007A7E8E" w:rsidRDefault="00E86350" w:rsidP="004329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ind w:left="567" w:firstLine="0"/>
        <w:jc w:val="left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 </w:t>
      </w:r>
      <w:r w:rsidR="00642B0C">
        <w:rPr>
          <w:rFonts w:eastAsia="Times New Roman"/>
          <w:sz w:val="24"/>
          <w:szCs w:val="24"/>
          <w:lang w:eastAsia="ru-RU"/>
        </w:rPr>
        <w:t xml:space="preserve"> </w:t>
      </w:r>
      <w:r w:rsidRPr="007A7E8E">
        <w:rPr>
          <w:rFonts w:eastAsia="Times New Roman"/>
          <w:sz w:val="24"/>
          <w:szCs w:val="24"/>
          <w:lang w:eastAsia="ru-RU"/>
        </w:rPr>
        <w:t xml:space="preserve">- производственной практики - </w:t>
      </w:r>
      <w:r w:rsidR="00C0721F">
        <w:rPr>
          <w:rFonts w:eastAsia="Times New Roman"/>
          <w:sz w:val="24"/>
          <w:szCs w:val="24"/>
          <w:lang w:eastAsia="ru-RU"/>
        </w:rPr>
        <w:t>16</w:t>
      </w:r>
      <w:r w:rsidR="0043290A" w:rsidRPr="007A7E8E">
        <w:rPr>
          <w:rFonts w:eastAsia="Times New Roman"/>
          <w:sz w:val="24"/>
          <w:szCs w:val="24"/>
          <w:lang w:eastAsia="ru-RU"/>
        </w:rPr>
        <w:t xml:space="preserve"> часов;</w:t>
      </w:r>
    </w:p>
    <w:p w:rsidR="0043290A" w:rsidRPr="00C82D1C" w:rsidRDefault="0043290A" w:rsidP="004329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ind w:left="567" w:firstLine="0"/>
        <w:jc w:val="left"/>
        <w:rPr>
          <w:rFonts w:eastAsia="Times New Roman"/>
          <w:color w:val="00B050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 </w:t>
      </w:r>
      <w:r w:rsidR="00642B0C">
        <w:rPr>
          <w:rFonts w:eastAsia="Times New Roman"/>
          <w:sz w:val="24"/>
          <w:szCs w:val="24"/>
          <w:lang w:eastAsia="ru-RU"/>
        </w:rPr>
        <w:t xml:space="preserve"> </w:t>
      </w:r>
      <w:r w:rsidRPr="007A7E8E">
        <w:rPr>
          <w:rFonts w:eastAsia="Times New Roman"/>
          <w:sz w:val="24"/>
          <w:szCs w:val="24"/>
          <w:lang w:eastAsia="ru-RU"/>
        </w:rPr>
        <w:t>- консультации – 2 часа.</w:t>
      </w:r>
    </w:p>
    <w:p w:rsidR="0043290A" w:rsidRPr="007A7E8E" w:rsidRDefault="0043290A" w:rsidP="00E863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ind w:left="567"/>
        <w:jc w:val="left"/>
        <w:rPr>
          <w:rFonts w:eastAsia="Times New Roman"/>
          <w:color w:val="FF0000"/>
          <w:sz w:val="24"/>
          <w:szCs w:val="24"/>
          <w:lang w:eastAsia="ru-RU"/>
        </w:rPr>
        <w:sectPr w:rsidR="0043290A" w:rsidRPr="007A7E8E" w:rsidSect="008B7F70"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E86350" w:rsidRPr="00C21F9A" w:rsidRDefault="00E86350" w:rsidP="00E86350">
      <w:pPr>
        <w:pStyle w:val="15"/>
        <w:rPr>
          <w:rFonts w:ascii="Times New Roman" w:hAnsi="Times New Roman"/>
          <w:sz w:val="24"/>
          <w:szCs w:val="24"/>
          <w:lang w:eastAsia="ru-RU"/>
        </w:rPr>
      </w:pPr>
      <w:bookmarkStart w:id="4" w:name="_Toc460492035"/>
      <w:r w:rsidRPr="00C21F9A">
        <w:rPr>
          <w:rFonts w:ascii="Times New Roman" w:hAnsi="Times New Roman"/>
          <w:sz w:val="24"/>
          <w:szCs w:val="24"/>
          <w:lang w:eastAsia="ru-RU"/>
        </w:rPr>
        <w:lastRenderedPageBreak/>
        <w:t>2. Структура и содержание профессионального модуля</w:t>
      </w:r>
      <w:bookmarkEnd w:id="4"/>
    </w:p>
    <w:p w:rsidR="00E86350" w:rsidRPr="00C21F9A" w:rsidRDefault="00E86350" w:rsidP="00E86350">
      <w:pPr>
        <w:pStyle w:val="24"/>
        <w:rPr>
          <w:rFonts w:ascii="Times New Roman" w:hAnsi="Times New Roman"/>
          <w:sz w:val="24"/>
          <w:szCs w:val="24"/>
        </w:rPr>
      </w:pPr>
      <w:bookmarkStart w:id="5" w:name="_Toc460492036"/>
      <w:r w:rsidRPr="00C21F9A">
        <w:rPr>
          <w:rFonts w:ascii="Times New Roman" w:hAnsi="Times New Roman"/>
          <w:sz w:val="24"/>
          <w:szCs w:val="24"/>
        </w:rPr>
        <w:t>2.1. Учебно-тематический план профессионального модуля</w:t>
      </w:r>
      <w:bookmarkEnd w:id="5"/>
    </w:p>
    <w:tbl>
      <w:tblPr>
        <w:tblW w:w="14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353"/>
        <w:gridCol w:w="1276"/>
        <w:gridCol w:w="1417"/>
        <w:gridCol w:w="3119"/>
        <w:gridCol w:w="1417"/>
        <w:gridCol w:w="2204"/>
      </w:tblGrid>
      <w:tr w:rsidR="00E86350" w:rsidRPr="00C21F9A" w:rsidTr="00C21F9A">
        <w:tc>
          <w:tcPr>
            <w:tcW w:w="5353" w:type="dxa"/>
            <w:vMerge w:val="restart"/>
            <w:vAlign w:val="center"/>
          </w:tcPr>
          <w:p w:rsidR="00E86350" w:rsidRPr="00C21F9A" w:rsidRDefault="00E86350" w:rsidP="008B7F70">
            <w:pPr>
              <w:widowControl w:val="0"/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t>Наименования элементов ПМ</w:t>
            </w:r>
          </w:p>
        </w:tc>
        <w:tc>
          <w:tcPr>
            <w:tcW w:w="1276" w:type="dxa"/>
            <w:vMerge w:val="restart"/>
            <w:vAlign w:val="center"/>
          </w:tcPr>
          <w:p w:rsidR="00E86350" w:rsidRPr="00C21F9A" w:rsidRDefault="00E86350" w:rsidP="008B7F70">
            <w:pPr>
              <w:widowControl w:val="0"/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iCs/>
                <w:sz w:val="24"/>
                <w:szCs w:val="24"/>
                <w:lang w:eastAsia="ru-RU"/>
              </w:rPr>
            </w:pPr>
            <w:r w:rsidRPr="00C21F9A">
              <w:rPr>
                <w:rFonts w:eastAsia="Times New Roman"/>
                <w:b/>
                <w:iCs/>
                <w:sz w:val="24"/>
                <w:szCs w:val="24"/>
                <w:lang w:eastAsia="ru-RU"/>
              </w:rPr>
              <w:t xml:space="preserve">Всего </w:t>
            </w:r>
            <w:r w:rsidRPr="00C21F9A">
              <w:rPr>
                <w:rFonts w:eastAsia="Times New Roman"/>
                <w:b/>
                <w:iCs/>
                <w:sz w:val="24"/>
                <w:szCs w:val="24"/>
                <w:lang w:eastAsia="ru-RU"/>
              </w:rPr>
              <w:br/>
              <w:t>часов</w:t>
            </w:r>
          </w:p>
        </w:tc>
        <w:tc>
          <w:tcPr>
            <w:tcW w:w="4536" w:type="dxa"/>
            <w:gridSpan w:val="2"/>
            <w:vAlign w:val="center"/>
          </w:tcPr>
          <w:p w:rsidR="00E86350" w:rsidRPr="00C21F9A" w:rsidRDefault="00E86350" w:rsidP="008B7F70">
            <w:pPr>
              <w:widowControl w:val="0"/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t xml:space="preserve">Обязательная аудиторная </w:t>
            </w:r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br/>
              <w:t xml:space="preserve">учебная нагрузка, </w:t>
            </w:r>
            <w:r w:rsidRPr="00C21F9A">
              <w:rPr>
                <w:rFonts w:eastAsia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417" w:type="dxa"/>
            <w:vMerge w:val="restart"/>
            <w:vAlign w:val="center"/>
          </w:tcPr>
          <w:p w:rsidR="00E86350" w:rsidRPr="00C21F9A" w:rsidRDefault="00E86350" w:rsidP="008B7F70">
            <w:pPr>
              <w:widowControl w:val="0"/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t>Практика,</w:t>
            </w:r>
          </w:p>
          <w:p w:rsidR="00E86350" w:rsidRPr="00C21F9A" w:rsidRDefault="00E86350" w:rsidP="008B7F70">
            <w:pPr>
              <w:widowControl w:val="0"/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1F9A">
              <w:rPr>
                <w:rFonts w:eastAsia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2204" w:type="dxa"/>
            <w:vMerge w:val="restart"/>
            <w:vAlign w:val="center"/>
          </w:tcPr>
          <w:p w:rsidR="00E86350" w:rsidRPr="00C21F9A" w:rsidRDefault="00E86350" w:rsidP="008B7F70">
            <w:pPr>
              <w:widowControl w:val="0"/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t xml:space="preserve">Самостоятельная работа, </w:t>
            </w:r>
            <w:r w:rsidRPr="00C21F9A">
              <w:rPr>
                <w:rFonts w:eastAsia="Times New Roman"/>
                <w:sz w:val="24"/>
                <w:szCs w:val="24"/>
                <w:lang w:eastAsia="ru-RU"/>
              </w:rPr>
              <w:t>часов</w:t>
            </w:r>
          </w:p>
        </w:tc>
      </w:tr>
      <w:tr w:rsidR="00E86350" w:rsidRPr="00C21F9A" w:rsidTr="00C21F9A">
        <w:tc>
          <w:tcPr>
            <w:tcW w:w="5353" w:type="dxa"/>
            <w:vMerge/>
          </w:tcPr>
          <w:p w:rsidR="00E86350" w:rsidRPr="00C21F9A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</w:tcPr>
          <w:p w:rsidR="00E86350" w:rsidRPr="00C21F9A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E86350" w:rsidRPr="00C21F9A" w:rsidRDefault="00E86350" w:rsidP="008B7F70">
            <w:pPr>
              <w:widowControl w:val="0"/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3119" w:type="dxa"/>
            <w:vAlign w:val="center"/>
          </w:tcPr>
          <w:p w:rsidR="00E86350" w:rsidRPr="00C21F9A" w:rsidRDefault="00E86350" w:rsidP="008B7F70">
            <w:pPr>
              <w:widowControl w:val="0"/>
              <w:spacing w:line="240" w:lineRule="auto"/>
              <w:ind w:firstLine="0"/>
              <w:contextualSpacing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t xml:space="preserve">в </w:t>
            </w:r>
            <w:proofErr w:type="gramStart"/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t>т.ч.</w:t>
            </w:r>
            <w:proofErr w:type="gramEnd"/>
            <w:r w:rsidRPr="00C21F9A">
              <w:rPr>
                <w:rFonts w:eastAsia="Times New Roman"/>
                <w:b/>
                <w:sz w:val="24"/>
                <w:szCs w:val="24"/>
                <w:lang w:eastAsia="ru-RU"/>
              </w:rPr>
              <w:t xml:space="preserve"> практические и лабораторные занятия</w:t>
            </w:r>
          </w:p>
        </w:tc>
        <w:tc>
          <w:tcPr>
            <w:tcW w:w="1417" w:type="dxa"/>
            <w:vMerge/>
          </w:tcPr>
          <w:p w:rsidR="00E86350" w:rsidRPr="00C21F9A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</w:tcPr>
          <w:p w:rsidR="00E86350" w:rsidRPr="00C21F9A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E86350" w:rsidRPr="00C21F9A" w:rsidTr="00C21F9A">
        <w:tc>
          <w:tcPr>
            <w:tcW w:w="5353" w:type="dxa"/>
          </w:tcPr>
          <w:p w:rsidR="00E86350" w:rsidRPr="00FC2CE3" w:rsidRDefault="00FC2CE3" w:rsidP="008B7F7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lang w:eastAsia="ru-RU"/>
              </w:rPr>
            </w:pPr>
            <w:r w:rsidRPr="00FC2CE3">
              <w:rPr>
                <w:b/>
                <w:bCs/>
              </w:rPr>
              <w:t xml:space="preserve">МДК 1.01 </w:t>
            </w:r>
            <w:r w:rsidRPr="00FC2CE3">
              <w:rPr>
                <w:b/>
                <w:bCs/>
                <w:color w:val="000000" w:themeColor="text1"/>
              </w:rPr>
              <w:t>3</w:t>
            </w:r>
            <w:r w:rsidRPr="00FC2CE3">
              <w:rPr>
                <w:b/>
                <w:bCs/>
                <w:color w:val="000000" w:themeColor="text1"/>
                <w:lang w:val="en-US"/>
              </w:rPr>
              <w:t>D</w:t>
            </w:r>
            <w:r w:rsidRPr="00FC2CE3">
              <w:rPr>
                <w:b/>
                <w:bCs/>
                <w:color w:val="000000" w:themeColor="text1"/>
              </w:rPr>
              <w:t xml:space="preserve">-моделирование в </w:t>
            </w:r>
            <w:r w:rsidRPr="00FC2CE3">
              <w:rPr>
                <w:b/>
                <w:bCs/>
                <w:color w:val="000000" w:themeColor="text1"/>
                <w:lang w:val="en-US"/>
              </w:rPr>
              <w:t>SolidWorks</w:t>
            </w:r>
          </w:p>
        </w:tc>
        <w:tc>
          <w:tcPr>
            <w:tcW w:w="1276" w:type="dxa"/>
            <w:vAlign w:val="center"/>
          </w:tcPr>
          <w:p w:rsidR="00E86350" w:rsidRPr="00DD091B" w:rsidRDefault="005F1FCA" w:rsidP="005A1C0F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val="en-US" w:eastAsia="ru-RU"/>
              </w:rPr>
            </w:pPr>
            <w:r>
              <w:rPr>
                <w:rFonts w:eastAsia="Times New Roman"/>
                <w:b/>
                <w:lang w:eastAsia="ru-RU"/>
              </w:rPr>
              <w:t>2</w:t>
            </w:r>
            <w:r w:rsidR="00323D15">
              <w:rPr>
                <w:rFonts w:eastAsia="Times New Roman"/>
                <w:b/>
                <w:lang w:eastAsia="ru-RU"/>
              </w:rPr>
              <w:t>4</w:t>
            </w:r>
          </w:p>
        </w:tc>
        <w:tc>
          <w:tcPr>
            <w:tcW w:w="1417" w:type="dxa"/>
            <w:vAlign w:val="center"/>
          </w:tcPr>
          <w:p w:rsidR="00E86350" w:rsidRPr="00C21F9A" w:rsidRDefault="00C0721F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20</w:t>
            </w:r>
          </w:p>
        </w:tc>
        <w:tc>
          <w:tcPr>
            <w:tcW w:w="3119" w:type="dxa"/>
            <w:vAlign w:val="center"/>
          </w:tcPr>
          <w:p w:rsidR="00E86350" w:rsidRPr="00C21F9A" w:rsidRDefault="00DD328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16</w:t>
            </w:r>
          </w:p>
        </w:tc>
        <w:tc>
          <w:tcPr>
            <w:tcW w:w="1417" w:type="dxa"/>
            <w:shd w:val="clear" w:color="auto" w:fill="808080"/>
          </w:tcPr>
          <w:p w:rsidR="00E86350" w:rsidRPr="00C21F9A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eastAsia="ru-RU"/>
              </w:rPr>
            </w:pPr>
          </w:p>
        </w:tc>
        <w:tc>
          <w:tcPr>
            <w:tcW w:w="2204" w:type="dxa"/>
            <w:vAlign w:val="center"/>
          </w:tcPr>
          <w:p w:rsidR="00E86350" w:rsidRPr="00C67F94" w:rsidRDefault="00C67F94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val="en-US" w:eastAsia="ru-RU"/>
              </w:rPr>
            </w:pPr>
            <w:r>
              <w:rPr>
                <w:rFonts w:eastAsia="Times New Roman"/>
                <w:b/>
                <w:lang w:val="en-US" w:eastAsia="ru-RU"/>
              </w:rPr>
              <w:t>4</w:t>
            </w:r>
          </w:p>
        </w:tc>
      </w:tr>
      <w:tr w:rsidR="00E86350" w:rsidRPr="007A7E8E" w:rsidTr="00C21F9A">
        <w:tc>
          <w:tcPr>
            <w:tcW w:w="5353" w:type="dxa"/>
          </w:tcPr>
          <w:p w:rsidR="00E86350" w:rsidRPr="00C21F9A" w:rsidRDefault="009611C4" w:rsidP="00C2756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  <w:r w:rsidRPr="00C21F9A">
              <w:rPr>
                <w:rFonts w:eastAsia="Times New Roman"/>
                <w:lang w:eastAsia="ru-RU"/>
              </w:rPr>
              <w:t xml:space="preserve">Тема 1. </w:t>
            </w:r>
            <w:r w:rsidR="00FE32CA">
              <w:rPr>
                <w:rFonts w:eastAsia="Times New Roman"/>
                <w:lang w:eastAsia="ru-RU"/>
              </w:rPr>
              <w:t xml:space="preserve">Создание деталей, </w:t>
            </w:r>
            <w:r w:rsidR="00A75ACC">
              <w:rPr>
                <w:rFonts w:eastAsia="Times New Roman"/>
                <w:lang w:eastAsia="ru-RU"/>
              </w:rPr>
              <w:t>оформление</w:t>
            </w:r>
            <w:r w:rsidR="00FE32CA">
              <w:rPr>
                <w:rFonts w:eastAsia="Times New Roman"/>
                <w:lang w:eastAsia="ru-RU"/>
              </w:rPr>
              <w:t xml:space="preserve"> чертежей деталей </w:t>
            </w:r>
          </w:p>
        </w:tc>
        <w:tc>
          <w:tcPr>
            <w:tcW w:w="1276" w:type="dxa"/>
          </w:tcPr>
          <w:p w:rsidR="00E86350" w:rsidRPr="00DD091B" w:rsidRDefault="00D17A8F" w:rsidP="005A1C0F">
            <w:pPr>
              <w:spacing w:line="240" w:lineRule="auto"/>
              <w:ind w:firstLine="0"/>
              <w:jc w:val="center"/>
              <w:rPr>
                <w:rFonts w:eastAsia="Times New Roman"/>
                <w:lang w:val="en-US"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323D15">
              <w:rPr>
                <w:rFonts w:eastAsia="Times New Roman"/>
                <w:lang w:eastAsia="ru-RU"/>
              </w:rPr>
              <w:t>2</w:t>
            </w:r>
          </w:p>
        </w:tc>
        <w:tc>
          <w:tcPr>
            <w:tcW w:w="1417" w:type="dxa"/>
          </w:tcPr>
          <w:p w:rsidR="00E86350" w:rsidRPr="00C21F9A" w:rsidRDefault="00C0721F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10</w:t>
            </w:r>
          </w:p>
        </w:tc>
        <w:tc>
          <w:tcPr>
            <w:tcW w:w="3119" w:type="dxa"/>
          </w:tcPr>
          <w:p w:rsidR="00E86350" w:rsidRPr="00486828" w:rsidRDefault="00486828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val="en-US" w:eastAsia="ru-RU"/>
              </w:rPr>
            </w:pPr>
            <w:r>
              <w:rPr>
                <w:rFonts w:eastAsia="Times New Roman"/>
                <w:lang w:val="en-US" w:eastAsia="ru-RU"/>
              </w:rPr>
              <w:t>8</w:t>
            </w:r>
          </w:p>
        </w:tc>
        <w:tc>
          <w:tcPr>
            <w:tcW w:w="1417" w:type="dxa"/>
            <w:shd w:val="clear" w:color="auto" w:fill="808080"/>
          </w:tcPr>
          <w:p w:rsidR="00E86350" w:rsidRPr="00C21F9A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2204" w:type="dxa"/>
          </w:tcPr>
          <w:p w:rsidR="00E86350" w:rsidRPr="00C67F94" w:rsidRDefault="00C67F94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val="en-US" w:eastAsia="ru-RU"/>
              </w:rPr>
            </w:pPr>
            <w:r>
              <w:rPr>
                <w:rFonts w:eastAsia="Times New Roman"/>
                <w:lang w:val="en-US" w:eastAsia="ru-RU"/>
              </w:rPr>
              <w:t>2</w:t>
            </w:r>
          </w:p>
        </w:tc>
      </w:tr>
      <w:tr w:rsidR="00923570" w:rsidRPr="007A7E8E" w:rsidTr="00C21F9A">
        <w:tc>
          <w:tcPr>
            <w:tcW w:w="5353" w:type="dxa"/>
          </w:tcPr>
          <w:p w:rsidR="00923570" w:rsidRPr="00C21F9A" w:rsidRDefault="00FE32CA" w:rsidP="00C2756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 xml:space="preserve">Тема 2. Создание </w:t>
            </w:r>
            <w:r w:rsidR="00E02F08">
              <w:rPr>
                <w:rFonts w:eastAsia="Times New Roman"/>
                <w:lang w:eastAsia="ru-RU"/>
              </w:rPr>
              <w:t xml:space="preserve">и редактирование </w:t>
            </w:r>
            <w:r>
              <w:rPr>
                <w:rFonts w:eastAsia="Times New Roman"/>
                <w:lang w:eastAsia="ru-RU"/>
              </w:rPr>
              <w:t>сборок, оформление чертежей сборок</w:t>
            </w:r>
          </w:p>
        </w:tc>
        <w:tc>
          <w:tcPr>
            <w:tcW w:w="1276" w:type="dxa"/>
          </w:tcPr>
          <w:p w:rsidR="00923570" w:rsidRPr="00323D15" w:rsidRDefault="00486828" w:rsidP="005A1C0F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val="en-US" w:eastAsia="ru-RU"/>
              </w:rPr>
              <w:t>1</w:t>
            </w:r>
            <w:r w:rsidR="00323D15">
              <w:rPr>
                <w:rFonts w:eastAsia="Times New Roman"/>
                <w:lang w:eastAsia="ru-RU"/>
              </w:rPr>
              <w:t>2</w:t>
            </w:r>
          </w:p>
        </w:tc>
        <w:tc>
          <w:tcPr>
            <w:tcW w:w="1417" w:type="dxa"/>
          </w:tcPr>
          <w:p w:rsidR="00923570" w:rsidRDefault="00C0721F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10</w:t>
            </w:r>
          </w:p>
        </w:tc>
        <w:tc>
          <w:tcPr>
            <w:tcW w:w="3119" w:type="dxa"/>
          </w:tcPr>
          <w:p w:rsidR="00923570" w:rsidRPr="005D304F" w:rsidRDefault="00486828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val="en-US" w:eastAsia="ru-RU"/>
              </w:rPr>
            </w:pPr>
            <w:r>
              <w:rPr>
                <w:rFonts w:eastAsia="Times New Roman"/>
                <w:lang w:val="en-US" w:eastAsia="ru-RU"/>
              </w:rPr>
              <w:t>8</w:t>
            </w:r>
          </w:p>
        </w:tc>
        <w:tc>
          <w:tcPr>
            <w:tcW w:w="1417" w:type="dxa"/>
            <w:shd w:val="clear" w:color="auto" w:fill="808080"/>
          </w:tcPr>
          <w:p w:rsidR="00923570" w:rsidRPr="00C21F9A" w:rsidRDefault="00923570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2204" w:type="dxa"/>
          </w:tcPr>
          <w:p w:rsidR="00923570" w:rsidRPr="00C67F94" w:rsidRDefault="00C67F94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val="en-US" w:eastAsia="ru-RU"/>
              </w:rPr>
            </w:pPr>
            <w:r>
              <w:rPr>
                <w:rFonts w:eastAsia="Times New Roman"/>
                <w:lang w:val="en-US" w:eastAsia="ru-RU"/>
              </w:rPr>
              <w:t>2</w:t>
            </w:r>
          </w:p>
        </w:tc>
      </w:tr>
      <w:tr w:rsidR="00E86350" w:rsidRPr="00C21F9A" w:rsidTr="00C21F9A">
        <w:tc>
          <w:tcPr>
            <w:tcW w:w="5353" w:type="dxa"/>
          </w:tcPr>
          <w:p w:rsidR="00E86350" w:rsidRPr="00FC2CE3" w:rsidRDefault="00FC2CE3" w:rsidP="0072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lang w:eastAsia="ru-RU"/>
              </w:rPr>
            </w:pPr>
            <w:r w:rsidRPr="00FC2CE3">
              <w:rPr>
                <w:b/>
                <w:bCs/>
              </w:rPr>
              <w:t>МДК 1.02 Конструкторские расчеты изделий из термопластичных конструкционных материалов</w:t>
            </w:r>
            <w:r w:rsidRPr="00FC2CE3">
              <w:rPr>
                <w:rFonts w:eastAsia="Times New Roman"/>
                <w:b/>
                <w:bCs/>
                <w:lang w:eastAsia="ru-RU"/>
              </w:rPr>
              <w:t xml:space="preserve"> </w:t>
            </w:r>
          </w:p>
        </w:tc>
        <w:tc>
          <w:tcPr>
            <w:tcW w:w="1276" w:type="dxa"/>
          </w:tcPr>
          <w:p w:rsidR="00E86350" w:rsidRPr="00C21F9A" w:rsidRDefault="007F55D0" w:rsidP="005A1C0F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40</w:t>
            </w:r>
          </w:p>
        </w:tc>
        <w:tc>
          <w:tcPr>
            <w:tcW w:w="1417" w:type="dxa"/>
          </w:tcPr>
          <w:p w:rsidR="00E86350" w:rsidRPr="00C21F9A" w:rsidRDefault="00C0721F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30</w:t>
            </w:r>
          </w:p>
        </w:tc>
        <w:tc>
          <w:tcPr>
            <w:tcW w:w="3119" w:type="dxa"/>
          </w:tcPr>
          <w:p w:rsidR="00E86350" w:rsidRPr="00C21F9A" w:rsidRDefault="0081575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1</w:t>
            </w:r>
            <w:r w:rsidR="002F5C7E">
              <w:rPr>
                <w:rFonts w:eastAsia="Times New Roman"/>
                <w:b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808080"/>
          </w:tcPr>
          <w:p w:rsidR="00E86350" w:rsidRPr="00C21F9A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highlight w:val="green"/>
                <w:lang w:eastAsia="ru-RU"/>
              </w:rPr>
            </w:pPr>
          </w:p>
        </w:tc>
        <w:tc>
          <w:tcPr>
            <w:tcW w:w="2204" w:type="dxa"/>
          </w:tcPr>
          <w:p w:rsidR="00E86350" w:rsidRPr="00C21F9A" w:rsidRDefault="001816A1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8</w:t>
            </w:r>
          </w:p>
        </w:tc>
      </w:tr>
      <w:tr w:rsidR="00E86350" w:rsidRPr="007A7E8E" w:rsidTr="00C21F9A">
        <w:tc>
          <w:tcPr>
            <w:tcW w:w="5353" w:type="dxa"/>
          </w:tcPr>
          <w:p w:rsidR="00E86350" w:rsidRPr="00C21F9A" w:rsidRDefault="009611C4" w:rsidP="007A0E6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  <w:r w:rsidRPr="002F6AB4">
              <w:rPr>
                <w:rFonts w:eastAsia="Times New Roman"/>
                <w:lang w:eastAsia="ru-RU"/>
              </w:rPr>
              <w:t xml:space="preserve">Тема 1. </w:t>
            </w:r>
            <w:r w:rsidR="002F6AB4" w:rsidRPr="007A0E6C">
              <w:rPr>
                <w:rFonts w:eastAsia="Times New Roman"/>
                <w:lang w:eastAsia="ru-RU"/>
              </w:rPr>
              <w:t>Требования к прочности и износостойкости, предъявляемые к изделиям из термопластичных конструкционных материалов</w:t>
            </w:r>
          </w:p>
        </w:tc>
        <w:tc>
          <w:tcPr>
            <w:tcW w:w="1276" w:type="dxa"/>
          </w:tcPr>
          <w:p w:rsidR="00E86350" w:rsidRPr="00C21F9A" w:rsidRDefault="00224B8A" w:rsidP="005A1C0F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8</w:t>
            </w:r>
          </w:p>
        </w:tc>
        <w:tc>
          <w:tcPr>
            <w:tcW w:w="1417" w:type="dxa"/>
          </w:tcPr>
          <w:p w:rsidR="00E86350" w:rsidRPr="00C21F9A" w:rsidRDefault="00C0721F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</w:t>
            </w:r>
          </w:p>
        </w:tc>
        <w:tc>
          <w:tcPr>
            <w:tcW w:w="3119" w:type="dxa"/>
          </w:tcPr>
          <w:p w:rsidR="00E86350" w:rsidRPr="00C21F9A" w:rsidRDefault="001D237C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</w:t>
            </w:r>
          </w:p>
        </w:tc>
        <w:tc>
          <w:tcPr>
            <w:tcW w:w="1417" w:type="dxa"/>
            <w:shd w:val="clear" w:color="auto" w:fill="808080"/>
          </w:tcPr>
          <w:p w:rsidR="00E86350" w:rsidRPr="00C21F9A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highlight w:val="green"/>
                <w:lang w:eastAsia="ru-RU"/>
              </w:rPr>
            </w:pPr>
          </w:p>
        </w:tc>
        <w:tc>
          <w:tcPr>
            <w:tcW w:w="2204" w:type="dxa"/>
          </w:tcPr>
          <w:p w:rsidR="00E86350" w:rsidRPr="00C21F9A" w:rsidRDefault="001D237C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</w:t>
            </w:r>
          </w:p>
        </w:tc>
      </w:tr>
      <w:tr w:rsidR="00C2756E" w:rsidRPr="00C21F9A" w:rsidTr="00C21F9A">
        <w:tc>
          <w:tcPr>
            <w:tcW w:w="5353" w:type="dxa"/>
          </w:tcPr>
          <w:p w:rsidR="00C2756E" w:rsidRPr="007A0E6C" w:rsidRDefault="002F6AB4" w:rsidP="007A0E6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  <w:r w:rsidRPr="007A0E6C">
              <w:rPr>
                <w:rFonts w:eastAsia="Times New Roman"/>
                <w:lang w:eastAsia="ru-RU"/>
              </w:rPr>
              <w:t>Тема 2. Способы достижения заданных характеристик изделий из термопластичных конструкционных материалов на этапе конструирования</w:t>
            </w:r>
          </w:p>
        </w:tc>
        <w:tc>
          <w:tcPr>
            <w:tcW w:w="1276" w:type="dxa"/>
          </w:tcPr>
          <w:p w:rsidR="00C2756E" w:rsidRPr="003841BE" w:rsidRDefault="00224B8A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lang w:eastAsia="ru-RU"/>
              </w:rPr>
            </w:pPr>
            <w:r w:rsidRPr="003841BE">
              <w:rPr>
                <w:rFonts w:eastAsia="Times New Roman"/>
                <w:bCs/>
                <w:lang w:eastAsia="ru-RU"/>
              </w:rPr>
              <w:t>1</w:t>
            </w:r>
            <w:r w:rsidR="001F34C9">
              <w:rPr>
                <w:rFonts w:eastAsia="Times New Roman"/>
                <w:bCs/>
                <w:lang w:eastAsia="ru-RU"/>
              </w:rPr>
              <w:t>2</w:t>
            </w:r>
          </w:p>
        </w:tc>
        <w:tc>
          <w:tcPr>
            <w:tcW w:w="1417" w:type="dxa"/>
          </w:tcPr>
          <w:p w:rsidR="00C2756E" w:rsidRPr="00224B8A" w:rsidRDefault="00C0721F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lang w:eastAsia="ru-RU"/>
              </w:rPr>
            </w:pPr>
            <w:r>
              <w:rPr>
                <w:rFonts w:eastAsia="Times New Roman"/>
                <w:bCs/>
                <w:lang w:eastAsia="ru-RU"/>
              </w:rPr>
              <w:t>10</w:t>
            </w:r>
          </w:p>
        </w:tc>
        <w:tc>
          <w:tcPr>
            <w:tcW w:w="3119" w:type="dxa"/>
          </w:tcPr>
          <w:p w:rsidR="00C2756E" w:rsidRPr="00224B8A" w:rsidRDefault="00224B8A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lang w:eastAsia="ru-RU"/>
              </w:rPr>
            </w:pPr>
            <w:r w:rsidRPr="00224B8A">
              <w:rPr>
                <w:rFonts w:eastAsia="Times New Roman"/>
                <w:bCs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808080"/>
          </w:tcPr>
          <w:p w:rsidR="00C2756E" w:rsidRPr="00224B8A" w:rsidRDefault="00C2756E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highlight w:val="green"/>
                <w:lang w:eastAsia="ru-RU"/>
              </w:rPr>
            </w:pPr>
          </w:p>
        </w:tc>
        <w:tc>
          <w:tcPr>
            <w:tcW w:w="2204" w:type="dxa"/>
          </w:tcPr>
          <w:p w:rsidR="00C2756E" w:rsidRPr="00224B8A" w:rsidRDefault="00224B8A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lang w:eastAsia="ru-RU"/>
              </w:rPr>
            </w:pPr>
            <w:r w:rsidRPr="00224B8A">
              <w:rPr>
                <w:rFonts w:eastAsia="Times New Roman"/>
                <w:bCs/>
                <w:lang w:eastAsia="ru-RU"/>
              </w:rPr>
              <w:t>2</w:t>
            </w:r>
          </w:p>
        </w:tc>
      </w:tr>
      <w:tr w:rsidR="0030573C" w:rsidRPr="007A7E8E" w:rsidTr="00C21F9A">
        <w:tc>
          <w:tcPr>
            <w:tcW w:w="5353" w:type="dxa"/>
          </w:tcPr>
          <w:p w:rsidR="0030573C" w:rsidRPr="007A0E6C" w:rsidRDefault="002F6AB4" w:rsidP="007A0E6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  <w:r w:rsidRPr="007A0E6C">
              <w:rPr>
                <w:rFonts w:eastAsia="Times New Roman"/>
                <w:lang w:eastAsia="ru-RU"/>
              </w:rPr>
              <w:t>Тема 3. Методы расчета характеристик изделий из термопластичных конструкционных материалов</w:t>
            </w:r>
          </w:p>
        </w:tc>
        <w:tc>
          <w:tcPr>
            <w:tcW w:w="1276" w:type="dxa"/>
          </w:tcPr>
          <w:p w:rsidR="0030573C" w:rsidRPr="00C21F9A" w:rsidRDefault="00B7580D" w:rsidP="005A1C0F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</w:t>
            </w:r>
          </w:p>
        </w:tc>
        <w:tc>
          <w:tcPr>
            <w:tcW w:w="1417" w:type="dxa"/>
          </w:tcPr>
          <w:p w:rsidR="0030573C" w:rsidRPr="00C21F9A" w:rsidRDefault="00C0721F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</w:t>
            </w:r>
          </w:p>
        </w:tc>
        <w:tc>
          <w:tcPr>
            <w:tcW w:w="3119" w:type="dxa"/>
          </w:tcPr>
          <w:p w:rsidR="0030573C" w:rsidRPr="00C21F9A" w:rsidRDefault="00394847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</w:t>
            </w:r>
          </w:p>
        </w:tc>
        <w:tc>
          <w:tcPr>
            <w:tcW w:w="1417" w:type="dxa"/>
            <w:shd w:val="clear" w:color="auto" w:fill="808080"/>
          </w:tcPr>
          <w:p w:rsidR="0030573C" w:rsidRPr="00C21F9A" w:rsidRDefault="0030573C" w:rsidP="008B7F70">
            <w:pPr>
              <w:spacing w:line="240" w:lineRule="auto"/>
              <w:ind w:firstLine="0"/>
              <w:jc w:val="center"/>
              <w:rPr>
                <w:rFonts w:eastAsia="Times New Roman"/>
                <w:highlight w:val="green"/>
                <w:lang w:eastAsia="ru-RU"/>
              </w:rPr>
            </w:pPr>
          </w:p>
        </w:tc>
        <w:tc>
          <w:tcPr>
            <w:tcW w:w="2204" w:type="dxa"/>
          </w:tcPr>
          <w:p w:rsidR="0030573C" w:rsidRPr="00C21F9A" w:rsidRDefault="00434A19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</w:t>
            </w:r>
          </w:p>
        </w:tc>
      </w:tr>
      <w:tr w:rsidR="009E12B9" w:rsidRPr="007A7E8E" w:rsidTr="00C21F9A">
        <w:tc>
          <w:tcPr>
            <w:tcW w:w="5353" w:type="dxa"/>
          </w:tcPr>
          <w:p w:rsidR="009E12B9" w:rsidRPr="007A0E6C" w:rsidRDefault="002F6AB4" w:rsidP="007A0E6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  <w:r w:rsidRPr="007A0E6C">
              <w:rPr>
                <w:rFonts w:eastAsia="Times New Roman"/>
                <w:lang w:eastAsia="ru-RU"/>
              </w:rPr>
              <w:t xml:space="preserve">Тема 4. Приемы и инструменты выполнения прочностных расчетов изделий в SolidWorks </w:t>
            </w:r>
            <w:proofErr w:type="spellStart"/>
            <w:r w:rsidRPr="007A0E6C">
              <w:rPr>
                <w:rFonts w:eastAsia="Times New Roman"/>
                <w:lang w:eastAsia="ru-RU"/>
              </w:rPr>
              <w:t>Simulation</w:t>
            </w:r>
            <w:proofErr w:type="spellEnd"/>
          </w:p>
        </w:tc>
        <w:tc>
          <w:tcPr>
            <w:tcW w:w="1276" w:type="dxa"/>
          </w:tcPr>
          <w:p w:rsidR="009E12B9" w:rsidRPr="00C21F9A" w:rsidRDefault="003841BE" w:rsidP="005A1C0F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7F55D0">
              <w:rPr>
                <w:rFonts w:eastAsia="Times New Roman"/>
                <w:lang w:eastAsia="ru-RU"/>
              </w:rPr>
              <w:t>4</w:t>
            </w:r>
          </w:p>
        </w:tc>
        <w:tc>
          <w:tcPr>
            <w:tcW w:w="1417" w:type="dxa"/>
          </w:tcPr>
          <w:p w:rsidR="009E12B9" w:rsidRPr="00C21F9A" w:rsidRDefault="00C0721F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10</w:t>
            </w:r>
          </w:p>
        </w:tc>
        <w:tc>
          <w:tcPr>
            <w:tcW w:w="3119" w:type="dxa"/>
          </w:tcPr>
          <w:p w:rsidR="009E12B9" w:rsidRPr="00C21F9A" w:rsidRDefault="003F2107" w:rsidP="008B7F70">
            <w:pPr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808080"/>
          </w:tcPr>
          <w:p w:rsidR="009E12B9" w:rsidRPr="00C21F9A" w:rsidRDefault="009E12B9" w:rsidP="008B7F70">
            <w:pPr>
              <w:spacing w:line="240" w:lineRule="auto"/>
              <w:ind w:firstLine="0"/>
              <w:jc w:val="center"/>
              <w:rPr>
                <w:rFonts w:eastAsia="Times New Roman"/>
                <w:highlight w:val="green"/>
                <w:lang w:eastAsia="ru-RU"/>
              </w:rPr>
            </w:pPr>
          </w:p>
        </w:tc>
        <w:tc>
          <w:tcPr>
            <w:tcW w:w="2204" w:type="dxa"/>
          </w:tcPr>
          <w:p w:rsidR="009E12B9" w:rsidRPr="00C21F9A" w:rsidRDefault="007F55D0" w:rsidP="003841BE">
            <w:pPr>
              <w:tabs>
                <w:tab w:val="left" w:pos="555"/>
                <w:tab w:val="center" w:pos="994"/>
              </w:tabs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</w:t>
            </w:r>
          </w:p>
        </w:tc>
      </w:tr>
      <w:tr w:rsidR="00E86350" w:rsidRPr="007A7E8E" w:rsidTr="00C21F9A">
        <w:tc>
          <w:tcPr>
            <w:tcW w:w="5353" w:type="dxa"/>
            <w:shd w:val="clear" w:color="auto" w:fill="auto"/>
          </w:tcPr>
          <w:p w:rsidR="00E86350" w:rsidRPr="008A312C" w:rsidRDefault="00E86350" w:rsidP="008B7F7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lang w:eastAsia="ru-RU"/>
              </w:rPr>
            </w:pPr>
            <w:r w:rsidRPr="008A312C">
              <w:rPr>
                <w:rFonts w:eastAsia="Times New Roman"/>
                <w:b/>
                <w:bCs/>
                <w:lang w:eastAsia="ru-RU"/>
              </w:rPr>
              <w:t>Практика (стажировка на рабочем месте)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E86350" w:rsidRPr="00955E11" w:rsidRDefault="00C67F94" w:rsidP="00BF32EB">
            <w:pPr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8A312C">
              <w:rPr>
                <w:rFonts w:eastAsia="Times New Roman"/>
                <w:b/>
                <w:bCs/>
                <w:lang w:val="en-US" w:eastAsia="ru-RU"/>
              </w:rPr>
              <w:t>1</w:t>
            </w:r>
            <w:r w:rsidR="00955E11">
              <w:rPr>
                <w:rFonts w:eastAsia="Times New Roman"/>
                <w:b/>
                <w:bCs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auto"/>
          </w:tcPr>
          <w:p w:rsidR="00E86350" w:rsidRPr="008A312C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:rsidR="00E86350" w:rsidRPr="008A312C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</w:p>
        </w:tc>
        <w:tc>
          <w:tcPr>
            <w:tcW w:w="1417" w:type="dxa"/>
            <w:shd w:val="clear" w:color="auto" w:fill="auto"/>
          </w:tcPr>
          <w:p w:rsidR="00E86350" w:rsidRPr="008A312C" w:rsidRDefault="000B612D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8A312C">
              <w:rPr>
                <w:rFonts w:eastAsia="Times New Roman"/>
                <w:b/>
                <w:bCs/>
                <w:lang w:eastAsia="ru-RU"/>
              </w:rPr>
              <w:t>1</w:t>
            </w:r>
            <w:r w:rsidR="00955E11">
              <w:rPr>
                <w:rFonts w:eastAsia="Times New Roman"/>
                <w:b/>
                <w:bCs/>
                <w:lang w:eastAsia="ru-RU"/>
              </w:rPr>
              <w:t>6</w:t>
            </w:r>
          </w:p>
        </w:tc>
        <w:tc>
          <w:tcPr>
            <w:tcW w:w="2204" w:type="dxa"/>
            <w:shd w:val="clear" w:color="auto" w:fill="auto"/>
          </w:tcPr>
          <w:p w:rsidR="00E86350" w:rsidRPr="008A312C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lang w:eastAsia="ru-RU"/>
              </w:rPr>
            </w:pPr>
          </w:p>
        </w:tc>
      </w:tr>
      <w:tr w:rsidR="0043290A" w:rsidRPr="007A7E8E" w:rsidTr="00C21F9A">
        <w:tc>
          <w:tcPr>
            <w:tcW w:w="5353" w:type="dxa"/>
          </w:tcPr>
          <w:p w:rsidR="0043290A" w:rsidRPr="008A312C" w:rsidRDefault="0043290A" w:rsidP="0043290A">
            <w:pPr>
              <w:widowControl w:val="0"/>
              <w:spacing w:line="240" w:lineRule="auto"/>
              <w:ind w:firstLine="0"/>
              <w:contextualSpacing/>
              <w:jc w:val="left"/>
              <w:rPr>
                <w:rFonts w:eastAsia="Times New Roman"/>
                <w:b/>
                <w:bCs/>
                <w:i/>
                <w:lang w:eastAsia="ru-RU"/>
              </w:rPr>
            </w:pPr>
            <w:r w:rsidRPr="008A312C">
              <w:rPr>
                <w:rFonts w:eastAsia="Times New Roman"/>
                <w:b/>
                <w:bCs/>
                <w:lang w:eastAsia="ru-RU"/>
              </w:rPr>
              <w:t>Консультации</w:t>
            </w:r>
          </w:p>
        </w:tc>
        <w:tc>
          <w:tcPr>
            <w:tcW w:w="1276" w:type="dxa"/>
            <w:vAlign w:val="center"/>
          </w:tcPr>
          <w:p w:rsidR="0043290A" w:rsidRPr="008A312C" w:rsidRDefault="00D17A8F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iCs/>
                <w:lang w:eastAsia="ru-RU"/>
              </w:rPr>
            </w:pPr>
            <w:r w:rsidRPr="008A312C">
              <w:rPr>
                <w:rFonts w:eastAsia="Times New Roman"/>
                <w:b/>
                <w:bCs/>
                <w:iCs/>
                <w:lang w:eastAsia="ru-RU"/>
              </w:rPr>
              <w:t>2</w:t>
            </w:r>
          </w:p>
        </w:tc>
        <w:tc>
          <w:tcPr>
            <w:tcW w:w="1417" w:type="dxa"/>
            <w:vAlign w:val="center"/>
          </w:tcPr>
          <w:p w:rsidR="0043290A" w:rsidRPr="008A312C" w:rsidRDefault="009E0C67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iCs/>
                <w:lang w:eastAsia="ru-RU"/>
              </w:rPr>
            </w:pPr>
            <w:r w:rsidRPr="008A312C">
              <w:rPr>
                <w:rFonts w:eastAsia="Times New Roman"/>
                <w:b/>
                <w:bCs/>
                <w:iCs/>
                <w:lang w:eastAsia="ru-RU"/>
              </w:rPr>
              <w:t>2</w:t>
            </w:r>
          </w:p>
        </w:tc>
        <w:tc>
          <w:tcPr>
            <w:tcW w:w="3119" w:type="dxa"/>
            <w:vAlign w:val="center"/>
          </w:tcPr>
          <w:p w:rsidR="0043290A" w:rsidRPr="008A312C" w:rsidRDefault="0043290A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iCs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3290A" w:rsidRPr="008A312C" w:rsidRDefault="0043290A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iCs/>
                <w:lang w:val="en-US" w:eastAsia="ru-RU"/>
              </w:rPr>
            </w:pPr>
          </w:p>
        </w:tc>
        <w:tc>
          <w:tcPr>
            <w:tcW w:w="2204" w:type="dxa"/>
            <w:vAlign w:val="center"/>
          </w:tcPr>
          <w:p w:rsidR="0043290A" w:rsidRPr="008A312C" w:rsidRDefault="0043290A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bCs/>
                <w:iCs/>
                <w:lang w:eastAsia="ru-RU"/>
              </w:rPr>
            </w:pPr>
          </w:p>
        </w:tc>
      </w:tr>
      <w:tr w:rsidR="0043290A" w:rsidRPr="007A7E8E" w:rsidTr="00C21F9A">
        <w:tc>
          <w:tcPr>
            <w:tcW w:w="5353" w:type="dxa"/>
          </w:tcPr>
          <w:p w:rsidR="0043290A" w:rsidRPr="00C21F9A" w:rsidRDefault="0043290A" w:rsidP="0043290A">
            <w:pPr>
              <w:widowControl w:val="0"/>
              <w:spacing w:line="240" w:lineRule="auto"/>
              <w:ind w:firstLine="0"/>
              <w:contextualSpacing/>
              <w:jc w:val="left"/>
              <w:rPr>
                <w:rFonts w:eastAsia="Times New Roman"/>
                <w:lang w:eastAsia="ru-RU"/>
              </w:rPr>
            </w:pPr>
            <w:r w:rsidRPr="00C21F9A">
              <w:rPr>
                <w:rFonts w:eastAsia="Times New Roman"/>
                <w:b/>
                <w:i/>
                <w:lang w:eastAsia="ru-RU"/>
              </w:rPr>
              <w:t>Всего:</w:t>
            </w:r>
          </w:p>
        </w:tc>
        <w:tc>
          <w:tcPr>
            <w:tcW w:w="1276" w:type="dxa"/>
            <w:vAlign w:val="center"/>
          </w:tcPr>
          <w:p w:rsidR="0043290A" w:rsidRPr="000B612D" w:rsidRDefault="00434A19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lang w:eastAsia="ru-RU"/>
              </w:rPr>
            </w:pPr>
            <w:r>
              <w:rPr>
                <w:rFonts w:eastAsia="Times New Roman"/>
                <w:b/>
                <w:iCs/>
                <w:lang w:eastAsia="ru-RU"/>
              </w:rPr>
              <w:t>8</w:t>
            </w:r>
            <w:r w:rsidR="007F55D0">
              <w:rPr>
                <w:rFonts w:eastAsia="Times New Roman"/>
                <w:b/>
                <w:iCs/>
                <w:lang w:eastAsia="ru-RU"/>
              </w:rPr>
              <w:t>2</w:t>
            </w:r>
          </w:p>
        </w:tc>
        <w:tc>
          <w:tcPr>
            <w:tcW w:w="1417" w:type="dxa"/>
            <w:vAlign w:val="center"/>
          </w:tcPr>
          <w:p w:rsidR="0043290A" w:rsidRPr="00C0721F" w:rsidRDefault="00C0721F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lang w:eastAsia="ru-RU"/>
              </w:rPr>
            </w:pPr>
            <w:r w:rsidRPr="00C0721F">
              <w:rPr>
                <w:rFonts w:eastAsia="Times New Roman"/>
                <w:b/>
                <w:iCs/>
                <w:lang w:eastAsia="ru-RU"/>
              </w:rPr>
              <w:t>52</w:t>
            </w:r>
          </w:p>
        </w:tc>
        <w:tc>
          <w:tcPr>
            <w:tcW w:w="3119" w:type="dxa"/>
            <w:vAlign w:val="center"/>
          </w:tcPr>
          <w:p w:rsidR="0043290A" w:rsidRPr="00C0721F" w:rsidRDefault="00495ABD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lang w:eastAsia="ru-RU"/>
              </w:rPr>
            </w:pPr>
            <w:r w:rsidRPr="00C0721F">
              <w:rPr>
                <w:rFonts w:eastAsia="Times New Roman"/>
                <w:b/>
                <w:iCs/>
                <w:lang w:eastAsia="ru-RU"/>
              </w:rPr>
              <w:t>3</w:t>
            </w:r>
            <w:r w:rsidR="00FE0688" w:rsidRPr="00C0721F">
              <w:rPr>
                <w:rFonts w:eastAsia="Times New Roman"/>
                <w:b/>
                <w:iCs/>
                <w:lang w:eastAsia="ru-RU"/>
              </w:rPr>
              <w:t>2</w:t>
            </w:r>
          </w:p>
        </w:tc>
        <w:tc>
          <w:tcPr>
            <w:tcW w:w="1417" w:type="dxa"/>
            <w:vAlign w:val="center"/>
          </w:tcPr>
          <w:p w:rsidR="0043290A" w:rsidRPr="000B612D" w:rsidRDefault="00955E11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lang w:eastAsia="ru-RU"/>
              </w:rPr>
            </w:pPr>
            <w:r>
              <w:rPr>
                <w:rFonts w:eastAsia="Times New Roman"/>
                <w:b/>
                <w:iCs/>
                <w:lang w:eastAsia="ru-RU"/>
              </w:rPr>
              <w:t>16</w:t>
            </w:r>
          </w:p>
        </w:tc>
        <w:tc>
          <w:tcPr>
            <w:tcW w:w="2204" w:type="dxa"/>
            <w:vAlign w:val="center"/>
          </w:tcPr>
          <w:p w:rsidR="0043290A" w:rsidRPr="000B612D" w:rsidRDefault="009E0C67" w:rsidP="00A2188C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lang w:eastAsia="ru-RU"/>
              </w:rPr>
            </w:pPr>
            <w:r w:rsidRPr="000B612D">
              <w:rPr>
                <w:rFonts w:eastAsia="Times New Roman"/>
                <w:b/>
                <w:iCs/>
                <w:lang w:eastAsia="ru-RU"/>
              </w:rPr>
              <w:t>1</w:t>
            </w:r>
            <w:r w:rsidR="007F55D0">
              <w:rPr>
                <w:rFonts w:eastAsia="Times New Roman"/>
                <w:b/>
                <w:iCs/>
                <w:lang w:eastAsia="ru-RU"/>
              </w:rPr>
              <w:t>4</w:t>
            </w:r>
          </w:p>
        </w:tc>
      </w:tr>
      <w:tr w:rsidR="005B4FDF" w:rsidRPr="007A7E8E" w:rsidTr="005B4FDF">
        <w:tc>
          <w:tcPr>
            <w:tcW w:w="5353" w:type="dxa"/>
          </w:tcPr>
          <w:p w:rsidR="005B4FDF" w:rsidRPr="00C21F9A" w:rsidRDefault="005B4FDF" w:rsidP="0043290A">
            <w:pPr>
              <w:widowControl w:val="0"/>
              <w:spacing w:line="240" w:lineRule="auto"/>
              <w:ind w:firstLine="0"/>
              <w:contextualSpacing/>
              <w:jc w:val="left"/>
              <w:rPr>
                <w:rFonts w:eastAsia="Times New Roman"/>
                <w:b/>
                <w:i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5B4FDF" w:rsidRDefault="005B4FDF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lang w:eastAsia="ru-RU"/>
              </w:rPr>
            </w:pPr>
          </w:p>
        </w:tc>
        <w:tc>
          <w:tcPr>
            <w:tcW w:w="4536" w:type="dxa"/>
            <w:gridSpan w:val="2"/>
            <w:vAlign w:val="center"/>
          </w:tcPr>
          <w:p w:rsidR="005B4FDF" w:rsidRPr="005B4FDF" w:rsidRDefault="005B4FDF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color w:val="C45911" w:themeColor="accent2" w:themeShade="BF"/>
                <w:highlight w:val="yellow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5B4FDF" w:rsidRDefault="005B4FDF" w:rsidP="0043290A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lang w:eastAsia="ru-RU"/>
              </w:rPr>
            </w:pPr>
          </w:p>
        </w:tc>
        <w:tc>
          <w:tcPr>
            <w:tcW w:w="2204" w:type="dxa"/>
            <w:vAlign w:val="center"/>
          </w:tcPr>
          <w:p w:rsidR="005B4FDF" w:rsidRPr="000B612D" w:rsidRDefault="005B4FDF" w:rsidP="00A2188C">
            <w:pPr>
              <w:widowControl w:val="0"/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lang w:eastAsia="ru-RU"/>
              </w:rPr>
            </w:pPr>
          </w:p>
        </w:tc>
      </w:tr>
    </w:tbl>
    <w:p w:rsidR="00D931B8" w:rsidRPr="0099675E" w:rsidRDefault="00D931B8" w:rsidP="00684B4B">
      <w:pPr>
        <w:pStyle w:val="a3"/>
        <w:spacing w:line="240" w:lineRule="auto"/>
        <w:ind w:firstLine="0"/>
        <w:rPr>
          <w:sz w:val="24"/>
          <w:szCs w:val="24"/>
          <w:lang w:eastAsia="ru-RU"/>
        </w:rPr>
      </w:pPr>
      <w:bookmarkStart w:id="6" w:name="_Toc460492037"/>
    </w:p>
    <w:p w:rsidR="00D931B8" w:rsidRDefault="00D931B8" w:rsidP="00D931B8"/>
    <w:p w:rsidR="00D931B8" w:rsidRDefault="00D931B8" w:rsidP="00D931B8"/>
    <w:p w:rsidR="00D931B8" w:rsidRDefault="00D931B8" w:rsidP="00D931B8"/>
    <w:p w:rsidR="00D931B8" w:rsidRPr="00D931B8" w:rsidRDefault="00D931B8" w:rsidP="00D931B8"/>
    <w:p w:rsidR="00E86350" w:rsidRPr="001C6684" w:rsidRDefault="00E86350" w:rsidP="00E86350">
      <w:pPr>
        <w:pStyle w:val="24"/>
        <w:rPr>
          <w:rFonts w:ascii="Times New Roman" w:hAnsi="Times New Roman"/>
          <w:sz w:val="24"/>
          <w:szCs w:val="24"/>
        </w:rPr>
      </w:pPr>
      <w:r w:rsidRPr="001C6684">
        <w:rPr>
          <w:rFonts w:ascii="Times New Roman" w:hAnsi="Times New Roman"/>
          <w:caps/>
          <w:sz w:val="24"/>
          <w:szCs w:val="24"/>
        </w:rPr>
        <w:lastRenderedPageBreak/>
        <w:t xml:space="preserve">2.2. </w:t>
      </w:r>
      <w:r w:rsidRPr="001C6684">
        <w:rPr>
          <w:rFonts w:ascii="Times New Roman" w:hAnsi="Times New Roman"/>
          <w:sz w:val="24"/>
          <w:szCs w:val="24"/>
        </w:rPr>
        <w:t>Содержание обучения по профессиональному</w:t>
      </w:r>
      <w:r w:rsidR="00596BEB">
        <w:rPr>
          <w:rFonts w:ascii="Times New Roman" w:hAnsi="Times New Roman"/>
          <w:sz w:val="24"/>
          <w:szCs w:val="24"/>
        </w:rPr>
        <w:t xml:space="preserve"> </w:t>
      </w:r>
      <w:r w:rsidRPr="001C6684">
        <w:rPr>
          <w:rFonts w:ascii="Times New Roman" w:hAnsi="Times New Roman"/>
          <w:sz w:val="24"/>
          <w:szCs w:val="24"/>
        </w:rPr>
        <w:t>модулю</w:t>
      </w:r>
      <w:bookmarkEnd w:id="6"/>
      <w:r w:rsidRPr="001C6684">
        <w:rPr>
          <w:rFonts w:ascii="Times New Roman" w:hAnsi="Times New Roman"/>
          <w:sz w:val="24"/>
          <w:szCs w:val="24"/>
        </w:rPr>
        <w:br/>
      </w:r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19"/>
        <w:gridCol w:w="451"/>
        <w:gridCol w:w="10179"/>
        <w:gridCol w:w="1701"/>
      </w:tblGrid>
      <w:tr w:rsidR="00E86350" w:rsidRPr="001C6684" w:rsidTr="008B7F70">
        <w:trPr>
          <w:trHeight w:val="20"/>
        </w:trPr>
        <w:tc>
          <w:tcPr>
            <w:tcW w:w="2519" w:type="dxa"/>
          </w:tcPr>
          <w:p w:rsidR="00E86350" w:rsidRPr="001C6684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Наименование тем</w:t>
            </w:r>
          </w:p>
        </w:tc>
        <w:tc>
          <w:tcPr>
            <w:tcW w:w="10630" w:type="dxa"/>
            <w:gridSpan w:val="2"/>
          </w:tcPr>
          <w:p w:rsidR="00E86350" w:rsidRPr="001C6684" w:rsidRDefault="00E86350" w:rsidP="008B7F70">
            <w:pPr>
              <w:spacing w:line="240" w:lineRule="auto"/>
              <w:ind w:firstLine="0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Содержание учебного материала, лабораторные работы и практические занятия, практика, </w:t>
            </w:r>
            <w:r w:rsidRPr="001C668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br/>
              <w:t>самостоятельная работа обучающихся, проекты</w:t>
            </w:r>
          </w:p>
        </w:tc>
        <w:tc>
          <w:tcPr>
            <w:tcW w:w="1701" w:type="dxa"/>
            <w:shd w:val="clear" w:color="auto" w:fill="auto"/>
          </w:tcPr>
          <w:p w:rsidR="00E86350" w:rsidRPr="001C6684" w:rsidRDefault="00E86350" w:rsidP="008B7F70">
            <w:pPr>
              <w:spacing w:line="240" w:lineRule="auto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1C6684">
              <w:rPr>
                <w:b/>
                <w:bCs/>
                <w:sz w:val="24"/>
                <w:szCs w:val="24"/>
                <w:lang w:eastAsia="ru-RU"/>
              </w:rPr>
              <w:t>Объем часов</w:t>
            </w:r>
          </w:p>
        </w:tc>
      </w:tr>
      <w:tr w:rsidR="00E86350" w:rsidRPr="00C21F9A" w:rsidTr="008B7F70">
        <w:trPr>
          <w:trHeight w:val="20"/>
        </w:trPr>
        <w:tc>
          <w:tcPr>
            <w:tcW w:w="13149" w:type="dxa"/>
            <w:gridSpan w:val="3"/>
          </w:tcPr>
          <w:p w:rsidR="00E86350" w:rsidRPr="003A77D4" w:rsidRDefault="00E86350" w:rsidP="000635CE">
            <w:pPr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3A77D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МДК </w:t>
            </w:r>
            <w:r w:rsidR="00785E35" w:rsidRPr="00785E3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1.</w:t>
            </w:r>
            <w:r w:rsidRPr="003A77D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01 </w:t>
            </w:r>
            <w:r w:rsidR="00573CE7" w:rsidRPr="003A77D4">
              <w:rPr>
                <w:b/>
                <w:bCs/>
                <w:color w:val="000000" w:themeColor="text1"/>
                <w:sz w:val="24"/>
                <w:szCs w:val="24"/>
              </w:rPr>
              <w:t>3</w:t>
            </w:r>
            <w:r w:rsidR="00573CE7" w:rsidRPr="003A77D4">
              <w:rPr>
                <w:b/>
                <w:bCs/>
                <w:color w:val="000000" w:themeColor="text1"/>
                <w:sz w:val="24"/>
                <w:szCs w:val="24"/>
                <w:lang w:val="en-US"/>
              </w:rPr>
              <w:t>D</w:t>
            </w:r>
            <w:r w:rsidR="00573CE7" w:rsidRPr="003A77D4">
              <w:rPr>
                <w:b/>
                <w:bCs/>
                <w:color w:val="000000" w:themeColor="text1"/>
                <w:sz w:val="24"/>
                <w:szCs w:val="24"/>
              </w:rPr>
              <w:t xml:space="preserve">-моделирование в </w:t>
            </w:r>
            <w:r w:rsidR="00573CE7" w:rsidRPr="003A77D4">
              <w:rPr>
                <w:b/>
                <w:bCs/>
                <w:color w:val="000000" w:themeColor="text1"/>
                <w:sz w:val="24"/>
                <w:szCs w:val="24"/>
                <w:lang w:val="en-US"/>
              </w:rPr>
              <w:t>SolidWorks</w:t>
            </w:r>
          </w:p>
        </w:tc>
        <w:tc>
          <w:tcPr>
            <w:tcW w:w="1701" w:type="dxa"/>
            <w:shd w:val="clear" w:color="auto" w:fill="auto"/>
          </w:tcPr>
          <w:p w:rsidR="00E86350" w:rsidRPr="00C21F9A" w:rsidRDefault="003E3A4A" w:rsidP="008B7F70">
            <w:pPr>
              <w:spacing w:line="240" w:lineRule="auto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2</w:t>
            </w:r>
            <w:r w:rsidR="0015505E">
              <w:rPr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E86350" w:rsidRPr="001C6684" w:rsidTr="008B7F70">
        <w:trPr>
          <w:trHeight w:val="20"/>
        </w:trPr>
        <w:tc>
          <w:tcPr>
            <w:tcW w:w="2519" w:type="dxa"/>
            <w:vMerge w:val="restart"/>
            <w:vAlign w:val="center"/>
          </w:tcPr>
          <w:p w:rsidR="00E86350" w:rsidRPr="00E675F9" w:rsidRDefault="00E86350" w:rsidP="006C0EBA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E675F9">
              <w:rPr>
                <w:rFonts w:eastAsia="Times New Roman"/>
                <w:bCs/>
                <w:sz w:val="24"/>
                <w:szCs w:val="24"/>
                <w:lang w:eastAsia="ru-RU"/>
              </w:rPr>
              <w:t>Тема 1.</w:t>
            </w:r>
            <w:r w:rsidR="0030573C" w:rsidRPr="00E675F9">
              <w:rPr>
                <w:rFonts w:eastAsia="Times New Roman"/>
                <w:sz w:val="24"/>
                <w:szCs w:val="24"/>
                <w:lang w:eastAsia="ru-RU"/>
              </w:rPr>
              <w:t xml:space="preserve"> </w:t>
            </w:r>
            <w:r w:rsidR="00E675F9" w:rsidRPr="00E675F9">
              <w:rPr>
                <w:rFonts w:eastAsia="Times New Roman"/>
                <w:sz w:val="24"/>
                <w:szCs w:val="24"/>
                <w:lang w:eastAsia="ru-RU"/>
              </w:rPr>
              <w:t xml:space="preserve">Создание деталей, </w:t>
            </w:r>
            <w:r w:rsidR="0099625D">
              <w:rPr>
                <w:rFonts w:eastAsia="Times New Roman"/>
                <w:sz w:val="24"/>
                <w:szCs w:val="24"/>
                <w:lang w:eastAsia="ru-RU"/>
              </w:rPr>
              <w:t>оформление</w:t>
            </w:r>
            <w:r w:rsidR="00E675F9" w:rsidRPr="00E675F9">
              <w:rPr>
                <w:rFonts w:eastAsia="Times New Roman"/>
                <w:sz w:val="24"/>
                <w:szCs w:val="24"/>
                <w:lang w:eastAsia="ru-RU"/>
              </w:rPr>
              <w:t xml:space="preserve"> чертежей деталей</w:t>
            </w:r>
          </w:p>
        </w:tc>
        <w:tc>
          <w:tcPr>
            <w:tcW w:w="12331" w:type="dxa"/>
            <w:gridSpan w:val="3"/>
          </w:tcPr>
          <w:p w:rsidR="00E86350" w:rsidRPr="001C6684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i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Содержание </w:t>
            </w:r>
            <w:r w:rsidR="00C42F88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учебного материала</w:t>
            </w:r>
          </w:p>
        </w:tc>
      </w:tr>
      <w:tr w:rsidR="00E86350" w:rsidRPr="001C6684" w:rsidTr="00346CD4">
        <w:trPr>
          <w:trHeight w:val="70"/>
        </w:trPr>
        <w:tc>
          <w:tcPr>
            <w:tcW w:w="2519" w:type="dxa"/>
            <w:vMerge/>
            <w:vAlign w:val="center"/>
          </w:tcPr>
          <w:p w:rsidR="00E86350" w:rsidRPr="00E675F9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E86350" w:rsidRPr="001C6684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0179" w:type="dxa"/>
          </w:tcPr>
          <w:p w:rsidR="005B4FDF" w:rsidRPr="00BA5865" w:rsidRDefault="00746EEA" w:rsidP="005B4FDF">
            <w:pPr>
              <w:spacing w:line="240" w:lineRule="auto"/>
              <w:ind w:firstLine="0"/>
              <w:rPr>
                <w:color w:val="000000" w:themeColor="text1"/>
                <w:sz w:val="24"/>
                <w:szCs w:val="24"/>
              </w:rPr>
            </w:pPr>
            <w:r w:rsidRPr="00746EEA">
              <w:rPr>
                <w:color w:val="000000" w:themeColor="text1"/>
                <w:sz w:val="24"/>
                <w:szCs w:val="24"/>
              </w:rPr>
              <w:t>Возможности SolidWorks</w:t>
            </w:r>
            <w:r w:rsidR="00BA5865">
              <w:rPr>
                <w:color w:val="000000" w:themeColor="text1"/>
                <w:sz w:val="24"/>
                <w:szCs w:val="24"/>
              </w:rPr>
              <w:t xml:space="preserve"> по разработке 3</w:t>
            </w:r>
            <w:r w:rsidR="00BA5865">
              <w:rPr>
                <w:color w:val="000000" w:themeColor="text1"/>
                <w:sz w:val="24"/>
                <w:szCs w:val="24"/>
                <w:lang w:val="en-US"/>
              </w:rPr>
              <w:t>D</w:t>
            </w:r>
            <w:r w:rsidR="00BA5865" w:rsidRPr="00BA5865">
              <w:rPr>
                <w:color w:val="000000" w:themeColor="text1"/>
                <w:sz w:val="24"/>
                <w:szCs w:val="24"/>
              </w:rPr>
              <w:t>-</w:t>
            </w:r>
            <w:r w:rsidR="00BA5865">
              <w:rPr>
                <w:color w:val="000000" w:themeColor="text1"/>
                <w:sz w:val="24"/>
                <w:szCs w:val="24"/>
              </w:rPr>
              <w:t>моделей</w:t>
            </w:r>
            <w:r w:rsidR="00266512">
              <w:rPr>
                <w:color w:val="000000" w:themeColor="text1"/>
                <w:sz w:val="24"/>
                <w:szCs w:val="24"/>
              </w:rPr>
              <w:t xml:space="preserve">. </w:t>
            </w:r>
            <w:r w:rsidR="00C0721F">
              <w:rPr>
                <w:color w:val="000000" w:themeColor="text1"/>
                <w:sz w:val="24"/>
                <w:szCs w:val="24"/>
              </w:rPr>
              <w:t>Приемы</w:t>
            </w:r>
            <w:r w:rsidR="00266512">
              <w:rPr>
                <w:color w:val="000000" w:themeColor="text1"/>
                <w:sz w:val="24"/>
                <w:szCs w:val="24"/>
              </w:rPr>
              <w:t xml:space="preserve"> создания </w:t>
            </w:r>
            <w:r w:rsidR="00C0721F">
              <w:rPr>
                <w:color w:val="000000" w:themeColor="text1"/>
                <w:sz w:val="24"/>
                <w:szCs w:val="24"/>
              </w:rPr>
              <w:t>3</w:t>
            </w:r>
            <w:r w:rsidR="00C0721F">
              <w:rPr>
                <w:color w:val="000000" w:themeColor="text1"/>
                <w:sz w:val="24"/>
                <w:szCs w:val="24"/>
                <w:lang w:val="en-US"/>
              </w:rPr>
              <w:t>D</w:t>
            </w:r>
            <w:r w:rsidR="00C0721F" w:rsidRPr="00C0721F">
              <w:rPr>
                <w:color w:val="000000" w:themeColor="text1"/>
                <w:sz w:val="24"/>
                <w:szCs w:val="24"/>
              </w:rPr>
              <w:t>-</w:t>
            </w:r>
            <w:r w:rsidR="00C0721F">
              <w:rPr>
                <w:color w:val="000000" w:themeColor="text1"/>
                <w:sz w:val="24"/>
                <w:szCs w:val="24"/>
              </w:rPr>
              <w:t xml:space="preserve">моделей </w:t>
            </w:r>
            <w:r w:rsidR="00266512">
              <w:rPr>
                <w:color w:val="000000" w:themeColor="text1"/>
                <w:sz w:val="24"/>
                <w:szCs w:val="24"/>
              </w:rPr>
              <w:t>деталей</w:t>
            </w:r>
            <w:r w:rsidR="00C0721F">
              <w:rPr>
                <w:color w:val="000000" w:themeColor="text1"/>
                <w:sz w:val="24"/>
                <w:szCs w:val="24"/>
              </w:rPr>
              <w:t xml:space="preserve">: </w:t>
            </w:r>
            <w:r w:rsidR="00C0721F" w:rsidRPr="009E2397">
              <w:rPr>
                <w:color w:val="000000" w:themeColor="text1"/>
                <w:sz w:val="24"/>
                <w:szCs w:val="24"/>
              </w:rPr>
              <w:t>«по траектории»</w:t>
            </w:r>
            <w:r w:rsidR="00C0721F">
              <w:rPr>
                <w:color w:val="000000" w:themeColor="text1"/>
                <w:sz w:val="24"/>
                <w:szCs w:val="24"/>
              </w:rPr>
              <w:t>,</w:t>
            </w:r>
            <w:r w:rsidR="00C0721F" w:rsidRPr="009E2397">
              <w:rPr>
                <w:color w:val="000000" w:themeColor="text1"/>
                <w:sz w:val="24"/>
                <w:szCs w:val="24"/>
              </w:rPr>
              <w:t xml:space="preserve"> «повернуть», «по сечениям», «массив», «скругление»</w:t>
            </w:r>
            <w:r w:rsidR="00816C65">
              <w:rPr>
                <w:color w:val="000000" w:themeColor="text1"/>
                <w:sz w:val="24"/>
                <w:szCs w:val="24"/>
              </w:rPr>
              <w:t>.</w:t>
            </w:r>
            <w:r w:rsidR="00C510EE">
              <w:rPr>
                <w:color w:val="000000" w:themeColor="text1"/>
                <w:sz w:val="24"/>
                <w:szCs w:val="24"/>
              </w:rPr>
              <w:t xml:space="preserve"> Приемы оформления чертежей деталей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E86350" w:rsidRPr="001C6684" w:rsidRDefault="00EE7EDB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E86350" w:rsidRPr="001C6684" w:rsidTr="008B7F70">
        <w:trPr>
          <w:trHeight w:val="20"/>
        </w:trPr>
        <w:tc>
          <w:tcPr>
            <w:tcW w:w="2519" w:type="dxa"/>
            <w:vMerge/>
            <w:vAlign w:val="center"/>
          </w:tcPr>
          <w:p w:rsidR="00E86350" w:rsidRPr="00E675F9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31" w:type="dxa"/>
            <w:gridSpan w:val="3"/>
          </w:tcPr>
          <w:p w:rsidR="00E86350" w:rsidRPr="001C6684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Лабораторные и практические занятия </w:t>
            </w:r>
          </w:p>
        </w:tc>
      </w:tr>
      <w:tr w:rsidR="00E86350" w:rsidRPr="001C6684" w:rsidTr="007120CD">
        <w:trPr>
          <w:trHeight w:val="568"/>
        </w:trPr>
        <w:tc>
          <w:tcPr>
            <w:tcW w:w="2519" w:type="dxa"/>
            <w:vMerge/>
            <w:vAlign w:val="center"/>
          </w:tcPr>
          <w:p w:rsidR="00E86350" w:rsidRPr="00E675F9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E86350" w:rsidRPr="001C6684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0179" w:type="dxa"/>
          </w:tcPr>
          <w:p w:rsidR="00C82D1C" w:rsidRPr="005B4FDF" w:rsidRDefault="00816C65" w:rsidP="007120CD">
            <w:pPr>
              <w:spacing w:line="240" w:lineRule="auto"/>
              <w:ind w:firstLine="0"/>
              <w:rPr>
                <w:rFonts w:eastAsia="Times New Roman"/>
                <w:bCs/>
                <w:color w:val="C45911" w:themeColor="accent2" w:themeShade="BF"/>
                <w:sz w:val="24"/>
                <w:szCs w:val="24"/>
                <w:lang w:eastAsia="ru-RU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Освоение приемов </w:t>
            </w:r>
            <w:r w:rsidR="009E2397" w:rsidRPr="009E2397">
              <w:rPr>
                <w:color w:val="000000" w:themeColor="text1"/>
                <w:sz w:val="24"/>
                <w:szCs w:val="24"/>
              </w:rPr>
              <w:t>«по траектории»</w:t>
            </w:r>
            <w:r w:rsidR="0099625D">
              <w:rPr>
                <w:color w:val="000000" w:themeColor="text1"/>
                <w:sz w:val="24"/>
                <w:szCs w:val="24"/>
              </w:rPr>
              <w:t>,</w:t>
            </w:r>
            <w:r w:rsidR="009E2397" w:rsidRPr="009E2397">
              <w:rPr>
                <w:color w:val="000000" w:themeColor="text1"/>
                <w:sz w:val="24"/>
                <w:szCs w:val="24"/>
              </w:rPr>
              <w:t xml:space="preserve"> «повернуть», «по сечениям», «массив», «скругление»</w:t>
            </w:r>
            <w:r>
              <w:rPr>
                <w:color w:val="000000" w:themeColor="text1"/>
                <w:sz w:val="24"/>
                <w:szCs w:val="24"/>
              </w:rPr>
              <w:t xml:space="preserve"> для </w:t>
            </w:r>
            <w:r w:rsidRPr="00526DF9">
              <w:rPr>
                <w:color w:val="000000" w:themeColor="text1"/>
                <w:sz w:val="24"/>
                <w:szCs w:val="24"/>
              </w:rPr>
              <w:t>3D-моделировани</w:t>
            </w:r>
            <w:r>
              <w:rPr>
                <w:color w:val="000000" w:themeColor="text1"/>
                <w:sz w:val="24"/>
                <w:szCs w:val="24"/>
              </w:rPr>
              <w:t>я</w:t>
            </w:r>
            <w:r w:rsidRPr="00526DF9">
              <w:rPr>
                <w:color w:val="000000" w:themeColor="text1"/>
                <w:sz w:val="24"/>
                <w:szCs w:val="24"/>
              </w:rPr>
              <w:t xml:space="preserve"> изделий из термопластичных конструкционных материалов в SolidWorks</w:t>
            </w:r>
            <w:r>
              <w:rPr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E86350" w:rsidRPr="001C6684" w:rsidRDefault="009E2397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8</w:t>
            </w:r>
          </w:p>
        </w:tc>
      </w:tr>
      <w:tr w:rsidR="00E86350" w:rsidRPr="001C6684" w:rsidTr="00346CD4">
        <w:trPr>
          <w:trHeight w:val="257"/>
        </w:trPr>
        <w:tc>
          <w:tcPr>
            <w:tcW w:w="2519" w:type="dxa"/>
            <w:vMerge/>
            <w:vAlign w:val="center"/>
          </w:tcPr>
          <w:p w:rsidR="00E86350" w:rsidRPr="00E675F9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31" w:type="dxa"/>
            <w:gridSpan w:val="3"/>
          </w:tcPr>
          <w:p w:rsidR="00E86350" w:rsidRPr="001C6684" w:rsidRDefault="00E86350" w:rsidP="008B7F70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1C6684">
              <w:rPr>
                <w:b/>
                <w:sz w:val="24"/>
                <w:szCs w:val="24"/>
                <w:lang w:eastAsia="ru-RU"/>
              </w:rPr>
              <w:t>Самостоятельная работа при изучении темы</w:t>
            </w:r>
          </w:p>
        </w:tc>
      </w:tr>
      <w:tr w:rsidR="00E86350" w:rsidRPr="001C6684" w:rsidTr="008B7F70">
        <w:tc>
          <w:tcPr>
            <w:tcW w:w="2519" w:type="dxa"/>
            <w:vMerge/>
            <w:vAlign w:val="center"/>
          </w:tcPr>
          <w:p w:rsidR="00E86350" w:rsidRPr="00E675F9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E86350" w:rsidRPr="001C6684" w:rsidRDefault="00E86350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0179" w:type="dxa"/>
          </w:tcPr>
          <w:p w:rsidR="00816C65" w:rsidRPr="005B4FDF" w:rsidRDefault="00C510EE" w:rsidP="00C510EE">
            <w:pPr>
              <w:spacing w:line="240" w:lineRule="auto"/>
              <w:ind w:firstLine="0"/>
              <w:jc w:val="left"/>
              <w:rPr>
                <w:rFonts w:eastAsia="Times New Roman"/>
                <w:bCs/>
                <w:color w:val="C45911" w:themeColor="accent2" w:themeShade="BF"/>
                <w:sz w:val="24"/>
                <w:szCs w:val="24"/>
                <w:lang w:eastAsia="ru-RU"/>
              </w:rPr>
            </w:pPr>
            <w:r w:rsidRPr="00C510EE">
              <w:rPr>
                <w:rFonts w:eastAsia="Times New Roman"/>
                <w:bCs/>
                <w:color w:val="000000" w:themeColor="text1"/>
                <w:sz w:val="24"/>
                <w:szCs w:val="24"/>
                <w:lang w:eastAsia="ru-RU"/>
              </w:rPr>
              <w:t>Оформление чертежей деталей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E86350" w:rsidRPr="001C6684" w:rsidRDefault="00A2188C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BB5645" w:rsidRPr="001C6684" w:rsidTr="00CE5EFA">
        <w:tc>
          <w:tcPr>
            <w:tcW w:w="2519" w:type="dxa"/>
            <w:vMerge w:val="restart"/>
            <w:vAlign w:val="center"/>
          </w:tcPr>
          <w:p w:rsidR="00BB5645" w:rsidRPr="00E675F9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E675F9">
              <w:rPr>
                <w:rFonts w:eastAsia="Times New Roman"/>
                <w:sz w:val="24"/>
                <w:szCs w:val="24"/>
                <w:lang w:eastAsia="ru-RU"/>
              </w:rPr>
              <w:t>Тема 2. Создание и редактирование сборок, оформление чертежей сборок</w:t>
            </w:r>
          </w:p>
        </w:tc>
        <w:tc>
          <w:tcPr>
            <w:tcW w:w="12331" w:type="dxa"/>
            <w:gridSpan w:val="3"/>
          </w:tcPr>
          <w:p w:rsidR="00BB5645" w:rsidRDefault="00BB5645" w:rsidP="00BB5645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Содержание</w:t>
            </w:r>
            <w:r w:rsidR="00C42F88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 учебного материала</w:t>
            </w:r>
          </w:p>
        </w:tc>
      </w:tr>
      <w:tr w:rsidR="00BB5645" w:rsidRPr="001C6684" w:rsidTr="008B7F70">
        <w:tc>
          <w:tcPr>
            <w:tcW w:w="2519" w:type="dxa"/>
            <w:vMerge/>
            <w:vAlign w:val="center"/>
          </w:tcPr>
          <w:p w:rsidR="00BB5645" w:rsidRPr="001C6684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BB5645" w:rsidRPr="005B4FDF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5B4FDF">
              <w:rPr>
                <w:rFonts w:eastAsia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0179" w:type="dxa"/>
          </w:tcPr>
          <w:p w:rsidR="00BB5645" w:rsidRPr="00D9316D" w:rsidRDefault="00746EEA" w:rsidP="00746EEA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46EEA">
              <w:rPr>
                <w:color w:val="000000" w:themeColor="text1"/>
                <w:sz w:val="24"/>
                <w:szCs w:val="24"/>
              </w:rPr>
              <w:t>Приемы выполнения графических работ в SolidWorks</w:t>
            </w:r>
            <w:r w:rsidR="0012769A">
              <w:rPr>
                <w:color w:val="000000" w:themeColor="text1"/>
                <w:sz w:val="24"/>
                <w:szCs w:val="24"/>
              </w:rPr>
              <w:t xml:space="preserve"> для работы со </w:t>
            </w:r>
            <w:r w:rsidR="00266512">
              <w:rPr>
                <w:color w:val="000000" w:themeColor="text1"/>
                <w:sz w:val="24"/>
                <w:szCs w:val="24"/>
              </w:rPr>
              <w:t>сборк</w:t>
            </w:r>
            <w:r w:rsidR="0012769A">
              <w:rPr>
                <w:color w:val="000000" w:themeColor="text1"/>
                <w:sz w:val="24"/>
                <w:szCs w:val="24"/>
              </w:rPr>
              <w:t>ами</w:t>
            </w:r>
            <w:r w:rsidR="009E2397">
              <w:rPr>
                <w:color w:val="000000" w:themeColor="text1"/>
                <w:sz w:val="24"/>
                <w:szCs w:val="24"/>
              </w:rPr>
              <w:t xml:space="preserve">. </w:t>
            </w:r>
            <w:r w:rsidR="0012769A">
              <w:rPr>
                <w:color w:val="000000" w:themeColor="text1"/>
                <w:sz w:val="24"/>
                <w:szCs w:val="24"/>
              </w:rPr>
              <w:t>Выполнение с</w:t>
            </w:r>
            <w:r w:rsidR="00D04ACF">
              <w:rPr>
                <w:color w:val="000000" w:themeColor="text1"/>
                <w:sz w:val="24"/>
                <w:szCs w:val="24"/>
              </w:rPr>
              <w:t>опряжени</w:t>
            </w:r>
            <w:r w:rsidR="0012769A">
              <w:rPr>
                <w:color w:val="000000" w:themeColor="text1"/>
                <w:sz w:val="24"/>
                <w:szCs w:val="24"/>
              </w:rPr>
              <w:t>й</w:t>
            </w:r>
            <w:r w:rsidR="00D04ACF">
              <w:rPr>
                <w:color w:val="000000" w:themeColor="text1"/>
                <w:sz w:val="24"/>
                <w:szCs w:val="24"/>
              </w:rPr>
              <w:t xml:space="preserve"> в </w:t>
            </w:r>
            <w:r w:rsidR="00D04ACF" w:rsidRPr="00D9316D">
              <w:rPr>
                <w:color w:val="000000" w:themeColor="text1"/>
                <w:sz w:val="24"/>
                <w:szCs w:val="24"/>
              </w:rPr>
              <w:t>сборка</w:t>
            </w:r>
            <w:r w:rsidR="000B5DE7">
              <w:rPr>
                <w:color w:val="000000" w:themeColor="text1"/>
                <w:sz w:val="24"/>
                <w:szCs w:val="24"/>
              </w:rPr>
              <w:t>х</w:t>
            </w:r>
            <w:r w:rsidR="0012769A" w:rsidRPr="00D9316D">
              <w:rPr>
                <w:color w:val="000000" w:themeColor="text1"/>
                <w:sz w:val="24"/>
                <w:szCs w:val="24"/>
              </w:rPr>
              <w:t xml:space="preserve"> в </w:t>
            </w:r>
            <w:proofErr w:type="spellStart"/>
            <w:r w:rsidR="0012769A" w:rsidRPr="00D9316D">
              <w:rPr>
                <w:color w:val="000000" w:themeColor="text1"/>
                <w:sz w:val="24"/>
                <w:szCs w:val="24"/>
              </w:rPr>
              <w:t>Soli</w:t>
            </w:r>
            <w:r w:rsidR="0012769A" w:rsidRPr="00746EEA">
              <w:rPr>
                <w:color w:val="000000" w:themeColor="text1"/>
                <w:sz w:val="24"/>
                <w:szCs w:val="24"/>
              </w:rPr>
              <w:t>dWork</w:t>
            </w:r>
            <w:proofErr w:type="spellEnd"/>
            <w:r w:rsidR="00D9316D">
              <w:rPr>
                <w:color w:val="000000" w:themeColor="text1"/>
                <w:sz w:val="24"/>
                <w:szCs w:val="24"/>
                <w:lang w:val="en-US"/>
              </w:rPr>
              <w:t>s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B5645" w:rsidRDefault="00EE7EDB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BB5645" w:rsidRPr="001C6684" w:rsidTr="00CE5EFA">
        <w:tc>
          <w:tcPr>
            <w:tcW w:w="2519" w:type="dxa"/>
            <w:vMerge/>
            <w:vAlign w:val="center"/>
          </w:tcPr>
          <w:p w:rsidR="00BB5645" w:rsidRPr="001C6684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31" w:type="dxa"/>
            <w:gridSpan w:val="3"/>
          </w:tcPr>
          <w:p w:rsidR="00BB5645" w:rsidRDefault="00BB5645" w:rsidP="00BB5645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Лабораторные и практические занятия</w:t>
            </w:r>
          </w:p>
        </w:tc>
      </w:tr>
      <w:tr w:rsidR="00BB5645" w:rsidRPr="001C6684" w:rsidTr="008B7F70">
        <w:tc>
          <w:tcPr>
            <w:tcW w:w="2519" w:type="dxa"/>
            <w:vMerge/>
            <w:vAlign w:val="center"/>
          </w:tcPr>
          <w:p w:rsidR="00BB5645" w:rsidRPr="001C6684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BB5645" w:rsidRPr="00E675F9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val="en-US" w:eastAsia="ru-RU"/>
              </w:rPr>
              <w:t>1.</w:t>
            </w:r>
          </w:p>
        </w:tc>
        <w:tc>
          <w:tcPr>
            <w:tcW w:w="10179" w:type="dxa"/>
          </w:tcPr>
          <w:p w:rsidR="00BB5645" w:rsidRDefault="00D9316D" w:rsidP="00C96FA5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color w:val="000000" w:themeColor="text1"/>
                <w:sz w:val="24"/>
                <w:szCs w:val="24"/>
              </w:rPr>
              <w:t>Освоение приемов создания сборочного чертежа, редактирования деталей в сборке, оформлени</w:t>
            </w:r>
            <w:r w:rsidR="00C96FA5">
              <w:rPr>
                <w:color w:val="000000" w:themeColor="text1"/>
                <w:sz w:val="24"/>
                <w:szCs w:val="24"/>
              </w:rPr>
              <w:t>я</w:t>
            </w:r>
            <w:r>
              <w:rPr>
                <w:color w:val="000000" w:themeColor="text1"/>
                <w:sz w:val="24"/>
                <w:szCs w:val="24"/>
              </w:rPr>
              <w:t xml:space="preserve"> чертежей сборок, создани</w:t>
            </w:r>
            <w:r w:rsidR="00C96FA5">
              <w:rPr>
                <w:color w:val="000000" w:themeColor="text1"/>
                <w:sz w:val="24"/>
                <w:szCs w:val="24"/>
              </w:rPr>
              <w:t>я</w:t>
            </w:r>
            <w:r>
              <w:rPr>
                <w:color w:val="000000" w:themeColor="text1"/>
                <w:sz w:val="24"/>
                <w:szCs w:val="24"/>
              </w:rPr>
              <w:t xml:space="preserve"> спецификаци</w:t>
            </w:r>
            <w:r w:rsidR="00C96FA5">
              <w:rPr>
                <w:color w:val="000000" w:themeColor="text1"/>
                <w:sz w:val="24"/>
                <w:szCs w:val="24"/>
              </w:rPr>
              <w:t xml:space="preserve">й для </w:t>
            </w:r>
            <w:r w:rsidR="009E2397" w:rsidRPr="00526DF9">
              <w:rPr>
                <w:color w:val="000000" w:themeColor="text1"/>
                <w:sz w:val="24"/>
                <w:szCs w:val="24"/>
              </w:rPr>
              <w:t>3D-моделировани</w:t>
            </w:r>
            <w:r w:rsidR="00C96FA5">
              <w:rPr>
                <w:color w:val="000000" w:themeColor="text1"/>
                <w:sz w:val="24"/>
                <w:szCs w:val="24"/>
              </w:rPr>
              <w:t>я</w:t>
            </w:r>
            <w:r w:rsidR="009E2397" w:rsidRPr="00526DF9">
              <w:rPr>
                <w:color w:val="000000" w:themeColor="text1"/>
                <w:sz w:val="24"/>
                <w:szCs w:val="24"/>
              </w:rPr>
              <w:t xml:space="preserve"> </w:t>
            </w:r>
            <w:r w:rsidR="00C96FA5">
              <w:rPr>
                <w:color w:val="000000" w:themeColor="text1"/>
                <w:sz w:val="24"/>
                <w:szCs w:val="24"/>
              </w:rPr>
              <w:t xml:space="preserve">сборок, включающих в себя </w:t>
            </w:r>
            <w:r w:rsidR="009E2397" w:rsidRPr="00526DF9">
              <w:rPr>
                <w:color w:val="000000" w:themeColor="text1"/>
                <w:sz w:val="24"/>
                <w:szCs w:val="24"/>
              </w:rPr>
              <w:t>издели</w:t>
            </w:r>
            <w:r w:rsidR="00C96FA5">
              <w:rPr>
                <w:color w:val="000000" w:themeColor="text1"/>
                <w:sz w:val="24"/>
                <w:szCs w:val="24"/>
              </w:rPr>
              <w:t>я</w:t>
            </w:r>
            <w:r w:rsidR="009E2397" w:rsidRPr="00526DF9">
              <w:rPr>
                <w:color w:val="000000" w:themeColor="text1"/>
                <w:sz w:val="24"/>
                <w:szCs w:val="24"/>
              </w:rPr>
              <w:t xml:space="preserve"> из термопластичных конструкционных материалов в SolidWorks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B5645" w:rsidRDefault="00877F7A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8</w:t>
            </w:r>
          </w:p>
        </w:tc>
      </w:tr>
      <w:tr w:rsidR="00BB5645" w:rsidRPr="001C6684" w:rsidTr="00CE5EFA">
        <w:tc>
          <w:tcPr>
            <w:tcW w:w="2519" w:type="dxa"/>
            <w:vMerge/>
            <w:vAlign w:val="center"/>
          </w:tcPr>
          <w:p w:rsidR="00BB5645" w:rsidRPr="001C6684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31" w:type="dxa"/>
            <w:gridSpan w:val="3"/>
          </w:tcPr>
          <w:p w:rsidR="00BB5645" w:rsidRDefault="00BB5645" w:rsidP="00BB5645">
            <w:pPr>
              <w:spacing w:line="240" w:lineRule="auto"/>
              <w:ind w:firstLine="0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b/>
                <w:sz w:val="24"/>
                <w:szCs w:val="24"/>
                <w:lang w:eastAsia="ru-RU"/>
              </w:rPr>
              <w:t>Самостоятельная работа при изучении темы</w:t>
            </w:r>
          </w:p>
        </w:tc>
      </w:tr>
      <w:tr w:rsidR="00BB5645" w:rsidRPr="001C6684" w:rsidTr="008B7F70">
        <w:tc>
          <w:tcPr>
            <w:tcW w:w="2519" w:type="dxa"/>
            <w:vMerge/>
            <w:vAlign w:val="center"/>
          </w:tcPr>
          <w:p w:rsidR="00BB5645" w:rsidRPr="001C6684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BB5645" w:rsidRPr="00BB5645" w:rsidRDefault="00BB5645" w:rsidP="008B7F70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val="en-US" w:eastAsia="ru-RU"/>
              </w:rPr>
              <w:t>1.</w:t>
            </w:r>
          </w:p>
        </w:tc>
        <w:tc>
          <w:tcPr>
            <w:tcW w:w="10179" w:type="dxa"/>
          </w:tcPr>
          <w:p w:rsidR="005B4FDF" w:rsidRPr="00C0721F" w:rsidRDefault="00C0721F" w:rsidP="005B4FDF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 w:rsidR="00266512" w:rsidRPr="00A65C79">
              <w:rPr>
                <w:sz w:val="24"/>
                <w:szCs w:val="24"/>
              </w:rPr>
              <w:t>едактировани</w:t>
            </w:r>
            <w:r>
              <w:rPr>
                <w:sz w:val="24"/>
                <w:szCs w:val="24"/>
              </w:rPr>
              <w:t>е</w:t>
            </w:r>
            <w:r w:rsidR="00266512" w:rsidRPr="00A65C79">
              <w:rPr>
                <w:sz w:val="24"/>
                <w:szCs w:val="24"/>
              </w:rPr>
              <w:t xml:space="preserve"> чертежа сборк</w:t>
            </w:r>
            <w:r>
              <w:rPr>
                <w:sz w:val="24"/>
                <w:szCs w:val="24"/>
              </w:rPr>
              <w:t>и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B5645" w:rsidRDefault="00877F7A" w:rsidP="008B7F70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E86350" w:rsidRPr="00C21F9A" w:rsidTr="008B7F70">
        <w:trPr>
          <w:trHeight w:val="20"/>
        </w:trPr>
        <w:tc>
          <w:tcPr>
            <w:tcW w:w="13149" w:type="dxa"/>
            <w:gridSpan w:val="3"/>
          </w:tcPr>
          <w:p w:rsidR="007213BA" w:rsidRPr="003A77D4" w:rsidRDefault="00E86350" w:rsidP="00C21F9A">
            <w:pPr>
              <w:spacing w:line="240" w:lineRule="auto"/>
              <w:ind w:firstLine="0"/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3A77D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МДК </w:t>
            </w:r>
            <w:r w:rsidR="00785E35" w:rsidRPr="00FC632D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1.</w:t>
            </w:r>
            <w:r w:rsidRPr="003A77D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02</w:t>
            </w:r>
            <w:r w:rsidR="007213BA" w:rsidRPr="003A77D4">
              <w:rPr>
                <w:b/>
                <w:sz w:val="24"/>
                <w:szCs w:val="24"/>
              </w:rPr>
              <w:t xml:space="preserve"> </w:t>
            </w:r>
            <w:r w:rsidR="00573CE7" w:rsidRPr="003A77D4">
              <w:rPr>
                <w:b/>
                <w:bCs/>
                <w:sz w:val="24"/>
                <w:szCs w:val="24"/>
              </w:rPr>
              <w:t>Конструкторские расчеты изделий из термопластичных конструкционных материалов</w:t>
            </w:r>
          </w:p>
        </w:tc>
        <w:tc>
          <w:tcPr>
            <w:tcW w:w="1701" w:type="dxa"/>
            <w:shd w:val="clear" w:color="auto" w:fill="auto"/>
          </w:tcPr>
          <w:p w:rsidR="00E86350" w:rsidRPr="00C21F9A" w:rsidRDefault="007F55D0" w:rsidP="008B7F70">
            <w:pPr>
              <w:spacing w:line="240" w:lineRule="auto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40</w:t>
            </w:r>
          </w:p>
        </w:tc>
      </w:tr>
      <w:tr w:rsidR="005F54B3" w:rsidRPr="001C6684" w:rsidTr="00CE5EFA">
        <w:trPr>
          <w:trHeight w:val="20"/>
        </w:trPr>
        <w:tc>
          <w:tcPr>
            <w:tcW w:w="2519" w:type="dxa"/>
            <w:vMerge w:val="restart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0F0E81">
              <w:rPr>
                <w:rFonts w:eastAsia="Times New Roman"/>
                <w:sz w:val="24"/>
                <w:szCs w:val="24"/>
                <w:lang w:eastAsia="ru-RU"/>
              </w:rPr>
              <w:t>Тема 1. Требования к прочности и износостойкости, предъявляемые к изделиям из термопластичных конструкционных материалов</w:t>
            </w:r>
          </w:p>
        </w:tc>
        <w:tc>
          <w:tcPr>
            <w:tcW w:w="12331" w:type="dxa"/>
            <w:gridSpan w:val="3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i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Содержание </w:t>
            </w:r>
            <w:r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учебного материала</w:t>
            </w:r>
          </w:p>
        </w:tc>
      </w:tr>
      <w:tr w:rsidR="005F54B3" w:rsidRPr="001C6684" w:rsidTr="00CE5EFA">
        <w:trPr>
          <w:trHeight w:val="20"/>
        </w:trPr>
        <w:tc>
          <w:tcPr>
            <w:tcW w:w="2519" w:type="dxa"/>
            <w:vMerge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0179" w:type="dxa"/>
          </w:tcPr>
          <w:p w:rsidR="005F54B3" w:rsidRPr="005B4FDF" w:rsidRDefault="00524CC0" w:rsidP="005F54B3">
            <w:pPr>
              <w:spacing w:line="240" w:lineRule="auto"/>
              <w:ind w:firstLine="0"/>
              <w:jc w:val="left"/>
              <w:rPr>
                <w:rFonts w:eastAsia="Times New Roman"/>
                <w:color w:val="C45911" w:themeColor="accent2" w:themeShade="BF"/>
                <w:sz w:val="24"/>
                <w:szCs w:val="24"/>
                <w:lang w:eastAsia="ru-RU"/>
              </w:rPr>
            </w:pPr>
            <w:r w:rsidRPr="00DF6697">
              <w:rPr>
                <w:sz w:val="24"/>
                <w:szCs w:val="24"/>
              </w:rPr>
              <w:t>Понятия</w:t>
            </w:r>
            <w:r w:rsidR="004D16CD" w:rsidRPr="00DF6697">
              <w:rPr>
                <w:sz w:val="24"/>
                <w:szCs w:val="24"/>
              </w:rPr>
              <w:t>:</w:t>
            </w:r>
            <w:r w:rsidRPr="00DF6697">
              <w:rPr>
                <w:sz w:val="24"/>
                <w:szCs w:val="24"/>
              </w:rPr>
              <w:t xml:space="preserve"> предел прочности, разрывное напряжение, ударная прочность, </w:t>
            </w:r>
            <w:r w:rsidR="005A7691" w:rsidRPr="00DF6697">
              <w:rPr>
                <w:sz w:val="24"/>
                <w:szCs w:val="24"/>
              </w:rPr>
              <w:t xml:space="preserve">ударная вязкость, </w:t>
            </w:r>
            <w:r w:rsidR="00126CE6" w:rsidRPr="00DF6697">
              <w:rPr>
                <w:sz w:val="24"/>
                <w:szCs w:val="24"/>
              </w:rPr>
              <w:t xml:space="preserve">пластичность, </w:t>
            </w:r>
            <w:r w:rsidRPr="00DF6697">
              <w:rPr>
                <w:sz w:val="24"/>
                <w:szCs w:val="24"/>
              </w:rPr>
              <w:t>предельная деформация</w:t>
            </w:r>
            <w:r w:rsidR="005A7691" w:rsidRPr="00DF6697">
              <w:rPr>
                <w:sz w:val="24"/>
                <w:szCs w:val="24"/>
              </w:rPr>
              <w:t xml:space="preserve">, модуль упругости при растяжении и при изгибе. </w:t>
            </w:r>
            <w:r w:rsidR="00EF1886" w:rsidRPr="00DF6697">
              <w:rPr>
                <w:sz w:val="24"/>
                <w:szCs w:val="24"/>
              </w:rPr>
              <w:t xml:space="preserve">Износостойкость, антифрикционные свойства, интенсивность изнашивания изделий из термопластичных конструкционных материалов. </w:t>
            </w:r>
            <w:r w:rsidR="00B63F1F" w:rsidRPr="00DF6697">
              <w:rPr>
                <w:sz w:val="24"/>
                <w:szCs w:val="24"/>
              </w:rPr>
              <w:t xml:space="preserve">Усталость материала, ее причины. </w:t>
            </w:r>
            <w:r w:rsidR="00977C75" w:rsidRPr="00DF6697">
              <w:rPr>
                <w:sz w:val="24"/>
                <w:szCs w:val="24"/>
              </w:rPr>
              <w:t xml:space="preserve">Диапазоны </w:t>
            </w:r>
            <w:r w:rsidR="00C96FA5">
              <w:rPr>
                <w:sz w:val="24"/>
                <w:szCs w:val="24"/>
              </w:rPr>
              <w:t>прочностных показателей</w:t>
            </w:r>
            <w:r w:rsidR="005B4FDF">
              <w:rPr>
                <w:color w:val="C45911" w:themeColor="accent2" w:themeShade="BF"/>
                <w:sz w:val="24"/>
                <w:szCs w:val="24"/>
              </w:rPr>
              <w:t xml:space="preserve"> </w:t>
            </w:r>
            <w:r w:rsidR="00977C75" w:rsidRPr="00DF6697">
              <w:rPr>
                <w:sz w:val="24"/>
                <w:szCs w:val="24"/>
              </w:rPr>
              <w:t xml:space="preserve">для распространенных термопластичных конструкционных материалов. </w:t>
            </w:r>
            <w:r w:rsidR="00D54E9D" w:rsidRPr="00DF6697">
              <w:rPr>
                <w:sz w:val="24"/>
                <w:szCs w:val="24"/>
              </w:rPr>
              <w:t xml:space="preserve">Факторы, влияющие на прочность </w:t>
            </w:r>
            <w:r w:rsidR="002F3F19" w:rsidRPr="00DF6697">
              <w:rPr>
                <w:sz w:val="24"/>
                <w:szCs w:val="24"/>
              </w:rPr>
              <w:t>и износостойкость изделий из термопластичных конструкционных материалов</w:t>
            </w:r>
            <w:r w:rsidR="00D54E9D" w:rsidRPr="00DF6697">
              <w:rPr>
                <w:sz w:val="24"/>
                <w:szCs w:val="24"/>
              </w:rPr>
              <w:t xml:space="preserve">. </w:t>
            </w:r>
            <w:r w:rsidRPr="00DF6697">
              <w:rPr>
                <w:sz w:val="24"/>
                <w:szCs w:val="24"/>
              </w:rPr>
              <w:t>Вязкоупругие релаксационные явления при разрушении полимеров.</w:t>
            </w:r>
            <w:r w:rsidRPr="00DF6697">
              <w:rPr>
                <w:rFonts w:ascii="Open Sans" w:hAnsi="Open Sans" w:cs="Open Sans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FF00C1" w:rsidRPr="009312BB">
              <w:rPr>
                <w:sz w:val="24"/>
                <w:szCs w:val="24"/>
              </w:rPr>
              <w:t xml:space="preserve">Определение требований к прочности и износостойкости изделий исходя из условий </w:t>
            </w:r>
            <w:r w:rsidR="00FF00C1" w:rsidRPr="009312BB">
              <w:rPr>
                <w:sz w:val="24"/>
                <w:szCs w:val="24"/>
              </w:rPr>
              <w:lastRenderedPageBreak/>
              <w:t>нагружения изделий, режимов работы изделий, условий окружающей среды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246CEB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lastRenderedPageBreak/>
              <w:t>4</w:t>
            </w:r>
          </w:p>
        </w:tc>
      </w:tr>
      <w:tr w:rsidR="005F54B3" w:rsidRPr="001C6684" w:rsidTr="00CE5EFA">
        <w:trPr>
          <w:trHeight w:val="20"/>
        </w:trPr>
        <w:tc>
          <w:tcPr>
            <w:tcW w:w="2519" w:type="dxa"/>
            <w:vMerge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31" w:type="dxa"/>
            <w:gridSpan w:val="3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DF6697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Лабораторные и практические занятия</w:t>
            </w:r>
          </w:p>
        </w:tc>
      </w:tr>
      <w:tr w:rsidR="005F54B3" w:rsidRPr="001C6684" w:rsidTr="00CE5EFA">
        <w:trPr>
          <w:trHeight w:val="20"/>
        </w:trPr>
        <w:tc>
          <w:tcPr>
            <w:tcW w:w="2519" w:type="dxa"/>
            <w:vMerge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0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54B3" w:rsidRPr="00DF6697" w:rsidRDefault="00A7670A" w:rsidP="005F54B3">
            <w:pPr>
              <w:spacing w:line="240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DF6697">
              <w:rPr>
                <w:color w:val="auto"/>
                <w:sz w:val="24"/>
                <w:szCs w:val="24"/>
              </w:rPr>
              <w:t xml:space="preserve">Задание свойств материала в </w:t>
            </w:r>
            <w:r w:rsidRPr="00DF6697">
              <w:rPr>
                <w:color w:val="000000" w:themeColor="text1"/>
                <w:sz w:val="24"/>
                <w:szCs w:val="24"/>
              </w:rPr>
              <w:t xml:space="preserve">SolidWorks </w:t>
            </w:r>
            <w:r w:rsidRPr="00DF6697">
              <w:rPr>
                <w:color w:val="000000" w:themeColor="text1"/>
                <w:sz w:val="24"/>
                <w:szCs w:val="24"/>
                <w:lang w:val="en-US"/>
              </w:rPr>
              <w:t>Simulation</w:t>
            </w:r>
            <w:r w:rsidRPr="00DF6697">
              <w:rPr>
                <w:color w:val="auto"/>
                <w:sz w:val="24"/>
                <w:szCs w:val="24"/>
              </w:rPr>
              <w:t>, задание нагрузки и ограничений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2E79DB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31" w:type="dxa"/>
            <w:gridSpan w:val="3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DF6697">
              <w:rPr>
                <w:b/>
                <w:bCs/>
                <w:sz w:val="24"/>
                <w:szCs w:val="24"/>
                <w:lang w:eastAsia="ru-RU"/>
              </w:rPr>
              <w:t>Самостоятельная работа при изучении темы</w:t>
            </w: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0179" w:type="dxa"/>
          </w:tcPr>
          <w:p w:rsidR="005B4FDF" w:rsidRPr="00610227" w:rsidRDefault="00610227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Сопоставление </w:t>
            </w:r>
            <w:r w:rsidR="00C96FA5">
              <w:rPr>
                <w:sz w:val="24"/>
                <w:szCs w:val="24"/>
                <w:lang w:eastAsia="ru-RU"/>
              </w:rPr>
              <w:t>прочностны</w:t>
            </w:r>
            <w:r>
              <w:rPr>
                <w:sz w:val="24"/>
                <w:szCs w:val="24"/>
                <w:lang w:eastAsia="ru-RU"/>
              </w:rPr>
              <w:t>х</w:t>
            </w:r>
            <w:r w:rsidR="00C96FA5">
              <w:rPr>
                <w:sz w:val="24"/>
                <w:szCs w:val="24"/>
                <w:lang w:eastAsia="ru-RU"/>
              </w:rPr>
              <w:t xml:space="preserve"> свойств </w:t>
            </w:r>
            <w:r w:rsidR="005C0D5C" w:rsidRPr="00DF6697">
              <w:rPr>
                <w:sz w:val="24"/>
                <w:szCs w:val="24"/>
                <w:lang w:eastAsia="ru-RU"/>
              </w:rPr>
              <w:t>перспективны</w:t>
            </w:r>
            <w:r w:rsidR="00C96FA5">
              <w:rPr>
                <w:sz w:val="24"/>
                <w:szCs w:val="24"/>
                <w:lang w:eastAsia="ru-RU"/>
              </w:rPr>
              <w:t>х</w:t>
            </w:r>
            <w:r w:rsidR="005C0D5C" w:rsidRPr="00DF6697">
              <w:rPr>
                <w:sz w:val="24"/>
                <w:szCs w:val="24"/>
                <w:lang w:eastAsia="ru-RU"/>
              </w:rPr>
              <w:t xml:space="preserve"> </w:t>
            </w:r>
            <w:r w:rsidR="005C0D5C" w:rsidRPr="00DF6697">
              <w:rPr>
                <w:rFonts w:eastAsia="Times New Roman"/>
                <w:sz w:val="24"/>
                <w:szCs w:val="24"/>
                <w:lang w:eastAsia="ru-RU"/>
              </w:rPr>
              <w:t>термопластичны</w:t>
            </w:r>
            <w:r w:rsidR="00C96FA5">
              <w:rPr>
                <w:rFonts w:eastAsia="Times New Roman"/>
                <w:sz w:val="24"/>
                <w:szCs w:val="24"/>
                <w:lang w:eastAsia="ru-RU"/>
              </w:rPr>
              <w:t>х</w:t>
            </w:r>
            <w:r w:rsidR="005C0D5C" w:rsidRPr="00DF6697">
              <w:rPr>
                <w:rFonts w:eastAsia="Times New Roman"/>
                <w:sz w:val="24"/>
                <w:szCs w:val="24"/>
                <w:lang w:eastAsia="ru-RU"/>
              </w:rPr>
              <w:t xml:space="preserve"> конструкционны</w:t>
            </w:r>
            <w:r w:rsidR="00C96FA5">
              <w:rPr>
                <w:rFonts w:eastAsia="Times New Roman"/>
                <w:sz w:val="24"/>
                <w:szCs w:val="24"/>
                <w:lang w:eastAsia="ru-RU"/>
              </w:rPr>
              <w:t>х</w:t>
            </w:r>
            <w:r w:rsidR="005C0D5C" w:rsidRPr="00DF6697">
              <w:rPr>
                <w:rFonts w:eastAsia="Times New Roman"/>
                <w:sz w:val="24"/>
                <w:szCs w:val="24"/>
                <w:lang w:eastAsia="ru-RU"/>
              </w:rPr>
              <w:t xml:space="preserve"> </w:t>
            </w:r>
            <w:r w:rsidR="003B23DD">
              <w:rPr>
                <w:rFonts w:eastAsia="Times New Roman"/>
                <w:sz w:val="24"/>
                <w:szCs w:val="24"/>
                <w:lang w:eastAsia="ru-RU"/>
              </w:rPr>
              <w:t>нано</w:t>
            </w:r>
            <w:r w:rsidR="005C0D5C" w:rsidRPr="00DF6697">
              <w:rPr>
                <w:rFonts w:eastAsia="Times New Roman"/>
                <w:sz w:val="24"/>
                <w:szCs w:val="24"/>
                <w:lang w:eastAsia="ru-RU"/>
              </w:rPr>
              <w:t>материал</w:t>
            </w:r>
            <w:r w:rsidR="00C96FA5">
              <w:rPr>
                <w:rFonts w:eastAsia="Times New Roman"/>
                <w:sz w:val="24"/>
                <w:szCs w:val="24"/>
                <w:lang w:eastAsia="ru-RU"/>
              </w:rPr>
              <w:t>ов</w:t>
            </w:r>
            <w:r>
              <w:rPr>
                <w:sz w:val="24"/>
                <w:szCs w:val="24"/>
                <w:lang w:eastAsia="ru-RU"/>
              </w:rPr>
              <w:t xml:space="preserve"> на основании обзора литературы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5C0D5C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F54B3" w:rsidRPr="001C6684" w:rsidTr="004A657D">
        <w:trPr>
          <w:trHeight w:val="288"/>
        </w:trPr>
        <w:tc>
          <w:tcPr>
            <w:tcW w:w="2519" w:type="dxa"/>
            <w:vMerge w:val="restart"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0F0E81">
              <w:rPr>
                <w:rFonts w:eastAsia="Times New Roman"/>
                <w:sz w:val="24"/>
                <w:szCs w:val="24"/>
                <w:lang w:eastAsia="ru-RU"/>
              </w:rPr>
              <w:t>Тема 2. Способы достижения заданных характеристик изделий из термопластичных конструкционных материалов на этапе конструирования</w:t>
            </w:r>
          </w:p>
        </w:tc>
        <w:tc>
          <w:tcPr>
            <w:tcW w:w="12331" w:type="dxa"/>
            <w:gridSpan w:val="3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DF6697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Содержание учебного материала</w:t>
            </w: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816BF5" w:rsidRDefault="00816BF5" w:rsidP="005E2B9A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Стадии процесса конструирования</w:t>
            </w:r>
            <w:r w:rsidRPr="000F0E81">
              <w:rPr>
                <w:rFonts w:eastAsia="Times New Roman"/>
                <w:sz w:val="24"/>
                <w:szCs w:val="24"/>
                <w:lang w:eastAsia="ru-RU"/>
              </w:rPr>
              <w:t xml:space="preserve"> изделий из термопластичных конструкционных материалов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.</w:t>
            </w:r>
          </w:p>
          <w:p w:rsidR="00BF050A" w:rsidRPr="00DF6697" w:rsidRDefault="00BF050A" w:rsidP="005E2B9A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 w:rsidRPr="00DF6697">
              <w:rPr>
                <w:sz w:val="24"/>
                <w:szCs w:val="24"/>
              </w:rPr>
              <w:t xml:space="preserve">Типовые проектно-конструкторские решения для обеспечения заданных характеристик </w:t>
            </w:r>
            <w:r w:rsidRPr="00DF6697">
              <w:rPr>
                <w:rFonts w:eastAsia="Times New Roman"/>
                <w:sz w:val="24"/>
                <w:szCs w:val="24"/>
                <w:lang w:eastAsia="ru-RU"/>
              </w:rPr>
              <w:t>изделий из термопластичных конструкционных материалов</w:t>
            </w:r>
            <w:r w:rsidRPr="00C96FA5">
              <w:rPr>
                <w:rFonts w:eastAsia="Times New Roman"/>
                <w:sz w:val="24"/>
                <w:szCs w:val="24"/>
                <w:lang w:eastAsia="ru-RU"/>
              </w:rPr>
              <w:t xml:space="preserve">: </w:t>
            </w:r>
            <w:r w:rsidRPr="00C96FA5">
              <w:rPr>
                <w:color w:val="auto"/>
                <w:sz w:val="24"/>
                <w:szCs w:val="24"/>
              </w:rPr>
              <w:t>выбор мате</w:t>
            </w:r>
            <w:r w:rsidRPr="00DF6697">
              <w:rPr>
                <w:color w:val="auto"/>
                <w:sz w:val="24"/>
                <w:szCs w:val="24"/>
              </w:rPr>
              <w:t>риала</w:t>
            </w:r>
            <w:r w:rsidR="005E2B9A" w:rsidRPr="00DF6697">
              <w:rPr>
                <w:color w:val="auto"/>
                <w:sz w:val="24"/>
                <w:szCs w:val="24"/>
              </w:rPr>
              <w:t xml:space="preserve">, </w:t>
            </w:r>
            <w:r w:rsidR="008A4028">
              <w:rPr>
                <w:color w:val="auto"/>
                <w:sz w:val="24"/>
                <w:szCs w:val="24"/>
              </w:rPr>
              <w:t xml:space="preserve">выбор минимальных сечений, выбор минимальной толщины стенок корпусных деталей, выбор формы </w:t>
            </w:r>
            <w:r w:rsidR="00E678B7">
              <w:rPr>
                <w:color w:val="auto"/>
                <w:sz w:val="24"/>
                <w:szCs w:val="24"/>
              </w:rPr>
              <w:t xml:space="preserve">и расположения </w:t>
            </w:r>
            <w:r w:rsidR="008A4028">
              <w:rPr>
                <w:color w:val="auto"/>
                <w:sz w:val="24"/>
                <w:szCs w:val="24"/>
              </w:rPr>
              <w:t>ребер жесткости</w:t>
            </w:r>
            <w:r w:rsidR="00E678B7">
              <w:rPr>
                <w:color w:val="auto"/>
                <w:sz w:val="24"/>
                <w:szCs w:val="24"/>
              </w:rPr>
              <w:t>, выбор формы</w:t>
            </w:r>
            <w:r w:rsidR="008A4028">
              <w:rPr>
                <w:color w:val="auto"/>
                <w:sz w:val="24"/>
                <w:szCs w:val="24"/>
              </w:rPr>
              <w:t xml:space="preserve"> бобышек, выбор уклонов</w:t>
            </w:r>
            <w:r w:rsidR="00E678B7">
              <w:rPr>
                <w:color w:val="auto"/>
                <w:sz w:val="24"/>
                <w:szCs w:val="24"/>
              </w:rPr>
              <w:t xml:space="preserve">, выбор </w:t>
            </w:r>
            <w:r w:rsidR="003920AF">
              <w:rPr>
                <w:color w:val="auto"/>
                <w:sz w:val="24"/>
                <w:szCs w:val="24"/>
              </w:rPr>
              <w:t>радиусов скруглений</w:t>
            </w:r>
            <w:r w:rsidR="009749F4">
              <w:rPr>
                <w:color w:val="auto"/>
                <w:sz w:val="24"/>
                <w:szCs w:val="24"/>
              </w:rPr>
              <w:t xml:space="preserve"> в углах, выбор минимальных расстояний между отверстиями</w:t>
            </w:r>
            <w:r w:rsidR="003920AF">
              <w:rPr>
                <w:color w:val="auto"/>
                <w:sz w:val="24"/>
                <w:szCs w:val="24"/>
              </w:rPr>
              <w:t>.</w:t>
            </w:r>
            <w:r w:rsidR="008A4028">
              <w:rPr>
                <w:color w:val="auto"/>
                <w:sz w:val="24"/>
                <w:szCs w:val="24"/>
              </w:rPr>
              <w:t xml:space="preserve"> </w:t>
            </w:r>
            <w:r w:rsidR="00DC3D1B">
              <w:rPr>
                <w:color w:val="auto"/>
                <w:sz w:val="24"/>
                <w:szCs w:val="24"/>
              </w:rPr>
              <w:t>Выбор формы изделия исходя из особенностей процесса литья под давлением</w:t>
            </w:r>
            <w:r w:rsidR="009749F4">
              <w:rPr>
                <w:color w:val="auto"/>
                <w:sz w:val="24"/>
                <w:szCs w:val="24"/>
              </w:rPr>
              <w:t>:</w:t>
            </w:r>
            <w:r w:rsidR="00DC3D1B">
              <w:rPr>
                <w:color w:val="auto"/>
                <w:sz w:val="24"/>
                <w:szCs w:val="24"/>
              </w:rPr>
              <w:t xml:space="preserve"> </w:t>
            </w:r>
            <w:r w:rsidR="009749F4">
              <w:rPr>
                <w:color w:val="auto"/>
                <w:sz w:val="24"/>
                <w:szCs w:val="24"/>
              </w:rPr>
              <w:t xml:space="preserve">постепенность переходов от одной толщины к другой, обеспечение технологических уклонов, обеспечение взаимосвязи изделия и пресс-формы. </w:t>
            </w:r>
            <w:r w:rsidR="00E678B7">
              <w:rPr>
                <w:color w:val="auto"/>
                <w:sz w:val="24"/>
                <w:szCs w:val="24"/>
              </w:rPr>
              <w:t>Коэффициент запаса прочности.</w:t>
            </w:r>
            <w:r w:rsidR="009749F4">
              <w:rPr>
                <w:color w:val="auto"/>
                <w:sz w:val="24"/>
                <w:szCs w:val="24"/>
              </w:rPr>
              <w:t xml:space="preserve"> Обеспечение точности и технологичности изделий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606F9F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5F54B3" w:rsidRPr="001C6684" w:rsidTr="00CE5EFA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0630" w:type="dxa"/>
            <w:gridSpan w:val="2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 w:rsidRPr="00DF6697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Лабораторные и практические занятия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5F54B3" w:rsidRPr="00DF6697" w:rsidRDefault="00606F9F" w:rsidP="005F54B3">
            <w:pPr>
              <w:spacing w:line="240" w:lineRule="auto"/>
              <w:ind w:firstLine="0"/>
              <w:jc w:val="left"/>
              <w:rPr>
                <w:color w:val="00B050"/>
                <w:sz w:val="24"/>
                <w:szCs w:val="24"/>
              </w:rPr>
            </w:pPr>
            <w:r>
              <w:rPr>
                <w:sz w:val="24"/>
                <w:szCs w:val="24"/>
              </w:rPr>
              <w:t>Выбор</w:t>
            </w:r>
            <w:r w:rsidR="00127F8D" w:rsidRPr="00DF6697">
              <w:rPr>
                <w:sz w:val="24"/>
                <w:szCs w:val="24"/>
              </w:rPr>
              <w:t xml:space="preserve"> конструкторск</w:t>
            </w:r>
            <w:r>
              <w:rPr>
                <w:sz w:val="24"/>
                <w:szCs w:val="24"/>
              </w:rPr>
              <w:t>ого</w:t>
            </w:r>
            <w:r w:rsidR="00127F8D" w:rsidRPr="00DF6697">
              <w:rPr>
                <w:sz w:val="24"/>
                <w:szCs w:val="24"/>
              </w:rPr>
              <w:t xml:space="preserve"> решения при конструировании издели</w:t>
            </w:r>
            <w:r>
              <w:rPr>
                <w:sz w:val="24"/>
                <w:szCs w:val="24"/>
              </w:rPr>
              <w:t>я</w:t>
            </w:r>
            <w:r w:rsidR="00127F8D" w:rsidRPr="00DF6697">
              <w:rPr>
                <w:sz w:val="24"/>
                <w:szCs w:val="24"/>
              </w:rPr>
              <w:t xml:space="preserve"> из термопластичных конструкционных материалов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5F54B3" w:rsidRPr="001C6684" w:rsidTr="00CE5EFA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0630" w:type="dxa"/>
            <w:gridSpan w:val="2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 w:rsidRPr="00DF6697">
              <w:rPr>
                <w:b/>
                <w:bCs/>
                <w:sz w:val="24"/>
                <w:szCs w:val="24"/>
                <w:lang w:eastAsia="ru-RU"/>
              </w:rPr>
              <w:t>Самостоятельная работа при изучении темы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</w:tr>
      <w:tr w:rsidR="005F54B3" w:rsidRPr="001C6684" w:rsidTr="00A7670A">
        <w:trPr>
          <w:trHeight w:val="70"/>
        </w:trPr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C56F90" w:rsidRPr="005B4FDF" w:rsidRDefault="00C56F90" w:rsidP="005F54B3">
            <w:pPr>
              <w:spacing w:line="240" w:lineRule="auto"/>
              <w:ind w:firstLine="0"/>
              <w:jc w:val="left"/>
              <w:rPr>
                <w:color w:val="C45911" w:themeColor="accent2" w:themeShade="BF"/>
                <w:sz w:val="24"/>
                <w:szCs w:val="24"/>
              </w:rPr>
            </w:pPr>
            <w:r w:rsidRPr="00C56F90">
              <w:rPr>
                <w:rFonts w:eastAsia="Times New Roman"/>
                <w:sz w:val="24"/>
                <w:szCs w:val="24"/>
                <w:lang w:eastAsia="ru-RU"/>
              </w:rPr>
              <w:t>Составление перечня способов достижения заданного качества поверхности</w:t>
            </w:r>
            <w:r w:rsidRPr="000F0E81">
              <w:rPr>
                <w:rFonts w:eastAsia="Times New Roman"/>
                <w:sz w:val="24"/>
                <w:szCs w:val="24"/>
                <w:lang w:eastAsia="ru-RU"/>
              </w:rPr>
              <w:t xml:space="preserve"> изделий из термопластичных конструкционных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 xml:space="preserve"> материалов</w:t>
            </w:r>
            <w:r w:rsidRPr="00035702">
              <w:rPr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t xml:space="preserve">на основе анализа </w:t>
            </w:r>
            <w:r w:rsidRPr="00035702">
              <w:rPr>
                <w:color w:val="000000" w:themeColor="text1"/>
                <w:sz w:val="24"/>
                <w:szCs w:val="24"/>
              </w:rPr>
              <w:t>литературных источников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1D237C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F54B3" w:rsidRPr="001C6684" w:rsidTr="00CE5EFA">
        <w:tc>
          <w:tcPr>
            <w:tcW w:w="2519" w:type="dxa"/>
            <w:vMerge w:val="restart"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0F0E81">
              <w:rPr>
                <w:rFonts w:eastAsia="Times New Roman"/>
                <w:sz w:val="24"/>
                <w:szCs w:val="24"/>
                <w:lang w:eastAsia="ru-RU"/>
              </w:rPr>
              <w:t>Тема 3. Методы расчета характеристик изделий из термопластичных конструкционных материалов</w:t>
            </w:r>
          </w:p>
        </w:tc>
        <w:tc>
          <w:tcPr>
            <w:tcW w:w="10630" w:type="dxa"/>
            <w:gridSpan w:val="2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 w:rsidRPr="00DF6697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Содержание учебного материала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5F54B3" w:rsidRPr="00DF6697" w:rsidRDefault="00126CE6" w:rsidP="00126CE6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 w:rsidRPr="00DF6697">
              <w:rPr>
                <w:sz w:val="24"/>
                <w:szCs w:val="24"/>
              </w:rPr>
              <w:t xml:space="preserve">Метод конечных элементов. Этапы анализа методом конечных элементов. Построение конечно-элементной модели. Виды конечных элементов, трех-, </w:t>
            </w:r>
            <w:proofErr w:type="spellStart"/>
            <w:r w:rsidRPr="00DF6697">
              <w:rPr>
                <w:sz w:val="24"/>
                <w:szCs w:val="24"/>
              </w:rPr>
              <w:t>дву</w:t>
            </w:r>
            <w:proofErr w:type="spellEnd"/>
            <w:r w:rsidRPr="00DF6697">
              <w:rPr>
                <w:sz w:val="24"/>
                <w:szCs w:val="24"/>
              </w:rPr>
              <w:t>- и одномерные элементы. Методы управления сеткой.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874B9E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F54B3" w:rsidRPr="001C6684" w:rsidTr="00CE5EFA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0630" w:type="dxa"/>
            <w:gridSpan w:val="2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 w:rsidRPr="00DF6697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Лабораторные и практические занятия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5F54B3" w:rsidRPr="00DF6697" w:rsidRDefault="00782B78" w:rsidP="005F54B3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 w:rsidRPr="00DF6697">
              <w:rPr>
                <w:color w:val="auto"/>
                <w:sz w:val="24"/>
                <w:szCs w:val="24"/>
              </w:rPr>
              <w:t xml:space="preserve">Создание начальной сетки в </w:t>
            </w:r>
            <w:r w:rsidRPr="00DF6697">
              <w:rPr>
                <w:color w:val="000000" w:themeColor="text1"/>
                <w:sz w:val="24"/>
                <w:szCs w:val="24"/>
              </w:rPr>
              <w:t xml:space="preserve">SolidWorks </w:t>
            </w:r>
            <w:r w:rsidRPr="00DF6697">
              <w:rPr>
                <w:color w:val="000000" w:themeColor="text1"/>
                <w:sz w:val="24"/>
                <w:szCs w:val="24"/>
                <w:lang w:val="en-US"/>
              </w:rPr>
              <w:t>Simulation</w:t>
            </w:r>
            <w:r w:rsidRPr="00DF6697">
              <w:rPr>
                <w:color w:val="auto"/>
                <w:sz w:val="24"/>
                <w:szCs w:val="24"/>
              </w:rPr>
              <w:t xml:space="preserve"> и ее настройка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FF6AA4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F54B3" w:rsidRPr="001C6684" w:rsidTr="00CE5EFA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0630" w:type="dxa"/>
            <w:gridSpan w:val="2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 w:rsidRPr="00DF6697">
              <w:rPr>
                <w:b/>
                <w:bCs/>
                <w:sz w:val="24"/>
                <w:szCs w:val="24"/>
                <w:lang w:eastAsia="ru-RU"/>
              </w:rPr>
              <w:t>Самостоятельная работа при изучении темы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5F54B3" w:rsidRPr="00CB0D2C" w:rsidRDefault="00D15848" w:rsidP="005F54B3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Составление обзора по аналитическим </w:t>
            </w:r>
            <w:r w:rsidR="00A818A8">
              <w:rPr>
                <w:color w:val="000000" w:themeColor="text1"/>
                <w:sz w:val="24"/>
                <w:szCs w:val="24"/>
              </w:rPr>
              <w:t xml:space="preserve">методам расчета </w:t>
            </w:r>
            <w:r w:rsidR="00A818A8" w:rsidRPr="000F0E81">
              <w:rPr>
                <w:rFonts w:eastAsia="Times New Roman"/>
                <w:sz w:val="24"/>
                <w:szCs w:val="24"/>
                <w:lang w:eastAsia="ru-RU"/>
              </w:rPr>
              <w:t>характеристик изделий из термопластичных конструкционных материалов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, применимых в конструкторской практике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1C6684" w:rsidRDefault="00890EF1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F54B3" w:rsidRPr="001C6684" w:rsidTr="00CE5EFA">
        <w:tc>
          <w:tcPr>
            <w:tcW w:w="2519" w:type="dxa"/>
            <w:vMerge w:val="restart"/>
            <w:vAlign w:val="center"/>
          </w:tcPr>
          <w:p w:rsidR="005F54B3" w:rsidRPr="000F0E81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0F0E81">
              <w:rPr>
                <w:rFonts w:eastAsia="Times New Roman"/>
                <w:sz w:val="24"/>
                <w:szCs w:val="24"/>
                <w:lang w:eastAsia="ru-RU"/>
              </w:rPr>
              <w:t xml:space="preserve">Тема 4. Приемы и инструменты </w:t>
            </w:r>
            <w:r w:rsidRPr="000F0E81"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 xml:space="preserve">выполнения прочностных расчетов изделий в SolidWorks </w:t>
            </w:r>
            <w:r w:rsidRPr="00B8655D">
              <w:rPr>
                <w:rFonts w:eastAsia="Times New Roman"/>
                <w:sz w:val="24"/>
                <w:szCs w:val="24"/>
                <w:lang w:val="en-US" w:eastAsia="ru-RU"/>
              </w:rPr>
              <w:t>Simulation</w:t>
            </w:r>
          </w:p>
        </w:tc>
        <w:tc>
          <w:tcPr>
            <w:tcW w:w="12331" w:type="dxa"/>
            <w:gridSpan w:val="3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DF6697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lastRenderedPageBreak/>
              <w:t>Содержание учебного материала</w:t>
            </w: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Default="005F54B3" w:rsidP="005F54B3">
            <w:pPr>
              <w:spacing w:line="240" w:lineRule="auto"/>
              <w:ind w:firstLine="0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5F54B3" w:rsidRPr="00AA24E7" w:rsidRDefault="00AA24E7" w:rsidP="00543231">
            <w:pPr>
              <w:spacing w:line="240" w:lineRule="auto"/>
              <w:ind w:firstLine="0"/>
              <w:jc w:val="left"/>
              <w:rPr>
                <w:color w:val="C45911" w:themeColor="accent2" w:themeShade="BF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И</w:t>
            </w:r>
            <w:r w:rsidR="00C70ACC" w:rsidRPr="00DF6697">
              <w:rPr>
                <w:color w:val="auto"/>
                <w:sz w:val="24"/>
                <w:szCs w:val="24"/>
              </w:rPr>
              <w:t>нструменты</w:t>
            </w:r>
            <w:r w:rsidR="00C70ACC" w:rsidRPr="00AA24E7">
              <w:rPr>
                <w:color w:val="auto"/>
                <w:sz w:val="24"/>
                <w:szCs w:val="24"/>
              </w:rPr>
              <w:t xml:space="preserve"> </w:t>
            </w:r>
            <w:r w:rsidR="00C70ACC" w:rsidRPr="00AA24E7">
              <w:rPr>
                <w:rFonts w:eastAsia="Times New Roman"/>
                <w:sz w:val="24"/>
                <w:szCs w:val="24"/>
                <w:lang w:val="en-US" w:eastAsia="ru-RU"/>
              </w:rPr>
              <w:t>SolidWorks</w:t>
            </w:r>
            <w:r w:rsidR="00C70ACC" w:rsidRPr="00AA24E7">
              <w:rPr>
                <w:rFonts w:eastAsia="Times New Roman"/>
                <w:sz w:val="24"/>
                <w:szCs w:val="24"/>
                <w:lang w:eastAsia="ru-RU"/>
              </w:rPr>
              <w:t xml:space="preserve"> </w:t>
            </w:r>
            <w:r w:rsidR="00C70ACC" w:rsidRPr="00F02B47">
              <w:rPr>
                <w:rFonts w:eastAsia="Times New Roman"/>
                <w:sz w:val="24"/>
                <w:szCs w:val="24"/>
                <w:lang w:val="en-US" w:eastAsia="ru-RU"/>
              </w:rPr>
              <w:t>Simulation</w:t>
            </w:r>
            <w:r w:rsidRPr="00AA24E7">
              <w:rPr>
                <w:rFonts w:eastAsia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для</w:t>
            </w:r>
            <w:r w:rsidRPr="00AA24E7">
              <w:rPr>
                <w:rFonts w:eastAsia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 xml:space="preserve">проведения прочностных расчетов. Приемы 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 xml:space="preserve">проведения прочностных расчетов </w:t>
            </w:r>
            <w:r>
              <w:rPr>
                <w:color w:val="000000" w:themeColor="text1"/>
                <w:sz w:val="24"/>
                <w:szCs w:val="24"/>
              </w:rPr>
              <w:t xml:space="preserve">напряжений и смещений, </w:t>
            </w:r>
            <w:r w:rsidRPr="00DF6697">
              <w:rPr>
                <w:sz w:val="24"/>
                <w:szCs w:val="24"/>
              </w:rPr>
              <w:t>м</w:t>
            </w:r>
            <w:r w:rsidRPr="004D16CD">
              <w:rPr>
                <w:sz w:val="24"/>
                <w:szCs w:val="24"/>
              </w:rPr>
              <w:t>алы</w:t>
            </w:r>
            <w:r>
              <w:rPr>
                <w:sz w:val="24"/>
                <w:szCs w:val="24"/>
              </w:rPr>
              <w:t>х</w:t>
            </w:r>
            <w:r w:rsidRPr="004D16CD">
              <w:rPr>
                <w:sz w:val="24"/>
                <w:szCs w:val="24"/>
              </w:rPr>
              <w:t xml:space="preserve"> и больши</w:t>
            </w:r>
            <w:r>
              <w:rPr>
                <w:sz w:val="24"/>
                <w:szCs w:val="24"/>
              </w:rPr>
              <w:t>х</w:t>
            </w:r>
            <w:r w:rsidRPr="004D16CD">
              <w:rPr>
                <w:sz w:val="24"/>
                <w:szCs w:val="24"/>
              </w:rPr>
              <w:t xml:space="preserve"> перемещени</w:t>
            </w:r>
            <w:r>
              <w:rPr>
                <w:sz w:val="24"/>
                <w:szCs w:val="24"/>
              </w:rPr>
              <w:t>й</w:t>
            </w:r>
            <w:r w:rsidRPr="00DF6697">
              <w:rPr>
                <w:sz w:val="24"/>
                <w:szCs w:val="24"/>
              </w:rPr>
              <w:t>, н</w:t>
            </w:r>
            <w:r w:rsidRPr="004D16CD">
              <w:rPr>
                <w:sz w:val="24"/>
                <w:szCs w:val="24"/>
              </w:rPr>
              <w:t>еравномерн</w:t>
            </w:r>
            <w:r>
              <w:rPr>
                <w:sz w:val="24"/>
                <w:szCs w:val="24"/>
              </w:rPr>
              <w:t>ой</w:t>
            </w:r>
            <w:r w:rsidRPr="004D16CD">
              <w:rPr>
                <w:sz w:val="24"/>
                <w:szCs w:val="24"/>
              </w:rPr>
              <w:t xml:space="preserve"> нагрузк</w:t>
            </w:r>
            <w:r>
              <w:rPr>
                <w:sz w:val="24"/>
                <w:szCs w:val="24"/>
              </w:rPr>
              <w:t>и</w:t>
            </w:r>
            <w:r w:rsidRPr="00DF6697">
              <w:rPr>
                <w:sz w:val="24"/>
                <w:szCs w:val="24"/>
              </w:rPr>
              <w:t xml:space="preserve">, </w:t>
            </w:r>
            <w:r w:rsidRPr="004D16CD">
              <w:rPr>
                <w:sz w:val="24"/>
                <w:szCs w:val="24"/>
              </w:rPr>
              <w:t>собственных частот</w:t>
            </w:r>
            <w:r w:rsidRPr="00DF6697">
              <w:rPr>
                <w:sz w:val="24"/>
                <w:szCs w:val="24"/>
              </w:rPr>
              <w:t xml:space="preserve"> колебаний изделия и сборки, </w:t>
            </w:r>
            <w:r w:rsidRPr="004D16CD">
              <w:rPr>
                <w:sz w:val="24"/>
                <w:szCs w:val="24"/>
              </w:rPr>
              <w:t>падени</w:t>
            </w:r>
            <w:r>
              <w:rPr>
                <w:sz w:val="24"/>
                <w:szCs w:val="24"/>
              </w:rPr>
              <w:t>я</w:t>
            </w:r>
            <w:r w:rsidRPr="004D16CD">
              <w:rPr>
                <w:sz w:val="24"/>
                <w:szCs w:val="24"/>
              </w:rPr>
              <w:t xml:space="preserve"> конструкции</w:t>
            </w:r>
            <w:r w:rsidRPr="00DF6697">
              <w:rPr>
                <w:sz w:val="24"/>
                <w:szCs w:val="24"/>
              </w:rPr>
              <w:t xml:space="preserve"> (</w:t>
            </w:r>
            <w:proofErr w:type="spellStart"/>
            <w:r w:rsidRPr="00DF6697">
              <w:rPr>
                <w:sz w:val="24"/>
                <w:szCs w:val="24"/>
              </w:rPr>
              <w:t>дроп</w:t>
            </w:r>
            <w:proofErr w:type="spellEnd"/>
            <w:r w:rsidRPr="00DF6697">
              <w:rPr>
                <w:sz w:val="24"/>
                <w:szCs w:val="24"/>
              </w:rPr>
              <w:t xml:space="preserve">-тест), </w:t>
            </w:r>
            <w:r w:rsidRPr="004D16CD">
              <w:rPr>
                <w:sz w:val="24"/>
                <w:szCs w:val="24"/>
              </w:rPr>
              <w:t>усталост</w:t>
            </w:r>
            <w:r>
              <w:rPr>
                <w:sz w:val="24"/>
                <w:szCs w:val="24"/>
              </w:rPr>
              <w:t>и материала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Default="00D96462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lastRenderedPageBreak/>
              <w:t>2</w:t>
            </w:r>
          </w:p>
        </w:tc>
      </w:tr>
      <w:tr w:rsidR="005F54B3" w:rsidRPr="001C6684" w:rsidTr="00CE5EFA">
        <w:tc>
          <w:tcPr>
            <w:tcW w:w="2519" w:type="dxa"/>
            <w:vMerge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31" w:type="dxa"/>
            <w:gridSpan w:val="3"/>
          </w:tcPr>
          <w:p w:rsidR="005F54B3" w:rsidRPr="00DF6697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DF6697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Лабораторные и практические занятия</w:t>
            </w: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5F54B3" w:rsidRPr="00DF6697" w:rsidRDefault="00AA24E7" w:rsidP="00543231">
            <w:pPr>
              <w:spacing w:line="240" w:lineRule="auto"/>
              <w:ind w:firstLine="0"/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Прочностные </w:t>
            </w:r>
            <w:r w:rsidR="005F54B3" w:rsidRPr="00DF6697">
              <w:rPr>
                <w:color w:val="000000" w:themeColor="text1"/>
                <w:sz w:val="24"/>
                <w:szCs w:val="24"/>
              </w:rPr>
              <w:t>расчет</w:t>
            </w:r>
            <w:r w:rsidR="00C369D6" w:rsidRPr="00DF6697">
              <w:rPr>
                <w:color w:val="000000" w:themeColor="text1"/>
                <w:sz w:val="24"/>
                <w:szCs w:val="24"/>
              </w:rPr>
              <w:t>ы</w:t>
            </w:r>
            <w:r w:rsidR="005F54B3" w:rsidRPr="00DF6697">
              <w:rPr>
                <w:color w:val="000000" w:themeColor="text1"/>
                <w:sz w:val="24"/>
                <w:szCs w:val="24"/>
              </w:rPr>
              <w:t xml:space="preserve"> издели</w:t>
            </w:r>
            <w:r w:rsidR="00C369D6" w:rsidRPr="00DF6697">
              <w:rPr>
                <w:color w:val="000000" w:themeColor="text1"/>
                <w:sz w:val="24"/>
                <w:szCs w:val="24"/>
              </w:rPr>
              <w:t>й</w:t>
            </w:r>
            <w:r w:rsidR="005F54B3" w:rsidRPr="00DF6697">
              <w:rPr>
                <w:color w:val="000000" w:themeColor="text1"/>
                <w:sz w:val="24"/>
                <w:szCs w:val="24"/>
              </w:rPr>
              <w:t xml:space="preserve"> из термопластичного конструкционного материала в SolidWorks </w:t>
            </w:r>
            <w:r w:rsidR="005F54B3" w:rsidRPr="00DF6697">
              <w:rPr>
                <w:color w:val="000000" w:themeColor="text1"/>
                <w:sz w:val="24"/>
                <w:szCs w:val="24"/>
                <w:lang w:val="en-US"/>
              </w:rPr>
              <w:t>Simulation</w:t>
            </w:r>
            <w:r w:rsidR="00C369D6" w:rsidRPr="00DF6697">
              <w:rPr>
                <w:color w:val="000000" w:themeColor="text1"/>
                <w:sz w:val="24"/>
                <w:szCs w:val="24"/>
              </w:rPr>
              <w:t xml:space="preserve">: </w:t>
            </w:r>
            <w:r w:rsidR="00E678B7">
              <w:rPr>
                <w:color w:val="000000" w:themeColor="text1"/>
                <w:sz w:val="24"/>
                <w:szCs w:val="24"/>
              </w:rPr>
              <w:t xml:space="preserve">расчет напряжений и смещений, </w:t>
            </w:r>
            <w:r w:rsidR="00543231" w:rsidRPr="00DF6697">
              <w:rPr>
                <w:sz w:val="24"/>
                <w:szCs w:val="24"/>
              </w:rPr>
              <w:t>м</w:t>
            </w:r>
            <w:r w:rsidR="00543231" w:rsidRPr="004D16CD">
              <w:rPr>
                <w:sz w:val="24"/>
                <w:szCs w:val="24"/>
              </w:rPr>
              <w:t>алые и большие перемещения</w:t>
            </w:r>
            <w:r w:rsidR="00543231" w:rsidRPr="00DF6697">
              <w:rPr>
                <w:sz w:val="24"/>
                <w:szCs w:val="24"/>
              </w:rPr>
              <w:t>, н</w:t>
            </w:r>
            <w:r w:rsidR="00543231" w:rsidRPr="004D16CD">
              <w:rPr>
                <w:sz w:val="24"/>
                <w:szCs w:val="24"/>
              </w:rPr>
              <w:t>еравномерная нагрузка</w:t>
            </w:r>
            <w:r w:rsidR="00543231" w:rsidRPr="00DF6697">
              <w:rPr>
                <w:sz w:val="24"/>
                <w:szCs w:val="24"/>
              </w:rPr>
              <w:t>, а</w:t>
            </w:r>
            <w:r w:rsidR="00543231" w:rsidRPr="004D16CD">
              <w:rPr>
                <w:sz w:val="24"/>
                <w:szCs w:val="24"/>
              </w:rPr>
              <w:t>нализ собственных частот</w:t>
            </w:r>
            <w:r w:rsidR="00543231" w:rsidRPr="00DF6697">
              <w:rPr>
                <w:sz w:val="24"/>
                <w:szCs w:val="24"/>
              </w:rPr>
              <w:t xml:space="preserve"> колебаний изделия и сборки, т</w:t>
            </w:r>
            <w:r w:rsidR="00543231" w:rsidRPr="004D16CD">
              <w:rPr>
                <w:sz w:val="24"/>
                <w:szCs w:val="24"/>
              </w:rPr>
              <w:t>ест на падение конструкции</w:t>
            </w:r>
            <w:r w:rsidR="00543231" w:rsidRPr="00DF6697">
              <w:rPr>
                <w:sz w:val="24"/>
                <w:szCs w:val="24"/>
              </w:rPr>
              <w:t xml:space="preserve"> (</w:t>
            </w:r>
            <w:proofErr w:type="spellStart"/>
            <w:r w:rsidR="00543231" w:rsidRPr="00DF6697">
              <w:rPr>
                <w:sz w:val="24"/>
                <w:szCs w:val="24"/>
              </w:rPr>
              <w:t>дроп</w:t>
            </w:r>
            <w:proofErr w:type="spellEnd"/>
            <w:r w:rsidR="00543231" w:rsidRPr="00DF6697">
              <w:rPr>
                <w:sz w:val="24"/>
                <w:szCs w:val="24"/>
              </w:rPr>
              <w:t>-тест), р</w:t>
            </w:r>
            <w:r w:rsidR="00543231" w:rsidRPr="004D16CD">
              <w:rPr>
                <w:sz w:val="24"/>
                <w:szCs w:val="24"/>
              </w:rPr>
              <w:t>асчёт на усталость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Pr="00543231" w:rsidRDefault="00D96462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8</w:t>
            </w:r>
          </w:p>
        </w:tc>
      </w:tr>
      <w:tr w:rsidR="005F54B3" w:rsidRPr="001C6684" w:rsidTr="00CE5EFA">
        <w:tc>
          <w:tcPr>
            <w:tcW w:w="2519" w:type="dxa"/>
            <w:vMerge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31" w:type="dxa"/>
            <w:gridSpan w:val="3"/>
          </w:tcPr>
          <w:p w:rsidR="005F54B3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1C6684">
              <w:rPr>
                <w:b/>
                <w:bCs/>
                <w:sz w:val="24"/>
                <w:szCs w:val="24"/>
                <w:lang w:eastAsia="ru-RU"/>
              </w:rPr>
              <w:t>Самостоятельная работа при изучении темы</w:t>
            </w:r>
          </w:p>
        </w:tc>
      </w:tr>
      <w:tr w:rsidR="005F54B3" w:rsidRPr="001C6684" w:rsidTr="008B7F70">
        <w:tc>
          <w:tcPr>
            <w:tcW w:w="2519" w:type="dxa"/>
            <w:vMerge/>
            <w:vAlign w:val="center"/>
          </w:tcPr>
          <w:p w:rsidR="005F54B3" w:rsidRPr="001C6684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51" w:type="dxa"/>
          </w:tcPr>
          <w:p w:rsidR="005F54B3" w:rsidRDefault="005F54B3" w:rsidP="005F54B3">
            <w:pPr>
              <w:spacing w:line="240" w:lineRule="auto"/>
              <w:ind w:firstLine="0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79" w:type="dxa"/>
          </w:tcPr>
          <w:p w:rsidR="005B4FDF" w:rsidRPr="007F55D0" w:rsidRDefault="008A4C10" w:rsidP="005F54B3">
            <w:pPr>
              <w:spacing w:line="240" w:lineRule="auto"/>
              <w:ind w:firstLine="0"/>
              <w:jc w:val="left"/>
              <w:rPr>
                <w:color w:val="000000" w:themeColor="text1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Оптимизация конструкции изделия по результатам расчета</w:t>
            </w:r>
            <w:r w:rsidR="007F16A1">
              <w:rPr>
                <w:color w:val="auto"/>
                <w:sz w:val="24"/>
                <w:szCs w:val="24"/>
              </w:rPr>
              <w:t xml:space="preserve"> в </w:t>
            </w:r>
            <w:r w:rsidR="007F16A1" w:rsidRPr="00DF6697">
              <w:rPr>
                <w:color w:val="000000" w:themeColor="text1"/>
                <w:sz w:val="24"/>
                <w:szCs w:val="24"/>
              </w:rPr>
              <w:t xml:space="preserve">SolidWorks </w:t>
            </w:r>
            <w:r w:rsidR="007F16A1" w:rsidRPr="00DF6697">
              <w:rPr>
                <w:color w:val="000000" w:themeColor="text1"/>
                <w:sz w:val="24"/>
                <w:szCs w:val="24"/>
                <w:lang w:val="en-US"/>
              </w:rPr>
              <w:t>Simulation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F54B3" w:rsidRDefault="007F55D0" w:rsidP="005F54B3">
            <w:pPr>
              <w:spacing w:line="240" w:lineRule="auto"/>
              <w:ind w:firstLine="0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5F54B3" w:rsidRPr="001C6684" w:rsidTr="00324B1A">
        <w:trPr>
          <w:trHeight w:val="415"/>
        </w:trPr>
        <w:tc>
          <w:tcPr>
            <w:tcW w:w="2519" w:type="dxa"/>
          </w:tcPr>
          <w:p w:rsidR="005F54B3" w:rsidRDefault="005F54B3" w:rsidP="005F54B3">
            <w:pPr>
              <w:spacing w:line="240" w:lineRule="auto"/>
              <w:ind w:firstLine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 w:rsidRPr="001C6684">
              <w:rPr>
                <w:b/>
                <w:bCs/>
                <w:sz w:val="24"/>
                <w:szCs w:val="24"/>
                <w:lang w:eastAsia="ru-RU"/>
              </w:rPr>
              <w:t>Практика</w:t>
            </w:r>
          </w:p>
          <w:p w:rsidR="0074598C" w:rsidRPr="001C6684" w:rsidRDefault="007444DE" w:rsidP="005F54B3">
            <w:pPr>
              <w:spacing w:line="240" w:lineRule="auto"/>
              <w:ind w:firstLine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(с</w:t>
            </w:r>
            <w:r w:rsidR="0074598C" w:rsidRPr="0030365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тажировка на рабочем месте)</w:t>
            </w:r>
          </w:p>
        </w:tc>
        <w:tc>
          <w:tcPr>
            <w:tcW w:w="10630" w:type="dxa"/>
            <w:gridSpan w:val="2"/>
          </w:tcPr>
          <w:p w:rsidR="00782B78" w:rsidRPr="00C37F52" w:rsidRDefault="005F54B3" w:rsidP="005F54B3">
            <w:pPr>
              <w:spacing w:line="240" w:lineRule="auto"/>
              <w:ind w:firstLine="0"/>
              <w:jc w:val="left"/>
              <w:rPr>
                <w:color w:val="000000" w:themeColor="text1"/>
                <w:sz w:val="24"/>
                <w:szCs w:val="24"/>
              </w:rPr>
            </w:pPr>
            <w:r w:rsidRPr="00C37F52">
              <w:rPr>
                <w:color w:val="000000" w:themeColor="text1"/>
                <w:sz w:val="24"/>
                <w:szCs w:val="24"/>
              </w:rPr>
              <w:t xml:space="preserve">Виды работ: </w:t>
            </w:r>
          </w:p>
          <w:p w:rsidR="005F54B3" w:rsidRPr="00C37F52" w:rsidRDefault="005F54B3" w:rsidP="00782B78">
            <w:pPr>
              <w:pStyle w:val="a3"/>
              <w:numPr>
                <w:ilvl w:val="0"/>
                <w:numId w:val="32"/>
              </w:numPr>
              <w:spacing w:line="240" w:lineRule="auto"/>
              <w:jc w:val="left"/>
              <w:rPr>
                <w:color w:val="000000" w:themeColor="text1"/>
                <w:sz w:val="24"/>
                <w:szCs w:val="24"/>
              </w:rPr>
            </w:pPr>
            <w:r w:rsidRPr="00C37F52">
              <w:rPr>
                <w:color w:val="000000" w:themeColor="text1"/>
                <w:sz w:val="24"/>
                <w:szCs w:val="24"/>
              </w:rPr>
              <w:t>создание моделей деталей и сборок и оформление детального и сборочного чертежей</w:t>
            </w:r>
          </w:p>
          <w:p w:rsidR="00782B78" w:rsidRPr="00C37F52" w:rsidRDefault="00B0182E" w:rsidP="00C37F52">
            <w:pPr>
              <w:pStyle w:val="a3"/>
              <w:numPr>
                <w:ilvl w:val="0"/>
                <w:numId w:val="32"/>
              </w:numPr>
              <w:spacing w:line="240" w:lineRule="auto"/>
              <w:jc w:val="left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конструкторские расчеты </w:t>
            </w:r>
            <w:r w:rsidR="00C37F52" w:rsidRPr="00C37F52">
              <w:rPr>
                <w:color w:val="000000" w:themeColor="text1"/>
                <w:sz w:val="24"/>
                <w:szCs w:val="24"/>
              </w:rPr>
              <w:t xml:space="preserve">изделий из термопластичного конструкционного материала </w:t>
            </w:r>
          </w:p>
        </w:tc>
        <w:tc>
          <w:tcPr>
            <w:tcW w:w="1701" w:type="dxa"/>
            <w:vAlign w:val="center"/>
          </w:tcPr>
          <w:p w:rsidR="00C37F52" w:rsidRDefault="00C37F52" w:rsidP="005F54B3">
            <w:pPr>
              <w:spacing w:line="240" w:lineRule="auto"/>
              <w:ind w:firstLine="0"/>
              <w:jc w:val="center"/>
              <w:rPr>
                <w:rFonts w:eastAsia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5F54B3" w:rsidRPr="00C37F52" w:rsidRDefault="00C71C24" w:rsidP="005F54B3">
            <w:pPr>
              <w:spacing w:line="240" w:lineRule="auto"/>
              <w:ind w:firstLine="0"/>
              <w:jc w:val="center"/>
              <w:rPr>
                <w:rFonts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  <w:p w:rsidR="00782B78" w:rsidRPr="00C37F52" w:rsidRDefault="00C71C24" w:rsidP="005F54B3">
            <w:pPr>
              <w:spacing w:line="240" w:lineRule="auto"/>
              <w:ind w:firstLine="0"/>
              <w:jc w:val="center"/>
              <w:rPr>
                <w:rFonts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</w:tr>
      <w:tr w:rsidR="005F54B3" w:rsidRPr="007A7E8E" w:rsidTr="008B7F70">
        <w:tc>
          <w:tcPr>
            <w:tcW w:w="2519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right"/>
              <w:rPr>
                <w:b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0630" w:type="dxa"/>
            <w:gridSpan w:val="2"/>
          </w:tcPr>
          <w:p w:rsidR="005F54B3" w:rsidRPr="002879B3" w:rsidRDefault="005F54B3" w:rsidP="005F54B3">
            <w:pPr>
              <w:spacing w:line="240" w:lineRule="auto"/>
              <w:ind w:firstLine="0"/>
              <w:jc w:val="right"/>
              <w:rPr>
                <w:b/>
                <w:bCs/>
                <w:iCs/>
                <w:sz w:val="24"/>
                <w:szCs w:val="24"/>
                <w:lang w:eastAsia="ru-RU"/>
              </w:rPr>
            </w:pPr>
            <w:r w:rsidRPr="002879B3">
              <w:rPr>
                <w:b/>
                <w:bCs/>
                <w:iCs/>
                <w:sz w:val="24"/>
                <w:szCs w:val="24"/>
                <w:lang w:eastAsia="ru-RU"/>
              </w:rPr>
              <w:t>Консультации:</w:t>
            </w:r>
          </w:p>
        </w:tc>
        <w:tc>
          <w:tcPr>
            <w:tcW w:w="1701" w:type="dxa"/>
            <w:vAlign w:val="center"/>
          </w:tcPr>
          <w:p w:rsidR="005F54B3" w:rsidRPr="002879B3" w:rsidRDefault="005F54B3" w:rsidP="005F54B3">
            <w:pPr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sz w:val="24"/>
                <w:szCs w:val="24"/>
                <w:lang w:eastAsia="ru-RU"/>
              </w:rPr>
            </w:pPr>
            <w:r w:rsidRPr="002879B3">
              <w:rPr>
                <w:rFonts w:eastAsia="Times New Roman"/>
                <w:b/>
                <w:iCs/>
                <w:sz w:val="24"/>
                <w:szCs w:val="24"/>
                <w:lang w:eastAsia="ru-RU"/>
              </w:rPr>
              <w:t>2</w:t>
            </w:r>
          </w:p>
        </w:tc>
      </w:tr>
      <w:tr w:rsidR="005F54B3" w:rsidRPr="007A7E8E" w:rsidTr="008B7F70">
        <w:tc>
          <w:tcPr>
            <w:tcW w:w="2519" w:type="dxa"/>
          </w:tcPr>
          <w:p w:rsidR="005F54B3" w:rsidRPr="001C6684" w:rsidRDefault="005F54B3" w:rsidP="005F54B3">
            <w:pPr>
              <w:spacing w:line="240" w:lineRule="auto"/>
              <w:ind w:firstLine="0"/>
              <w:jc w:val="right"/>
              <w:rPr>
                <w:b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0630" w:type="dxa"/>
            <w:gridSpan w:val="2"/>
          </w:tcPr>
          <w:p w:rsidR="005F54B3" w:rsidRPr="002879B3" w:rsidRDefault="005F54B3" w:rsidP="005F54B3">
            <w:pPr>
              <w:spacing w:line="240" w:lineRule="auto"/>
              <w:ind w:firstLine="0"/>
              <w:jc w:val="right"/>
              <w:rPr>
                <w:b/>
                <w:bCs/>
                <w:iCs/>
                <w:sz w:val="24"/>
                <w:szCs w:val="24"/>
                <w:lang w:eastAsia="ru-RU"/>
              </w:rPr>
            </w:pPr>
            <w:r w:rsidRPr="002879B3">
              <w:rPr>
                <w:b/>
                <w:bCs/>
                <w:iCs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701" w:type="dxa"/>
            <w:vAlign w:val="center"/>
          </w:tcPr>
          <w:p w:rsidR="005F54B3" w:rsidRPr="002879B3" w:rsidRDefault="00690E39" w:rsidP="005F54B3">
            <w:pPr>
              <w:spacing w:line="240" w:lineRule="auto"/>
              <w:ind w:firstLine="0"/>
              <w:jc w:val="center"/>
              <w:rPr>
                <w:rFonts w:eastAsia="Times New Roman"/>
                <w:b/>
                <w:iCs/>
                <w:sz w:val="24"/>
                <w:szCs w:val="24"/>
                <w:lang w:eastAsia="ru-RU"/>
              </w:rPr>
            </w:pPr>
            <w:r w:rsidRPr="002879B3">
              <w:rPr>
                <w:rFonts w:eastAsia="Times New Roman"/>
                <w:b/>
                <w:iCs/>
                <w:sz w:val="24"/>
                <w:szCs w:val="24"/>
                <w:lang w:eastAsia="ru-RU"/>
              </w:rPr>
              <w:t>8</w:t>
            </w:r>
            <w:r w:rsidR="00FC70E5" w:rsidRPr="002879B3">
              <w:rPr>
                <w:rFonts w:eastAsia="Times New Roman"/>
                <w:b/>
                <w:iCs/>
                <w:sz w:val="24"/>
                <w:szCs w:val="24"/>
                <w:lang w:eastAsia="ru-RU"/>
              </w:rPr>
              <w:t>2</w:t>
            </w:r>
          </w:p>
        </w:tc>
      </w:tr>
    </w:tbl>
    <w:p w:rsidR="00A96574" w:rsidRPr="007A7E8E" w:rsidRDefault="00A96574" w:rsidP="00E86350">
      <w:pPr>
        <w:jc w:val="left"/>
        <w:rPr>
          <w:rFonts w:eastAsia="Times New Roman"/>
          <w:sz w:val="24"/>
          <w:szCs w:val="24"/>
          <w:lang w:eastAsia="ru-RU"/>
        </w:rPr>
        <w:sectPr w:rsidR="00A96574" w:rsidRPr="007A7E8E" w:rsidSect="00D8311E">
          <w:pgSz w:w="16838" w:h="11906" w:orient="landscape"/>
          <w:pgMar w:top="1418" w:right="1134" w:bottom="850" w:left="1134" w:header="708" w:footer="708" w:gutter="0"/>
          <w:cols w:space="708"/>
          <w:docGrid w:linePitch="360"/>
        </w:sectPr>
      </w:pPr>
    </w:p>
    <w:p w:rsidR="00E86350" w:rsidRPr="007A7E8E" w:rsidRDefault="00E86350" w:rsidP="005A1C0F">
      <w:pPr>
        <w:pStyle w:val="24"/>
        <w:rPr>
          <w:rFonts w:ascii="Times New Roman" w:hAnsi="Times New Roman"/>
          <w:sz w:val="24"/>
          <w:szCs w:val="24"/>
        </w:rPr>
      </w:pPr>
      <w:r w:rsidRPr="007A7E8E">
        <w:rPr>
          <w:rFonts w:ascii="Times New Roman" w:hAnsi="Times New Roman"/>
          <w:sz w:val="24"/>
          <w:szCs w:val="24"/>
        </w:rPr>
        <w:lastRenderedPageBreak/>
        <w:t>3. </w:t>
      </w:r>
      <w:bookmarkStart w:id="7" w:name="_Toc460492038"/>
      <w:r w:rsidRPr="007A7E8E">
        <w:rPr>
          <w:rFonts w:ascii="Times New Roman" w:hAnsi="Times New Roman"/>
          <w:sz w:val="24"/>
          <w:szCs w:val="24"/>
        </w:rPr>
        <w:t>Условия реализации программы профессионального модуля</w:t>
      </w:r>
      <w:bookmarkEnd w:id="7"/>
    </w:p>
    <w:p w:rsidR="00116F86" w:rsidRDefault="00116F86" w:rsidP="008735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64" w:lineRule="auto"/>
        <w:rPr>
          <w:bCs/>
          <w:sz w:val="24"/>
          <w:szCs w:val="24"/>
          <w:lang w:eastAsia="ru-RU"/>
        </w:rPr>
      </w:pPr>
    </w:p>
    <w:p w:rsidR="00E86350" w:rsidRPr="007A7E8E" w:rsidRDefault="00E86350" w:rsidP="00E86350">
      <w:pPr>
        <w:pStyle w:val="24"/>
        <w:rPr>
          <w:rFonts w:ascii="Times New Roman" w:hAnsi="Times New Roman"/>
          <w:sz w:val="24"/>
          <w:szCs w:val="24"/>
        </w:rPr>
      </w:pPr>
      <w:bookmarkStart w:id="8" w:name="_Toc460492039"/>
      <w:r w:rsidRPr="007A7E8E">
        <w:rPr>
          <w:rFonts w:ascii="Times New Roman" w:hAnsi="Times New Roman"/>
          <w:sz w:val="24"/>
          <w:szCs w:val="24"/>
        </w:rPr>
        <w:t>3.1. Требования к материально-техническому обеспечению</w:t>
      </w:r>
      <w:bookmarkEnd w:id="8"/>
    </w:p>
    <w:p w:rsidR="00116F86" w:rsidRDefault="00116F86" w:rsidP="00684BC0">
      <w:pPr>
        <w:rPr>
          <w:sz w:val="24"/>
          <w:szCs w:val="24"/>
        </w:rPr>
      </w:pPr>
      <w:r w:rsidRPr="00116F86">
        <w:rPr>
          <w:sz w:val="24"/>
          <w:szCs w:val="24"/>
        </w:rPr>
        <w:t>Особых требований к аудиториям нет</w:t>
      </w:r>
      <w:r>
        <w:rPr>
          <w:sz w:val="24"/>
          <w:szCs w:val="24"/>
        </w:rPr>
        <w:t>.</w:t>
      </w:r>
    </w:p>
    <w:p w:rsidR="00116F86" w:rsidRPr="007A7E8E" w:rsidRDefault="00116F86" w:rsidP="00116F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64" w:lineRule="auto"/>
        <w:rPr>
          <w:bCs/>
          <w:sz w:val="24"/>
          <w:szCs w:val="24"/>
          <w:lang w:eastAsia="ru-RU"/>
        </w:rPr>
      </w:pPr>
      <w:r w:rsidRPr="007A7E8E">
        <w:rPr>
          <w:bCs/>
          <w:sz w:val="24"/>
          <w:szCs w:val="24"/>
          <w:lang w:eastAsia="ru-RU"/>
        </w:rPr>
        <w:t xml:space="preserve">Оборудование компьютерного класса: персональный компьютер, программное обеспечение: </w:t>
      </w:r>
      <w:r w:rsidR="00991E09">
        <w:rPr>
          <w:bCs/>
          <w:sz w:val="24"/>
          <w:szCs w:val="24"/>
          <w:lang w:val="en-US" w:eastAsia="ru-RU"/>
        </w:rPr>
        <w:t>SolidWorks</w:t>
      </w:r>
      <w:r w:rsidR="00F87AC1">
        <w:rPr>
          <w:bCs/>
          <w:sz w:val="24"/>
          <w:szCs w:val="24"/>
          <w:lang w:eastAsia="ru-RU"/>
        </w:rPr>
        <w:t xml:space="preserve"> </w:t>
      </w:r>
      <w:r w:rsidR="00F87AC1">
        <w:rPr>
          <w:bCs/>
          <w:sz w:val="24"/>
          <w:szCs w:val="24"/>
          <w:lang w:val="en-US" w:eastAsia="ru-RU"/>
        </w:rPr>
        <w:t>Simulation</w:t>
      </w:r>
      <w:r>
        <w:rPr>
          <w:bCs/>
          <w:sz w:val="24"/>
          <w:szCs w:val="24"/>
          <w:lang w:eastAsia="ru-RU"/>
        </w:rPr>
        <w:t>.</w:t>
      </w:r>
    </w:p>
    <w:p w:rsidR="00116F86" w:rsidRDefault="00116F86" w:rsidP="00116F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64" w:lineRule="auto"/>
        <w:rPr>
          <w:bCs/>
          <w:sz w:val="24"/>
          <w:szCs w:val="24"/>
          <w:lang w:eastAsia="ru-RU"/>
        </w:rPr>
      </w:pPr>
      <w:r w:rsidRPr="007A7E8E">
        <w:rPr>
          <w:bCs/>
          <w:sz w:val="24"/>
          <w:szCs w:val="24"/>
          <w:lang w:eastAsia="ru-RU"/>
        </w:rPr>
        <w:t>Технические средства обучения: интерактивные доски, проекторы, ПК.</w:t>
      </w:r>
    </w:p>
    <w:p w:rsidR="00AA4CA6" w:rsidRPr="0055673A" w:rsidRDefault="00AA4CA6" w:rsidP="005567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64" w:lineRule="auto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 xml:space="preserve">Практика проводится на рабочем месте, обеспеченном ПК и программным обеспечением </w:t>
      </w:r>
      <w:r w:rsidRPr="0055673A">
        <w:rPr>
          <w:bCs/>
          <w:sz w:val="24"/>
          <w:szCs w:val="24"/>
          <w:lang w:eastAsia="ru-RU"/>
        </w:rPr>
        <w:t>SolidWorks</w:t>
      </w:r>
      <w:r>
        <w:rPr>
          <w:bCs/>
          <w:sz w:val="24"/>
          <w:szCs w:val="24"/>
          <w:lang w:eastAsia="ru-RU"/>
        </w:rPr>
        <w:t xml:space="preserve"> </w:t>
      </w:r>
      <w:r w:rsidRPr="0055673A">
        <w:rPr>
          <w:bCs/>
          <w:sz w:val="24"/>
          <w:szCs w:val="24"/>
          <w:lang w:eastAsia="ru-RU"/>
        </w:rPr>
        <w:t>Simulation</w:t>
      </w:r>
      <w:r>
        <w:rPr>
          <w:bCs/>
          <w:sz w:val="24"/>
          <w:szCs w:val="24"/>
          <w:lang w:eastAsia="ru-RU"/>
        </w:rPr>
        <w:t>.</w:t>
      </w:r>
      <w:r w:rsidR="0055673A">
        <w:rPr>
          <w:bCs/>
          <w:sz w:val="24"/>
          <w:szCs w:val="24"/>
          <w:lang w:eastAsia="ru-RU"/>
        </w:rPr>
        <w:t xml:space="preserve"> В ходе практики слушатели выполняют реальные задачи по проектированию изделий из термопластичных конструкционных материалов (</w:t>
      </w:r>
      <w:r w:rsidR="0055673A" w:rsidRPr="0055673A">
        <w:rPr>
          <w:bCs/>
          <w:sz w:val="24"/>
          <w:szCs w:val="24"/>
          <w:lang w:eastAsia="ru-RU"/>
        </w:rPr>
        <w:t>создание моделей деталей и сборок и оформление детального и сборочного чертежей</w:t>
      </w:r>
      <w:r w:rsidR="0055673A">
        <w:rPr>
          <w:bCs/>
          <w:sz w:val="24"/>
          <w:szCs w:val="24"/>
          <w:lang w:eastAsia="ru-RU"/>
        </w:rPr>
        <w:t xml:space="preserve">; </w:t>
      </w:r>
      <w:r w:rsidR="0055673A" w:rsidRPr="0055673A">
        <w:rPr>
          <w:bCs/>
          <w:sz w:val="24"/>
          <w:szCs w:val="24"/>
          <w:lang w:eastAsia="ru-RU"/>
        </w:rPr>
        <w:t>конструкторские расчеты изделий из термопластичного конструкционного материала</w:t>
      </w:r>
      <w:r w:rsidR="0055673A">
        <w:rPr>
          <w:bCs/>
          <w:sz w:val="24"/>
          <w:szCs w:val="24"/>
          <w:lang w:eastAsia="ru-RU"/>
        </w:rPr>
        <w:t>)</w:t>
      </w:r>
      <w:r w:rsidR="0055673A" w:rsidRPr="0055673A">
        <w:rPr>
          <w:bCs/>
          <w:sz w:val="24"/>
          <w:szCs w:val="24"/>
          <w:lang w:eastAsia="ru-RU"/>
        </w:rPr>
        <w:t>.</w:t>
      </w:r>
    </w:p>
    <w:p w:rsidR="00AA4CA6" w:rsidRDefault="00AA4CA6" w:rsidP="00E86350">
      <w:pPr>
        <w:pStyle w:val="24"/>
        <w:rPr>
          <w:rFonts w:ascii="Times New Roman" w:hAnsi="Times New Roman"/>
          <w:sz w:val="24"/>
          <w:szCs w:val="24"/>
        </w:rPr>
      </w:pPr>
      <w:bookmarkStart w:id="9" w:name="_Toc460492040"/>
    </w:p>
    <w:p w:rsidR="00E86350" w:rsidRPr="007A7E8E" w:rsidRDefault="00E86350" w:rsidP="00E86350">
      <w:pPr>
        <w:pStyle w:val="24"/>
        <w:rPr>
          <w:rFonts w:ascii="Times New Roman" w:hAnsi="Times New Roman"/>
          <w:sz w:val="24"/>
          <w:szCs w:val="24"/>
        </w:rPr>
      </w:pPr>
      <w:r w:rsidRPr="007A7E8E">
        <w:rPr>
          <w:rFonts w:ascii="Times New Roman" w:hAnsi="Times New Roman"/>
          <w:sz w:val="24"/>
          <w:szCs w:val="24"/>
        </w:rPr>
        <w:t>3.2. Информационное обеспечение обучения</w:t>
      </w:r>
      <w:bookmarkEnd w:id="9"/>
    </w:p>
    <w:p w:rsidR="00E86350" w:rsidRDefault="00E86350" w:rsidP="00E86350">
      <w:pPr>
        <w:spacing w:line="276" w:lineRule="auto"/>
        <w:jc w:val="left"/>
        <w:rPr>
          <w:rFonts w:eastAsia="Times New Roman"/>
          <w:bCs/>
          <w:sz w:val="24"/>
          <w:szCs w:val="24"/>
          <w:lang w:eastAsia="ru-RU"/>
        </w:rPr>
      </w:pPr>
      <w:r w:rsidRPr="00D17A8F">
        <w:rPr>
          <w:rFonts w:eastAsia="Times New Roman"/>
          <w:bCs/>
          <w:sz w:val="24"/>
          <w:szCs w:val="24"/>
          <w:lang w:eastAsia="ru-RU"/>
        </w:rPr>
        <w:t>Основные источники:</w:t>
      </w:r>
    </w:p>
    <w:p w:rsidR="006E4A7E" w:rsidRPr="00AA4CA6" w:rsidRDefault="006E4A7E" w:rsidP="00AA4CA6">
      <w:pPr>
        <w:pStyle w:val="a3"/>
        <w:numPr>
          <w:ilvl w:val="0"/>
          <w:numId w:val="34"/>
        </w:numPr>
        <w:autoSpaceDE w:val="0"/>
        <w:autoSpaceDN w:val="0"/>
        <w:adjustRightInd w:val="0"/>
        <w:spacing w:line="276" w:lineRule="auto"/>
        <w:ind w:left="360"/>
        <w:rPr>
          <w:color w:val="auto"/>
          <w:sz w:val="24"/>
          <w:szCs w:val="24"/>
        </w:rPr>
      </w:pPr>
      <w:r w:rsidRPr="00AA4CA6">
        <w:rPr>
          <w:color w:val="auto"/>
          <w:sz w:val="24"/>
          <w:szCs w:val="24"/>
        </w:rPr>
        <w:t xml:space="preserve">Александров А. В. Сопротивление </w:t>
      </w:r>
      <w:proofErr w:type="gramStart"/>
      <w:r w:rsidRPr="00AA4CA6">
        <w:rPr>
          <w:color w:val="auto"/>
          <w:sz w:val="24"/>
          <w:szCs w:val="24"/>
        </w:rPr>
        <w:t>материалов :</w:t>
      </w:r>
      <w:proofErr w:type="gramEnd"/>
      <w:r w:rsidRPr="00AA4CA6">
        <w:rPr>
          <w:color w:val="auto"/>
          <w:sz w:val="24"/>
          <w:szCs w:val="24"/>
        </w:rPr>
        <w:t xml:space="preserve"> учеб. для вузов / А. В. </w:t>
      </w:r>
      <w:proofErr w:type="spellStart"/>
      <w:r w:rsidRPr="00AA4CA6">
        <w:rPr>
          <w:color w:val="auto"/>
          <w:sz w:val="24"/>
          <w:szCs w:val="24"/>
        </w:rPr>
        <w:t>Александров,В</w:t>
      </w:r>
      <w:proofErr w:type="spellEnd"/>
      <w:r w:rsidRPr="00AA4CA6">
        <w:rPr>
          <w:color w:val="auto"/>
          <w:sz w:val="24"/>
          <w:szCs w:val="24"/>
        </w:rPr>
        <w:t xml:space="preserve">. Д. Потапов, Б. П. Державин ; под ред. А. В. Александрова. - 6-е </w:t>
      </w:r>
      <w:proofErr w:type="gramStart"/>
      <w:r w:rsidRPr="00AA4CA6">
        <w:rPr>
          <w:color w:val="auto"/>
          <w:sz w:val="24"/>
          <w:szCs w:val="24"/>
        </w:rPr>
        <w:t>изд.,.</w:t>
      </w:r>
      <w:proofErr w:type="gramEnd"/>
      <w:r w:rsidRPr="00AA4CA6">
        <w:rPr>
          <w:color w:val="auto"/>
          <w:sz w:val="24"/>
          <w:szCs w:val="24"/>
        </w:rPr>
        <w:t xml:space="preserve"> - Москва: </w:t>
      </w:r>
      <w:proofErr w:type="spellStart"/>
      <w:r w:rsidRPr="00AA4CA6">
        <w:rPr>
          <w:color w:val="auto"/>
          <w:sz w:val="24"/>
          <w:szCs w:val="24"/>
        </w:rPr>
        <w:t>Высш</w:t>
      </w:r>
      <w:proofErr w:type="spellEnd"/>
      <w:r w:rsidRPr="00AA4CA6">
        <w:rPr>
          <w:color w:val="auto"/>
          <w:sz w:val="24"/>
          <w:szCs w:val="24"/>
        </w:rPr>
        <w:t>. шк., 2008. - 560 с.: ил.</w:t>
      </w:r>
    </w:p>
    <w:p w:rsidR="006E4A7E" w:rsidRPr="00AA4CA6" w:rsidRDefault="006E4A7E" w:rsidP="00AA4CA6">
      <w:pPr>
        <w:pStyle w:val="a3"/>
        <w:numPr>
          <w:ilvl w:val="0"/>
          <w:numId w:val="34"/>
        </w:numPr>
        <w:autoSpaceDE w:val="0"/>
        <w:autoSpaceDN w:val="0"/>
        <w:adjustRightInd w:val="0"/>
        <w:spacing w:line="276" w:lineRule="auto"/>
        <w:ind w:left="360"/>
        <w:rPr>
          <w:color w:val="auto"/>
          <w:sz w:val="24"/>
          <w:szCs w:val="24"/>
        </w:rPr>
      </w:pPr>
      <w:r w:rsidRPr="00AA4CA6">
        <w:rPr>
          <w:color w:val="auto"/>
          <w:sz w:val="24"/>
          <w:szCs w:val="24"/>
        </w:rPr>
        <w:t xml:space="preserve">Миролюбов, И.Н. Сопротивление материалов. Пособие по решению задач.   [Электронный ресурс] / </w:t>
      </w:r>
      <w:proofErr w:type="gramStart"/>
      <w:r w:rsidRPr="00AA4CA6">
        <w:rPr>
          <w:color w:val="auto"/>
          <w:sz w:val="24"/>
          <w:szCs w:val="24"/>
        </w:rPr>
        <w:t>И.Н.</w:t>
      </w:r>
      <w:proofErr w:type="gramEnd"/>
      <w:r w:rsidRPr="00AA4CA6">
        <w:rPr>
          <w:color w:val="auto"/>
          <w:sz w:val="24"/>
          <w:szCs w:val="24"/>
        </w:rPr>
        <w:t xml:space="preserve"> Миролюбов, Ф.З. </w:t>
      </w:r>
      <w:proofErr w:type="spellStart"/>
      <w:r w:rsidRPr="00AA4CA6">
        <w:rPr>
          <w:color w:val="auto"/>
          <w:sz w:val="24"/>
          <w:szCs w:val="24"/>
        </w:rPr>
        <w:t>Алмаметов</w:t>
      </w:r>
      <w:proofErr w:type="spellEnd"/>
      <w:r w:rsidRPr="00AA4CA6">
        <w:rPr>
          <w:color w:val="auto"/>
          <w:sz w:val="24"/>
          <w:szCs w:val="24"/>
        </w:rPr>
        <w:t xml:space="preserve">, Н.А. </w:t>
      </w:r>
      <w:proofErr w:type="spellStart"/>
      <w:r w:rsidRPr="00AA4CA6">
        <w:rPr>
          <w:color w:val="auto"/>
          <w:sz w:val="24"/>
          <w:szCs w:val="24"/>
        </w:rPr>
        <w:t>Курицин</w:t>
      </w:r>
      <w:proofErr w:type="spellEnd"/>
      <w:r w:rsidRPr="00AA4CA6">
        <w:rPr>
          <w:color w:val="auto"/>
          <w:sz w:val="24"/>
          <w:szCs w:val="24"/>
        </w:rPr>
        <w:t>, И.Н. Изотов. — Электрон. дан. — СПб</w:t>
      </w:r>
      <w:proofErr w:type="gramStart"/>
      <w:r w:rsidRPr="00AA4CA6">
        <w:rPr>
          <w:color w:val="auto"/>
          <w:sz w:val="24"/>
          <w:szCs w:val="24"/>
        </w:rPr>
        <w:t>. :</w:t>
      </w:r>
      <w:proofErr w:type="gramEnd"/>
      <w:r w:rsidRPr="00AA4CA6">
        <w:rPr>
          <w:color w:val="auto"/>
          <w:sz w:val="24"/>
          <w:szCs w:val="24"/>
        </w:rPr>
        <w:t xml:space="preserve"> Лань, 2014. — 512 с. — Режим доступа: </w:t>
      </w:r>
      <w:hyperlink r:id="rId9" w:history="1">
        <w:r w:rsidRPr="00AA4CA6">
          <w:rPr>
            <w:rStyle w:val="a7"/>
            <w:kern w:val="1"/>
            <w:sz w:val="24"/>
            <w:szCs w:val="24"/>
          </w:rPr>
          <w:t>http://e.lanbook.com/book/39150</w:t>
        </w:r>
      </w:hyperlink>
      <w:r w:rsidRPr="00AA4CA6">
        <w:rPr>
          <w:color w:val="auto"/>
          <w:sz w:val="24"/>
          <w:szCs w:val="24"/>
        </w:rPr>
        <w:t xml:space="preserve">  — </w:t>
      </w:r>
      <w:proofErr w:type="spellStart"/>
      <w:r w:rsidRPr="00AA4CA6">
        <w:rPr>
          <w:color w:val="auto"/>
          <w:sz w:val="24"/>
          <w:szCs w:val="24"/>
        </w:rPr>
        <w:t>Загл</w:t>
      </w:r>
      <w:proofErr w:type="spellEnd"/>
      <w:r w:rsidRPr="00AA4CA6">
        <w:rPr>
          <w:color w:val="auto"/>
          <w:sz w:val="24"/>
          <w:szCs w:val="24"/>
        </w:rPr>
        <w:t>. с экрана.</w:t>
      </w:r>
    </w:p>
    <w:p w:rsidR="00530D63" w:rsidRPr="00AA4CA6" w:rsidRDefault="00530D63" w:rsidP="00843ADC">
      <w:pPr>
        <w:pStyle w:val="a3"/>
        <w:numPr>
          <w:ilvl w:val="0"/>
          <w:numId w:val="34"/>
        </w:numPr>
        <w:autoSpaceDE w:val="0"/>
        <w:autoSpaceDN w:val="0"/>
        <w:adjustRightInd w:val="0"/>
        <w:spacing w:line="276" w:lineRule="auto"/>
        <w:ind w:left="360"/>
        <w:rPr>
          <w:color w:val="auto"/>
          <w:sz w:val="24"/>
          <w:szCs w:val="24"/>
        </w:rPr>
      </w:pPr>
      <w:r w:rsidRPr="00AA4CA6">
        <w:rPr>
          <w:color w:val="auto"/>
          <w:sz w:val="24"/>
          <w:szCs w:val="24"/>
        </w:rPr>
        <w:t xml:space="preserve">Михайлин </w:t>
      </w:r>
      <w:proofErr w:type="gramStart"/>
      <w:r w:rsidRPr="00AA4CA6">
        <w:rPr>
          <w:color w:val="auto"/>
          <w:sz w:val="24"/>
          <w:szCs w:val="24"/>
        </w:rPr>
        <w:t>Ю.А.</w:t>
      </w:r>
      <w:proofErr w:type="gramEnd"/>
      <w:r w:rsidRPr="00AA4CA6">
        <w:rPr>
          <w:color w:val="auto"/>
          <w:sz w:val="24"/>
          <w:szCs w:val="24"/>
        </w:rPr>
        <w:t xml:space="preserve"> Конструкционные полимерные композиционные материалы. / СПб.: НОТ, 2008. -</w:t>
      </w:r>
      <w:r w:rsidR="00AA4CA6">
        <w:rPr>
          <w:color w:val="auto"/>
          <w:sz w:val="24"/>
          <w:szCs w:val="24"/>
        </w:rPr>
        <w:t xml:space="preserve"> </w:t>
      </w:r>
      <w:r w:rsidRPr="00AA4CA6">
        <w:rPr>
          <w:color w:val="auto"/>
          <w:sz w:val="24"/>
          <w:szCs w:val="24"/>
        </w:rPr>
        <w:t>820 с.</w:t>
      </w:r>
    </w:p>
    <w:p w:rsidR="00991E09" w:rsidRPr="00AA4CA6" w:rsidRDefault="00C4180E" w:rsidP="00843ADC">
      <w:pPr>
        <w:pStyle w:val="a3"/>
        <w:numPr>
          <w:ilvl w:val="0"/>
          <w:numId w:val="34"/>
        </w:numPr>
        <w:spacing w:line="276" w:lineRule="auto"/>
        <w:ind w:left="360"/>
        <w:rPr>
          <w:kern w:val="1"/>
          <w:sz w:val="24"/>
          <w:szCs w:val="24"/>
        </w:rPr>
      </w:pPr>
      <w:proofErr w:type="spellStart"/>
      <w:r w:rsidRPr="00AA4CA6">
        <w:rPr>
          <w:kern w:val="1"/>
          <w:sz w:val="24"/>
          <w:szCs w:val="24"/>
        </w:rPr>
        <w:t>Мэллой</w:t>
      </w:r>
      <w:proofErr w:type="spellEnd"/>
      <w:r w:rsidR="003331DE" w:rsidRPr="00AA4CA6">
        <w:rPr>
          <w:kern w:val="1"/>
          <w:sz w:val="24"/>
          <w:szCs w:val="24"/>
        </w:rPr>
        <w:t xml:space="preserve"> </w:t>
      </w:r>
      <w:r w:rsidRPr="00AA4CA6">
        <w:rPr>
          <w:kern w:val="1"/>
          <w:sz w:val="24"/>
          <w:szCs w:val="24"/>
        </w:rPr>
        <w:t xml:space="preserve">Р.А. Конструирование пластмассовых изделий для литья под давлением / пер. с англ. яз. под. ред. </w:t>
      </w:r>
      <w:proofErr w:type="gramStart"/>
      <w:r w:rsidRPr="00AA4CA6">
        <w:rPr>
          <w:kern w:val="1"/>
          <w:sz w:val="24"/>
          <w:szCs w:val="24"/>
        </w:rPr>
        <w:t>В.А.</w:t>
      </w:r>
      <w:proofErr w:type="gramEnd"/>
      <w:r w:rsidRPr="00AA4CA6">
        <w:rPr>
          <w:kern w:val="1"/>
          <w:sz w:val="24"/>
          <w:szCs w:val="24"/>
        </w:rPr>
        <w:t xml:space="preserve"> Брагинского, Е.С. </w:t>
      </w:r>
      <w:proofErr w:type="spellStart"/>
      <w:r w:rsidRPr="00AA4CA6">
        <w:rPr>
          <w:kern w:val="1"/>
          <w:sz w:val="24"/>
          <w:szCs w:val="24"/>
        </w:rPr>
        <w:t>Цобкалло</w:t>
      </w:r>
      <w:proofErr w:type="spellEnd"/>
      <w:r w:rsidRPr="00AA4CA6">
        <w:rPr>
          <w:kern w:val="1"/>
          <w:sz w:val="24"/>
          <w:szCs w:val="24"/>
        </w:rPr>
        <w:t xml:space="preserve">, Г.В. Комарова — СПб.: Профессия, 2006. </w:t>
      </w:r>
      <w:r w:rsidR="00AA4CA6">
        <w:rPr>
          <w:kern w:val="1"/>
          <w:sz w:val="24"/>
          <w:szCs w:val="24"/>
        </w:rPr>
        <w:t>-</w:t>
      </w:r>
      <w:r w:rsidRPr="00AA4CA6">
        <w:rPr>
          <w:kern w:val="1"/>
          <w:sz w:val="24"/>
          <w:szCs w:val="24"/>
        </w:rPr>
        <w:t xml:space="preserve"> 512 стр.,</w:t>
      </w:r>
    </w:p>
    <w:p w:rsidR="00C4180E" w:rsidRPr="00AA4CA6" w:rsidRDefault="00C4180E" w:rsidP="00843ADC">
      <w:pPr>
        <w:spacing w:line="276" w:lineRule="auto"/>
        <w:rPr>
          <w:rFonts w:eastAsia="Times New Roman"/>
          <w:bCs/>
          <w:color w:val="C45911" w:themeColor="accent2" w:themeShade="BF"/>
          <w:sz w:val="24"/>
          <w:szCs w:val="24"/>
          <w:lang w:eastAsia="ru-RU"/>
        </w:rPr>
      </w:pPr>
    </w:p>
    <w:p w:rsidR="00684BC0" w:rsidRPr="00AA4CA6" w:rsidRDefault="00684BC0" w:rsidP="00843ADC">
      <w:pPr>
        <w:spacing w:line="276" w:lineRule="auto"/>
        <w:rPr>
          <w:rFonts w:eastAsia="Times New Roman"/>
          <w:bCs/>
          <w:sz w:val="24"/>
          <w:szCs w:val="24"/>
          <w:lang w:eastAsia="ru-RU"/>
        </w:rPr>
      </w:pPr>
      <w:r w:rsidRPr="00AA4CA6">
        <w:rPr>
          <w:rFonts w:eastAsia="Times New Roman"/>
          <w:bCs/>
          <w:sz w:val="24"/>
          <w:szCs w:val="24"/>
          <w:lang w:eastAsia="ru-RU"/>
        </w:rPr>
        <w:t>Дополнительные источники</w:t>
      </w:r>
      <w:r w:rsidR="00116F86" w:rsidRPr="00AA4CA6">
        <w:rPr>
          <w:rFonts w:eastAsia="Times New Roman"/>
          <w:bCs/>
          <w:sz w:val="24"/>
          <w:szCs w:val="24"/>
          <w:lang w:eastAsia="ru-RU"/>
        </w:rPr>
        <w:t>:</w:t>
      </w:r>
      <w:r w:rsidRPr="00AA4CA6">
        <w:rPr>
          <w:rFonts w:eastAsia="Times New Roman"/>
          <w:bCs/>
          <w:sz w:val="24"/>
          <w:szCs w:val="24"/>
          <w:lang w:eastAsia="ru-RU"/>
        </w:rPr>
        <w:t xml:space="preserve"> </w:t>
      </w:r>
    </w:p>
    <w:p w:rsidR="003106D1" w:rsidRDefault="003106D1" w:rsidP="00843ADC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bookmarkStart w:id="10" w:name="_Toc460492041"/>
      <w:proofErr w:type="spellStart"/>
      <w:r w:rsidRPr="003106D1">
        <w:rPr>
          <w:kern w:val="1"/>
          <w:sz w:val="24"/>
          <w:szCs w:val="24"/>
        </w:rPr>
        <w:t>Битт</w:t>
      </w:r>
      <w:proofErr w:type="spellEnd"/>
      <w:r w:rsidRPr="003106D1">
        <w:rPr>
          <w:kern w:val="1"/>
          <w:sz w:val="24"/>
          <w:szCs w:val="24"/>
        </w:rPr>
        <w:t xml:space="preserve"> В.В., Кудрявцева </w:t>
      </w:r>
      <w:proofErr w:type="gramStart"/>
      <w:r w:rsidRPr="003106D1">
        <w:rPr>
          <w:kern w:val="1"/>
          <w:sz w:val="24"/>
          <w:szCs w:val="24"/>
        </w:rPr>
        <w:t>М.В.</w:t>
      </w:r>
      <w:proofErr w:type="gramEnd"/>
      <w:r w:rsidRPr="003106D1">
        <w:rPr>
          <w:kern w:val="1"/>
          <w:sz w:val="24"/>
          <w:szCs w:val="24"/>
        </w:rPr>
        <w:t xml:space="preserve">, Иванов А.Н., </w:t>
      </w:r>
      <w:proofErr w:type="spellStart"/>
      <w:r w:rsidRPr="003106D1">
        <w:rPr>
          <w:kern w:val="1"/>
          <w:sz w:val="24"/>
          <w:szCs w:val="24"/>
        </w:rPr>
        <w:t>Саморядов</w:t>
      </w:r>
      <w:proofErr w:type="spellEnd"/>
      <w:r w:rsidRPr="003106D1">
        <w:rPr>
          <w:kern w:val="1"/>
          <w:sz w:val="24"/>
          <w:szCs w:val="24"/>
        </w:rPr>
        <w:t xml:space="preserve"> А.В., </w:t>
      </w:r>
      <w:proofErr w:type="spellStart"/>
      <w:r w:rsidRPr="003106D1">
        <w:rPr>
          <w:kern w:val="1"/>
          <w:sz w:val="24"/>
          <w:szCs w:val="24"/>
        </w:rPr>
        <w:t>Приказщиков</w:t>
      </w:r>
      <w:proofErr w:type="spellEnd"/>
      <w:r w:rsidRPr="003106D1">
        <w:rPr>
          <w:kern w:val="1"/>
          <w:sz w:val="24"/>
          <w:szCs w:val="24"/>
        </w:rPr>
        <w:t xml:space="preserve"> А.В., Калугина Е.В. Влияние модифицирующих добавок на свойства </w:t>
      </w:r>
      <w:proofErr w:type="spellStart"/>
      <w:r w:rsidRPr="003106D1">
        <w:rPr>
          <w:kern w:val="1"/>
          <w:sz w:val="24"/>
          <w:szCs w:val="24"/>
        </w:rPr>
        <w:t>полифениленсульфида</w:t>
      </w:r>
      <w:proofErr w:type="spellEnd"/>
      <w:r w:rsidRPr="003106D1">
        <w:rPr>
          <w:kern w:val="1"/>
          <w:sz w:val="24"/>
          <w:szCs w:val="24"/>
        </w:rPr>
        <w:t xml:space="preserve"> // Полимерные трубы. — 2017. — № 1 (55) Апрель. — С. 52–59.</w:t>
      </w:r>
    </w:p>
    <w:p w:rsidR="005A1C0F" w:rsidRPr="00AA4CA6" w:rsidRDefault="00D54E9D" w:rsidP="00843ADC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r w:rsidRPr="00AA4CA6">
        <w:rPr>
          <w:kern w:val="1"/>
          <w:sz w:val="24"/>
          <w:szCs w:val="24"/>
        </w:rPr>
        <w:t xml:space="preserve">Блохин </w:t>
      </w:r>
      <w:proofErr w:type="gramStart"/>
      <w:r w:rsidRPr="00AA4CA6">
        <w:rPr>
          <w:kern w:val="1"/>
          <w:sz w:val="24"/>
          <w:szCs w:val="24"/>
        </w:rPr>
        <w:t>А.Н.</w:t>
      </w:r>
      <w:proofErr w:type="gramEnd"/>
      <w:r w:rsidRPr="00AA4CA6">
        <w:rPr>
          <w:kern w:val="1"/>
          <w:sz w:val="24"/>
          <w:szCs w:val="24"/>
        </w:rPr>
        <w:t xml:space="preserve"> Влияние </w:t>
      </w:r>
      <w:proofErr w:type="spellStart"/>
      <w:r w:rsidRPr="00AA4CA6">
        <w:rPr>
          <w:kern w:val="1"/>
          <w:sz w:val="24"/>
          <w:szCs w:val="24"/>
        </w:rPr>
        <w:t>нанодисперсных</w:t>
      </w:r>
      <w:proofErr w:type="spellEnd"/>
      <w:r w:rsidRPr="00AA4CA6">
        <w:rPr>
          <w:kern w:val="1"/>
          <w:sz w:val="24"/>
          <w:szCs w:val="24"/>
        </w:rPr>
        <w:t xml:space="preserve"> частиц на прочностные свойства полимерных матриц / А.Н. Блохин, В.П. </w:t>
      </w:r>
      <w:proofErr w:type="spellStart"/>
      <w:r w:rsidRPr="00AA4CA6">
        <w:rPr>
          <w:kern w:val="1"/>
          <w:sz w:val="24"/>
          <w:szCs w:val="24"/>
        </w:rPr>
        <w:t>Таров</w:t>
      </w:r>
      <w:proofErr w:type="spellEnd"/>
      <w:r w:rsidRPr="00AA4CA6">
        <w:rPr>
          <w:kern w:val="1"/>
          <w:sz w:val="24"/>
          <w:szCs w:val="24"/>
        </w:rPr>
        <w:t>, М.С. Толстых // Вестник ТГТУ. – 2012. – №3. – с. 737-741.</w:t>
      </w:r>
    </w:p>
    <w:p w:rsidR="00D54E9D" w:rsidRPr="00AA4CA6" w:rsidRDefault="00D54E9D" w:rsidP="00843ADC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r w:rsidRPr="00AA4CA6">
        <w:rPr>
          <w:kern w:val="1"/>
          <w:sz w:val="24"/>
          <w:szCs w:val="24"/>
        </w:rPr>
        <w:t xml:space="preserve">Гаджиев </w:t>
      </w:r>
      <w:proofErr w:type="gramStart"/>
      <w:r w:rsidRPr="00AA4CA6">
        <w:rPr>
          <w:kern w:val="1"/>
          <w:sz w:val="24"/>
          <w:szCs w:val="24"/>
        </w:rPr>
        <w:t>А.А.</w:t>
      </w:r>
      <w:proofErr w:type="gramEnd"/>
      <w:r w:rsidRPr="00AA4CA6">
        <w:rPr>
          <w:kern w:val="1"/>
          <w:sz w:val="24"/>
          <w:szCs w:val="24"/>
        </w:rPr>
        <w:t xml:space="preserve"> Технологические способы повышения механических характеристик композиционных полимерных материалов / А.А. Гаджиев, А.С. Кононенко, А.М. Орлов // Вестник ФГОУ ВПО МГАУ. – 2009. – №2. – с. 70-73.</w:t>
      </w:r>
    </w:p>
    <w:p w:rsidR="00D54E9D" w:rsidRDefault="00D54E9D" w:rsidP="00843ADC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proofErr w:type="spellStart"/>
      <w:r w:rsidRPr="00AA4CA6">
        <w:rPr>
          <w:kern w:val="1"/>
          <w:sz w:val="24"/>
          <w:szCs w:val="24"/>
        </w:rPr>
        <w:t>Кутьинов</w:t>
      </w:r>
      <w:proofErr w:type="spellEnd"/>
      <w:r w:rsidRPr="00AA4CA6">
        <w:rPr>
          <w:kern w:val="1"/>
          <w:sz w:val="24"/>
          <w:szCs w:val="24"/>
        </w:rPr>
        <w:t xml:space="preserve"> В.Ф. Влияние климатического старения на характеристики упругости и прочности полимерных композитных материалов / В.Ф. </w:t>
      </w:r>
      <w:proofErr w:type="spellStart"/>
      <w:r w:rsidRPr="00AA4CA6">
        <w:rPr>
          <w:kern w:val="1"/>
          <w:sz w:val="24"/>
          <w:szCs w:val="24"/>
        </w:rPr>
        <w:t>Кутьинов</w:t>
      </w:r>
      <w:proofErr w:type="spellEnd"/>
      <w:r w:rsidRPr="00AA4CA6">
        <w:rPr>
          <w:kern w:val="1"/>
          <w:sz w:val="24"/>
          <w:szCs w:val="24"/>
        </w:rPr>
        <w:t xml:space="preserve">, </w:t>
      </w:r>
      <w:proofErr w:type="gramStart"/>
      <w:r w:rsidRPr="00AA4CA6">
        <w:rPr>
          <w:kern w:val="1"/>
          <w:sz w:val="24"/>
          <w:szCs w:val="24"/>
        </w:rPr>
        <w:t>В.А.</w:t>
      </w:r>
      <w:proofErr w:type="gramEnd"/>
      <w:r w:rsidRPr="00AA4CA6">
        <w:rPr>
          <w:kern w:val="1"/>
          <w:sz w:val="24"/>
          <w:szCs w:val="24"/>
        </w:rPr>
        <w:t xml:space="preserve"> Киреев, О.В. Старцев, В.Н. </w:t>
      </w:r>
      <w:proofErr w:type="spellStart"/>
      <w:r w:rsidRPr="00AA4CA6">
        <w:rPr>
          <w:kern w:val="1"/>
          <w:sz w:val="24"/>
          <w:szCs w:val="24"/>
        </w:rPr>
        <w:t>Шевалдин</w:t>
      </w:r>
      <w:proofErr w:type="spellEnd"/>
      <w:r w:rsidRPr="00AA4CA6">
        <w:rPr>
          <w:kern w:val="1"/>
          <w:sz w:val="24"/>
          <w:szCs w:val="24"/>
        </w:rPr>
        <w:t xml:space="preserve"> // Ученые записки ЦАГИ. – 2006. – №4. – с. 54-64.</w:t>
      </w:r>
    </w:p>
    <w:p w:rsidR="003106D1" w:rsidRPr="00AA4CA6" w:rsidRDefault="003106D1" w:rsidP="003106D1">
      <w:pPr>
        <w:pStyle w:val="a3"/>
        <w:numPr>
          <w:ilvl w:val="0"/>
          <w:numId w:val="35"/>
        </w:numPr>
        <w:autoSpaceDE w:val="0"/>
        <w:autoSpaceDN w:val="0"/>
        <w:adjustRightInd w:val="0"/>
        <w:spacing w:line="276" w:lineRule="auto"/>
        <w:rPr>
          <w:color w:val="auto"/>
          <w:sz w:val="24"/>
          <w:szCs w:val="24"/>
        </w:rPr>
      </w:pPr>
      <w:r w:rsidRPr="00AA4CA6">
        <w:rPr>
          <w:color w:val="auto"/>
          <w:sz w:val="24"/>
          <w:szCs w:val="24"/>
        </w:rPr>
        <w:t xml:space="preserve">Михайлин </w:t>
      </w:r>
      <w:proofErr w:type="gramStart"/>
      <w:r w:rsidRPr="00AA4CA6">
        <w:rPr>
          <w:color w:val="auto"/>
          <w:sz w:val="24"/>
          <w:szCs w:val="24"/>
        </w:rPr>
        <w:t>Ю.А.</w:t>
      </w:r>
      <w:proofErr w:type="gramEnd"/>
      <w:r w:rsidRPr="00AA4CA6">
        <w:rPr>
          <w:color w:val="auto"/>
          <w:sz w:val="24"/>
          <w:szCs w:val="24"/>
        </w:rPr>
        <w:t>, Термоустойчивые полимеры и полимерные материалы. СПб.: Профессия, 2006. -</w:t>
      </w:r>
      <w:r>
        <w:rPr>
          <w:color w:val="auto"/>
          <w:sz w:val="24"/>
          <w:szCs w:val="24"/>
        </w:rPr>
        <w:t xml:space="preserve"> </w:t>
      </w:r>
      <w:r w:rsidRPr="00AA4CA6">
        <w:rPr>
          <w:color w:val="auto"/>
          <w:sz w:val="24"/>
          <w:szCs w:val="24"/>
        </w:rPr>
        <w:t>490 с.</w:t>
      </w:r>
    </w:p>
    <w:p w:rsidR="00530D63" w:rsidRDefault="00530D63" w:rsidP="00843ADC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r w:rsidRPr="00AA4CA6">
        <w:rPr>
          <w:kern w:val="1"/>
          <w:sz w:val="24"/>
          <w:szCs w:val="24"/>
        </w:rPr>
        <w:t xml:space="preserve">Полимерные композиционные материалы: структура, свойства, технология: учебное пособие для ВУЗов/ под ред. А.А. </w:t>
      </w:r>
      <w:proofErr w:type="gramStart"/>
      <w:r w:rsidRPr="00AA4CA6">
        <w:rPr>
          <w:kern w:val="1"/>
          <w:sz w:val="24"/>
          <w:szCs w:val="24"/>
        </w:rPr>
        <w:t>Берлина.-</w:t>
      </w:r>
      <w:proofErr w:type="gramEnd"/>
      <w:r w:rsidRPr="00AA4CA6">
        <w:rPr>
          <w:kern w:val="1"/>
          <w:sz w:val="24"/>
          <w:szCs w:val="24"/>
        </w:rPr>
        <w:t xml:space="preserve"> СПб.: Профессия, 2008. – 558 с.</w:t>
      </w:r>
    </w:p>
    <w:p w:rsidR="001B0CE0" w:rsidRPr="00AA4CA6" w:rsidRDefault="001B0CE0" w:rsidP="001B0CE0">
      <w:pPr>
        <w:pStyle w:val="a3"/>
        <w:numPr>
          <w:ilvl w:val="0"/>
          <w:numId w:val="35"/>
        </w:numPr>
        <w:autoSpaceDE w:val="0"/>
        <w:autoSpaceDN w:val="0"/>
        <w:adjustRightInd w:val="0"/>
        <w:spacing w:line="276" w:lineRule="auto"/>
        <w:rPr>
          <w:kern w:val="1"/>
          <w:sz w:val="24"/>
          <w:szCs w:val="24"/>
        </w:rPr>
      </w:pPr>
      <w:r w:rsidRPr="00AA4CA6">
        <w:rPr>
          <w:color w:val="auto"/>
          <w:sz w:val="24"/>
          <w:szCs w:val="24"/>
        </w:rPr>
        <w:lastRenderedPageBreak/>
        <w:t xml:space="preserve">Производство изделий из полимерных материалов. / под ред. В.К. </w:t>
      </w:r>
      <w:proofErr w:type="spellStart"/>
      <w:proofErr w:type="gramStart"/>
      <w:r w:rsidRPr="00AA4CA6">
        <w:rPr>
          <w:color w:val="auto"/>
          <w:sz w:val="24"/>
          <w:szCs w:val="24"/>
        </w:rPr>
        <w:t>Крыжановского</w:t>
      </w:r>
      <w:proofErr w:type="spellEnd"/>
      <w:r w:rsidRPr="00AA4CA6">
        <w:rPr>
          <w:color w:val="auto"/>
          <w:sz w:val="24"/>
          <w:szCs w:val="24"/>
        </w:rPr>
        <w:t>.-</w:t>
      </w:r>
      <w:proofErr w:type="gramEnd"/>
      <w:r w:rsidRPr="00AA4CA6">
        <w:rPr>
          <w:color w:val="auto"/>
          <w:sz w:val="24"/>
          <w:szCs w:val="24"/>
        </w:rPr>
        <w:t xml:space="preserve"> СПб.: Профессия, 2004. – 410 с.</w:t>
      </w:r>
    </w:p>
    <w:p w:rsidR="00530D63" w:rsidRPr="00AA4CA6" w:rsidRDefault="00530D63" w:rsidP="00843ADC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r w:rsidRPr="00AA4CA6">
        <w:rPr>
          <w:kern w:val="1"/>
          <w:sz w:val="24"/>
          <w:szCs w:val="24"/>
        </w:rPr>
        <w:t xml:space="preserve">Реутов </w:t>
      </w:r>
      <w:proofErr w:type="gramStart"/>
      <w:r w:rsidRPr="00AA4CA6">
        <w:rPr>
          <w:kern w:val="1"/>
          <w:sz w:val="24"/>
          <w:szCs w:val="24"/>
        </w:rPr>
        <w:t>А.И.</w:t>
      </w:r>
      <w:proofErr w:type="gramEnd"/>
      <w:r w:rsidRPr="00AA4CA6">
        <w:rPr>
          <w:kern w:val="1"/>
          <w:sz w:val="24"/>
          <w:szCs w:val="24"/>
        </w:rPr>
        <w:t xml:space="preserve"> Надежность изделий из полимерных композиционных материалов с учетом статистической изменчивости их характеристик / А.И. Реутов // Известия Томского политехнического университета. – 2010. – №2. – с. 58-62.</w:t>
      </w:r>
    </w:p>
    <w:p w:rsidR="00D54E9D" w:rsidRPr="00AA4CA6" w:rsidRDefault="00D54E9D" w:rsidP="00843ADC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r w:rsidRPr="00AA4CA6">
        <w:rPr>
          <w:kern w:val="1"/>
          <w:sz w:val="24"/>
          <w:szCs w:val="24"/>
        </w:rPr>
        <w:t xml:space="preserve">Сапожников </w:t>
      </w:r>
      <w:proofErr w:type="gramStart"/>
      <w:r w:rsidRPr="00AA4CA6">
        <w:rPr>
          <w:kern w:val="1"/>
          <w:sz w:val="24"/>
          <w:szCs w:val="24"/>
        </w:rPr>
        <w:t>С.Б.</w:t>
      </w:r>
      <w:proofErr w:type="gramEnd"/>
      <w:r w:rsidRPr="00AA4CA6">
        <w:rPr>
          <w:kern w:val="1"/>
          <w:sz w:val="24"/>
          <w:szCs w:val="24"/>
        </w:rPr>
        <w:t xml:space="preserve"> Конструкционная прочность полимерных композитов на основе коротких стеклянных волокон / С.Б. Сапожников, Р.Р. </w:t>
      </w:r>
      <w:proofErr w:type="spellStart"/>
      <w:r w:rsidRPr="00AA4CA6">
        <w:rPr>
          <w:kern w:val="1"/>
          <w:sz w:val="24"/>
          <w:szCs w:val="24"/>
        </w:rPr>
        <w:t>Абдрахимов</w:t>
      </w:r>
      <w:proofErr w:type="spellEnd"/>
      <w:r w:rsidRPr="00AA4CA6">
        <w:rPr>
          <w:kern w:val="1"/>
          <w:sz w:val="24"/>
          <w:szCs w:val="24"/>
        </w:rPr>
        <w:t xml:space="preserve">, А.А. Шакиров // Вестник </w:t>
      </w:r>
      <w:proofErr w:type="spellStart"/>
      <w:r w:rsidRPr="00AA4CA6">
        <w:rPr>
          <w:kern w:val="1"/>
          <w:sz w:val="24"/>
          <w:szCs w:val="24"/>
        </w:rPr>
        <w:t>ЮУрГУ</w:t>
      </w:r>
      <w:proofErr w:type="spellEnd"/>
      <w:r w:rsidRPr="00AA4CA6">
        <w:rPr>
          <w:kern w:val="1"/>
          <w:sz w:val="24"/>
          <w:szCs w:val="24"/>
        </w:rPr>
        <w:t>. – 2014. – №1. – с. 50-54.</w:t>
      </w:r>
    </w:p>
    <w:p w:rsidR="00EF1886" w:rsidRPr="00AA4CA6" w:rsidRDefault="00EF1886" w:rsidP="00843ADC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r w:rsidRPr="00AA4CA6">
        <w:rPr>
          <w:kern w:val="1"/>
          <w:sz w:val="24"/>
          <w:szCs w:val="24"/>
        </w:rPr>
        <w:t xml:space="preserve">Смелов </w:t>
      </w:r>
      <w:proofErr w:type="gramStart"/>
      <w:r w:rsidRPr="00AA4CA6">
        <w:rPr>
          <w:kern w:val="1"/>
          <w:sz w:val="24"/>
          <w:szCs w:val="24"/>
        </w:rPr>
        <w:t>А.В.</w:t>
      </w:r>
      <w:proofErr w:type="gramEnd"/>
      <w:r w:rsidRPr="00AA4CA6">
        <w:rPr>
          <w:kern w:val="1"/>
          <w:sz w:val="24"/>
          <w:szCs w:val="24"/>
        </w:rPr>
        <w:t xml:space="preserve"> </w:t>
      </w:r>
      <w:r w:rsidR="00FE1B23" w:rsidRPr="00AA4CA6">
        <w:rPr>
          <w:kern w:val="1"/>
          <w:sz w:val="24"/>
          <w:szCs w:val="24"/>
        </w:rPr>
        <w:t xml:space="preserve">Механические свойства и </w:t>
      </w:r>
      <w:proofErr w:type="spellStart"/>
      <w:r w:rsidR="00FE1B23" w:rsidRPr="00AA4CA6">
        <w:rPr>
          <w:kern w:val="1"/>
          <w:sz w:val="24"/>
          <w:szCs w:val="24"/>
        </w:rPr>
        <w:t>трибологические</w:t>
      </w:r>
      <w:proofErr w:type="spellEnd"/>
      <w:r w:rsidR="00FE1B23" w:rsidRPr="00AA4CA6">
        <w:rPr>
          <w:kern w:val="1"/>
          <w:sz w:val="24"/>
          <w:szCs w:val="24"/>
        </w:rPr>
        <w:t xml:space="preserve"> возможности модифицированного политетрафторэтилена </w:t>
      </w:r>
      <w:r w:rsidRPr="00AA4CA6">
        <w:rPr>
          <w:kern w:val="1"/>
          <w:sz w:val="24"/>
          <w:szCs w:val="24"/>
        </w:rPr>
        <w:t>// Современные проблемы науки и образования. – 2012. – № 6.</w:t>
      </w:r>
    </w:p>
    <w:p w:rsidR="00D22542" w:rsidRPr="00AA4CA6" w:rsidRDefault="006E4A7E" w:rsidP="00CB0C30">
      <w:pPr>
        <w:pStyle w:val="a3"/>
        <w:numPr>
          <w:ilvl w:val="0"/>
          <w:numId w:val="35"/>
        </w:numPr>
        <w:spacing w:line="276" w:lineRule="auto"/>
        <w:rPr>
          <w:kern w:val="1"/>
          <w:sz w:val="24"/>
          <w:szCs w:val="24"/>
        </w:rPr>
      </w:pPr>
      <w:r w:rsidRPr="00AA4CA6">
        <w:rPr>
          <w:kern w:val="1"/>
          <w:sz w:val="24"/>
          <w:szCs w:val="24"/>
        </w:rPr>
        <w:t xml:space="preserve">Свойства материала марки ТЕРМОРАН </w:t>
      </w:r>
      <w:r w:rsidRPr="00AA4CA6">
        <w:rPr>
          <w:color w:val="auto"/>
          <w:sz w:val="24"/>
          <w:szCs w:val="24"/>
        </w:rPr>
        <w:t xml:space="preserve">[Электронный ресурс] </w:t>
      </w:r>
      <w:r w:rsidRPr="00AA4CA6">
        <w:rPr>
          <w:kern w:val="1"/>
          <w:sz w:val="24"/>
          <w:szCs w:val="24"/>
        </w:rPr>
        <w:t>/ ООО «</w:t>
      </w:r>
      <w:proofErr w:type="spellStart"/>
      <w:r w:rsidRPr="00AA4CA6">
        <w:rPr>
          <w:kern w:val="1"/>
          <w:sz w:val="24"/>
          <w:szCs w:val="24"/>
        </w:rPr>
        <w:t>Терморан</w:t>
      </w:r>
      <w:proofErr w:type="spellEnd"/>
      <w:r w:rsidRPr="00AA4CA6">
        <w:rPr>
          <w:kern w:val="1"/>
          <w:sz w:val="24"/>
          <w:szCs w:val="24"/>
        </w:rPr>
        <w:t xml:space="preserve">» </w:t>
      </w:r>
      <w:r w:rsidRPr="00AA4CA6">
        <w:rPr>
          <w:color w:val="auto"/>
          <w:sz w:val="24"/>
          <w:szCs w:val="24"/>
        </w:rPr>
        <w:t xml:space="preserve">— Электрон. дан. — Режим доступа: </w:t>
      </w:r>
      <w:hyperlink r:id="rId10" w:history="1">
        <w:r w:rsidRPr="00AA4CA6">
          <w:rPr>
            <w:rStyle w:val="a7"/>
            <w:kern w:val="1"/>
            <w:sz w:val="24"/>
            <w:szCs w:val="24"/>
          </w:rPr>
          <w:t>https://termoran.ru/produkciya/tehnicheskie-harakteristiki/</w:t>
        </w:r>
      </w:hyperlink>
      <w:r w:rsidR="00D5587F">
        <w:rPr>
          <w:kern w:val="1"/>
          <w:sz w:val="24"/>
          <w:szCs w:val="24"/>
        </w:rPr>
        <w:t xml:space="preserve">, </w:t>
      </w:r>
      <w:r w:rsidR="00993FA2">
        <w:rPr>
          <w:kern w:val="1"/>
          <w:sz w:val="24"/>
          <w:szCs w:val="24"/>
        </w:rPr>
        <w:t xml:space="preserve">дата обращения - </w:t>
      </w:r>
      <w:r w:rsidR="00D5587F">
        <w:rPr>
          <w:kern w:val="1"/>
          <w:sz w:val="24"/>
          <w:szCs w:val="24"/>
        </w:rPr>
        <w:t>31.01.2020</w:t>
      </w:r>
      <w:r w:rsidRPr="00AA4CA6">
        <w:rPr>
          <w:kern w:val="1"/>
          <w:sz w:val="24"/>
          <w:szCs w:val="24"/>
        </w:rPr>
        <w:t xml:space="preserve">. </w:t>
      </w:r>
    </w:p>
    <w:p w:rsidR="00530D63" w:rsidRPr="00AA4CA6" w:rsidRDefault="00530D63" w:rsidP="001A22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b/>
          <w:color w:val="000000" w:themeColor="text1"/>
          <w:sz w:val="24"/>
          <w:szCs w:val="24"/>
        </w:rPr>
      </w:pPr>
    </w:p>
    <w:p w:rsidR="006E4A7E" w:rsidRPr="00AA4CA6" w:rsidRDefault="006E4A7E" w:rsidP="001A22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bCs/>
          <w:color w:val="000000" w:themeColor="text1"/>
          <w:sz w:val="24"/>
          <w:szCs w:val="24"/>
        </w:rPr>
      </w:pPr>
      <w:r w:rsidRPr="00AA4CA6">
        <w:rPr>
          <w:bCs/>
          <w:color w:val="000000" w:themeColor="text1"/>
          <w:sz w:val="24"/>
          <w:szCs w:val="24"/>
        </w:rPr>
        <w:t>Учебные материалы</w:t>
      </w:r>
      <w:r w:rsidR="004270A6">
        <w:rPr>
          <w:bCs/>
          <w:color w:val="000000" w:themeColor="text1"/>
          <w:sz w:val="24"/>
          <w:szCs w:val="24"/>
        </w:rPr>
        <w:t>:</w:t>
      </w:r>
    </w:p>
    <w:p w:rsidR="006E4A7E" w:rsidRPr="00AA4CA6" w:rsidRDefault="008A5F0B" w:rsidP="001A22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bCs/>
          <w:color w:val="000000" w:themeColor="text1"/>
          <w:sz w:val="24"/>
          <w:szCs w:val="24"/>
        </w:rPr>
      </w:pPr>
      <w:r>
        <w:rPr>
          <w:bCs/>
          <w:color w:val="000000" w:themeColor="text1"/>
          <w:sz w:val="24"/>
          <w:szCs w:val="24"/>
        </w:rPr>
        <w:t xml:space="preserve">Информационные материалы к </w:t>
      </w:r>
      <w:r w:rsidR="00AA4CA6">
        <w:rPr>
          <w:bCs/>
          <w:color w:val="000000" w:themeColor="text1"/>
          <w:sz w:val="24"/>
          <w:szCs w:val="24"/>
        </w:rPr>
        <w:t>лекци</w:t>
      </w:r>
      <w:r>
        <w:rPr>
          <w:bCs/>
          <w:color w:val="000000" w:themeColor="text1"/>
          <w:sz w:val="24"/>
          <w:szCs w:val="24"/>
        </w:rPr>
        <w:t>ям</w:t>
      </w:r>
      <w:r w:rsidR="00AA4CA6">
        <w:rPr>
          <w:bCs/>
          <w:color w:val="000000" w:themeColor="text1"/>
          <w:sz w:val="24"/>
          <w:szCs w:val="24"/>
        </w:rPr>
        <w:t xml:space="preserve"> по </w:t>
      </w:r>
      <w:r w:rsidR="004270A6">
        <w:rPr>
          <w:bCs/>
          <w:color w:val="000000" w:themeColor="text1"/>
          <w:sz w:val="24"/>
          <w:szCs w:val="24"/>
        </w:rPr>
        <w:t>темам модуля, методические указания к практическим занятиям.</w:t>
      </w:r>
    </w:p>
    <w:p w:rsidR="006E4A7E" w:rsidRDefault="006E4A7E" w:rsidP="001A22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b/>
          <w:color w:val="000000" w:themeColor="text1"/>
          <w:sz w:val="24"/>
          <w:szCs w:val="24"/>
        </w:rPr>
      </w:pPr>
    </w:p>
    <w:p w:rsidR="00E86350" w:rsidRPr="001A2292" w:rsidRDefault="00BA11F6" w:rsidP="001A22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b/>
          <w:sz w:val="24"/>
          <w:szCs w:val="24"/>
        </w:rPr>
      </w:pPr>
      <w:r w:rsidRPr="001A2292">
        <w:rPr>
          <w:b/>
          <w:color w:val="000000" w:themeColor="text1"/>
          <w:sz w:val="24"/>
          <w:szCs w:val="24"/>
        </w:rPr>
        <w:t>3.3</w:t>
      </w:r>
      <w:r w:rsidR="00530D63">
        <w:rPr>
          <w:b/>
          <w:color w:val="000000" w:themeColor="text1"/>
          <w:sz w:val="24"/>
          <w:szCs w:val="24"/>
        </w:rPr>
        <w:t xml:space="preserve">. </w:t>
      </w:r>
      <w:r w:rsidR="00E86350" w:rsidRPr="001A2292">
        <w:rPr>
          <w:b/>
          <w:sz w:val="24"/>
          <w:szCs w:val="24"/>
        </w:rPr>
        <w:t>Общие требования к организации образовательного процесса</w:t>
      </w:r>
      <w:bookmarkEnd w:id="10"/>
    </w:p>
    <w:p w:rsidR="00E86350" w:rsidRPr="007A7E8E" w:rsidRDefault="00E86350" w:rsidP="00BA11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20"/>
        <w:rPr>
          <w:rFonts w:eastAsia="Times New Roman"/>
          <w:bCs/>
          <w:sz w:val="24"/>
          <w:szCs w:val="24"/>
          <w:lang w:eastAsia="ru-RU"/>
        </w:rPr>
      </w:pPr>
      <w:r w:rsidRPr="007A7E8E">
        <w:rPr>
          <w:rFonts w:eastAsia="Times New Roman"/>
          <w:bCs/>
          <w:sz w:val="24"/>
          <w:szCs w:val="24"/>
          <w:lang w:eastAsia="ru-RU"/>
        </w:rPr>
        <w:t>Организация образовательного процесса</w:t>
      </w:r>
      <w:r w:rsidR="00BA11F6" w:rsidRPr="007A7E8E">
        <w:rPr>
          <w:rFonts w:eastAsia="Times New Roman"/>
          <w:bCs/>
          <w:sz w:val="24"/>
          <w:szCs w:val="24"/>
          <w:lang w:eastAsia="ru-RU"/>
        </w:rPr>
        <w:t>:</w:t>
      </w:r>
    </w:p>
    <w:p w:rsidR="00874A41" w:rsidRDefault="00E86350" w:rsidP="00BA11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Образовательный процесс ведется в очной форме. В рамках аудиторных занятий обучающиеся получают необходимую </w:t>
      </w:r>
      <w:r w:rsidRPr="006E4A7E">
        <w:rPr>
          <w:rFonts w:eastAsia="Times New Roman"/>
          <w:sz w:val="24"/>
          <w:szCs w:val="24"/>
          <w:lang w:eastAsia="ru-RU"/>
        </w:rPr>
        <w:t>теоретическую информаци</w:t>
      </w:r>
      <w:r w:rsidR="006E4A7E" w:rsidRPr="006E4A7E">
        <w:rPr>
          <w:rFonts w:eastAsia="Times New Roman"/>
          <w:sz w:val="24"/>
          <w:szCs w:val="24"/>
          <w:lang w:eastAsia="ru-RU"/>
        </w:rPr>
        <w:t>ю</w:t>
      </w:r>
      <w:r w:rsidRPr="006E4A7E">
        <w:rPr>
          <w:rFonts w:eastAsia="Times New Roman"/>
          <w:sz w:val="24"/>
          <w:szCs w:val="24"/>
          <w:lang w:eastAsia="ru-RU"/>
        </w:rPr>
        <w:t>,</w:t>
      </w:r>
      <w:r w:rsidRPr="007A7E8E">
        <w:rPr>
          <w:rFonts w:eastAsia="Times New Roman"/>
          <w:sz w:val="24"/>
          <w:szCs w:val="24"/>
          <w:lang w:eastAsia="ru-RU"/>
        </w:rPr>
        <w:t xml:space="preserve"> выполняют лабораторные и </w:t>
      </w:r>
      <w:r w:rsidRPr="005A5373">
        <w:rPr>
          <w:rFonts w:eastAsia="Times New Roman"/>
          <w:sz w:val="24"/>
          <w:szCs w:val="24"/>
          <w:lang w:eastAsia="ru-RU"/>
        </w:rPr>
        <w:t>практические</w:t>
      </w:r>
      <w:r w:rsidRPr="007A7E8E">
        <w:rPr>
          <w:rFonts w:eastAsia="Times New Roman"/>
          <w:sz w:val="24"/>
          <w:szCs w:val="24"/>
          <w:lang w:eastAsia="ru-RU"/>
        </w:rPr>
        <w:t xml:space="preserve"> работы. В рамках аудиторных занятий обучающиеся получают задания для самостоятельного изучения и проработки. </w:t>
      </w:r>
      <w:r w:rsidR="00874A41">
        <w:rPr>
          <w:rFonts w:eastAsia="Times New Roman"/>
          <w:sz w:val="24"/>
          <w:szCs w:val="24"/>
          <w:lang w:eastAsia="ru-RU"/>
        </w:rPr>
        <w:t xml:space="preserve">В ходе самостоятельной работы происходит закрепление умений, полученных на практических или лабораторных занятиях либо получение знаний путем изучения дополнительных тем, не вошедших в состав лекций. </w:t>
      </w:r>
      <w:r w:rsidRPr="007A7E8E">
        <w:rPr>
          <w:rFonts w:eastAsia="Times New Roman"/>
          <w:sz w:val="24"/>
          <w:szCs w:val="24"/>
          <w:lang w:eastAsia="ru-RU"/>
        </w:rPr>
        <w:t>Форм</w:t>
      </w:r>
      <w:r w:rsidR="00874A41">
        <w:rPr>
          <w:rFonts w:eastAsia="Times New Roman"/>
          <w:sz w:val="24"/>
          <w:szCs w:val="24"/>
          <w:lang w:eastAsia="ru-RU"/>
        </w:rPr>
        <w:t>ы</w:t>
      </w:r>
      <w:r w:rsidRPr="007A7E8E">
        <w:rPr>
          <w:rFonts w:eastAsia="Times New Roman"/>
          <w:sz w:val="24"/>
          <w:szCs w:val="24"/>
          <w:lang w:eastAsia="ru-RU"/>
        </w:rPr>
        <w:t xml:space="preserve"> </w:t>
      </w:r>
      <w:r w:rsidRPr="00874A41">
        <w:rPr>
          <w:rFonts w:eastAsia="Times New Roman"/>
          <w:sz w:val="24"/>
          <w:szCs w:val="24"/>
          <w:lang w:eastAsia="ru-RU"/>
        </w:rPr>
        <w:t>контроля самостоятельной работы</w:t>
      </w:r>
      <w:r w:rsidR="00874A41" w:rsidRPr="00874A41">
        <w:rPr>
          <w:rFonts w:eastAsia="Times New Roman"/>
          <w:sz w:val="24"/>
          <w:szCs w:val="24"/>
          <w:lang w:eastAsia="ru-RU"/>
        </w:rPr>
        <w:t>:</w:t>
      </w:r>
      <w:r w:rsidRPr="00874A41">
        <w:rPr>
          <w:rFonts w:eastAsia="Times New Roman"/>
          <w:sz w:val="24"/>
          <w:szCs w:val="24"/>
          <w:lang w:eastAsia="ru-RU"/>
        </w:rPr>
        <w:t xml:space="preserve"> отчет</w:t>
      </w:r>
      <w:r w:rsidR="00874A41" w:rsidRPr="00874A41">
        <w:rPr>
          <w:rFonts w:eastAsia="Times New Roman"/>
          <w:sz w:val="24"/>
          <w:szCs w:val="24"/>
          <w:lang w:eastAsia="ru-RU"/>
        </w:rPr>
        <w:t xml:space="preserve"> или опрос.</w:t>
      </w:r>
    </w:p>
    <w:p w:rsidR="00874A41" w:rsidRPr="005B4FDF" w:rsidRDefault="00874A41" w:rsidP="00BA11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color w:val="C45911" w:themeColor="accent2" w:themeShade="BF"/>
          <w:sz w:val="24"/>
          <w:szCs w:val="24"/>
          <w:lang w:eastAsia="ru-RU"/>
        </w:rPr>
      </w:pPr>
    </w:p>
    <w:p w:rsidR="00E86350" w:rsidRPr="007A7E8E" w:rsidRDefault="00E86350" w:rsidP="00E8635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20"/>
        <w:rPr>
          <w:rFonts w:eastAsia="Times New Roman"/>
          <w:bCs/>
          <w:sz w:val="24"/>
          <w:szCs w:val="24"/>
          <w:lang w:eastAsia="ru-RU"/>
        </w:rPr>
      </w:pPr>
      <w:r w:rsidRPr="007A7E8E">
        <w:rPr>
          <w:rFonts w:eastAsia="Times New Roman"/>
          <w:bCs/>
          <w:sz w:val="24"/>
          <w:szCs w:val="24"/>
          <w:lang w:eastAsia="ru-RU"/>
        </w:rPr>
        <w:t>Входные требования к обучающимся:</w:t>
      </w:r>
    </w:p>
    <w:p w:rsidR="00E86350" w:rsidRPr="007A7E8E" w:rsidRDefault="00E86350" w:rsidP="00E863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20"/>
        <w:rPr>
          <w:rFonts w:eastAsia="Times New Roman"/>
          <w:spacing w:val="8"/>
          <w:sz w:val="24"/>
          <w:szCs w:val="24"/>
          <w:lang w:eastAsia="ru-RU"/>
        </w:rPr>
      </w:pPr>
      <w:r w:rsidRPr="007A7E8E">
        <w:rPr>
          <w:rFonts w:eastAsia="Times New Roman"/>
          <w:spacing w:val="8"/>
          <w:sz w:val="24"/>
          <w:szCs w:val="24"/>
          <w:lang w:eastAsia="ru-RU"/>
        </w:rPr>
        <w:t>С целью формирования результатов (профессиональных компетенций) обучающийся к началу освоения программы модуля должен:</w:t>
      </w:r>
    </w:p>
    <w:p w:rsidR="00E86350" w:rsidRPr="007A7E8E" w:rsidRDefault="00E86350" w:rsidP="00E86350">
      <w:pPr>
        <w:spacing w:line="276" w:lineRule="auto"/>
        <w:ind w:firstLine="851"/>
        <w:contextualSpacing/>
        <w:rPr>
          <w:rFonts w:eastAsia="Times New Roman"/>
          <w:i/>
          <w:spacing w:val="8"/>
          <w:sz w:val="24"/>
          <w:szCs w:val="24"/>
          <w:lang w:eastAsia="ru-RU"/>
        </w:rPr>
      </w:pPr>
      <w:r w:rsidRPr="007A7E8E">
        <w:rPr>
          <w:rFonts w:eastAsia="Times New Roman"/>
          <w:i/>
          <w:spacing w:val="8"/>
          <w:sz w:val="24"/>
          <w:szCs w:val="24"/>
          <w:lang w:eastAsia="ru-RU"/>
        </w:rPr>
        <w:t>знать:</w:t>
      </w:r>
    </w:p>
    <w:p w:rsidR="00CF5678" w:rsidRPr="00530D63" w:rsidRDefault="00530D63" w:rsidP="00722804">
      <w:pPr>
        <w:pStyle w:val="a3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sz w:val="24"/>
          <w:szCs w:val="24"/>
          <w:lang w:eastAsia="ru-RU"/>
        </w:rPr>
      </w:pPr>
      <w:bookmarkStart w:id="11" w:name="_Hlk31551583"/>
      <w:r w:rsidRPr="00530D63">
        <w:rPr>
          <w:color w:val="000000" w:themeColor="text1"/>
          <w:sz w:val="24"/>
          <w:szCs w:val="24"/>
        </w:rPr>
        <w:t>Понятия «нанотехнология», «наноматериал», классификация наноматериалов</w:t>
      </w:r>
      <w:bookmarkEnd w:id="11"/>
    </w:p>
    <w:p w:rsidR="00530D63" w:rsidRPr="00530D63" w:rsidRDefault="00530D63" w:rsidP="00722804">
      <w:pPr>
        <w:pStyle w:val="a3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sz w:val="24"/>
          <w:szCs w:val="24"/>
          <w:lang w:eastAsia="ru-RU"/>
        </w:rPr>
      </w:pPr>
      <w:r w:rsidRPr="00530D63">
        <w:rPr>
          <w:color w:val="000000" w:themeColor="text1"/>
          <w:sz w:val="24"/>
          <w:szCs w:val="24"/>
        </w:rPr>
        <w:t>Физико-химические и механические свойства термопластичных конструкционных материалов</w:t>
      </w:r>
    </w:p>
    <w:p w:rsidR="00530D63" w:rsidRPr="00530D63" w:rsidRDefault="00530D63" w:rsidP="00722804">
      <w:pPr>
        <w:pStyle w:val="a3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sz w:val="24"/>
          <w:szCs w:val="24"/>
          <w:lang w:eastAsia="ru-RU"/>
        </w:rPr>
      </w:pPr>
      <w:r w:rsidRPr="00530D63">
        <w:rPr>
          <w:color w:val="000000" w:themeColor="text1"/>
          <w:sz w:val="24"/>
          <w:szCs w:val="24"/>
        </w:rPr>
        <w:t>Этапы технологического процесса производства изделий из термопластичных конструкционных материалов</w:t>
      </w:r>
    </w:p>
    <w:p w:rsidR="00E86350" w:rsidRPr="007A7E8E" w:rsidRDefault="00E86350" w:rsidP="00E863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bCs/>
          <w:sz w:val="24"/>
          <w:szCs w:val="24"/>
          <w:lang w:eastAsia="ru-RU"/>
        </w:rPr>
      </w:pPr>
    </w:p>
    <w:p w:rsidR="00E86350" w:rsidRPr="007A7E8E" w:rsidRDefault="00E86350" w:rsidP="00E86350">
      <w:pPr>
        <w:pStyle w:val="24"/>
        <w:rPr>
          <w:rFonts w:ascii="Times New Roman" w:hAnsi="Times New Roman"/>
          <w:sz w:val="24"/>
          <w:szCs w:val="24"/>
        </w:rPr>
      </w:pPr>
      <w:bookmarkStart w:id="12" w:name="_Toc460492042"/>
      <w:r w:rsidRPr="007A7E8E">
        <w:rPr>
          <w:rFonts w:ascii="Times New Roman" w:hAnsi="Times New Roman"/>
          <w:sz w:val="24"/>
          <w:szCs w:val="24"/>
        </w:rPr>
        <w:t>3.4. Кадровое обеспечение образовательного процесса</w:t>
      </w:r>
      <w:bookmarkEnd w:id="12"/>
    </w:p>
    <w:p w:rsidR="00E86350" w:rsidRPr="007A7E8E" w:rsidRDefault="00E86350" w:rsidP="00E863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Преподаватель, читающий теоретический курс и проводящий </w:t>
      </w:r>
      <w:r w:rsidRPr="005A5373">
        <w:rPr>
          <w:rFonts w:eastAsia="Times New Roman"/>
          <w:sz w:val="24"/>
          <w:szCs w:val="24"/>
          <w:lang w:eastAsia="ru-RU"/>
        </w:rPr>
        <w:t>практические занятия</w:t>
      </w:r>
      <w:r w:rsidRPr="007A7E8E">
        <w:rPr>
          <w:rFonts w:eastAsia="Times New Roman"/>
          <w:sz w:val="24"/>
          <w:szCs w:val="24"/>
          <w:lang w:eastAsia="ru-RU"/>
        </w:rPr>
        <w:t xml:space="preserve"> должен иметь высшее образование </w:t>
      </w:r>
      <w:r w:rsidR="00530D63">
        <w:rPr>
          <w:rFonts w:eastAsia="Times New Roman"/>
          <w:sz w:val="24"/>
          <w:szCs w:val="24"/>
          <w:lang w:eastAsia="ru-RU"/>
        </w:rPr>
        <w:t xml:space="preserve">в сфере машиностроения, </w:t>
      </w:r>
      <w:r w:rsidRPr="007A7E8E">
        <w:rPr>
          <w:rFonts w:eastAsia="Times New Roman"/>
          <w:sz w:val="24"/>
          <w:szCs w:val="24"/>
          <w:lang w:eastAsia="ru-RU"/>
        </w:rPr>
        <w:t xml:space="preserve">опыт работы в </w:t>
      </w:r>
      <w:r w:rsidR="00530D63">
        <w:rPr>
          <w:rFonts w:eastAsia="Times New Roman"/>
          <w:sz w:val="24"/>
          <w:szCs w:val="24"/>
          <w:lang w:eastAsia="ru-RU"/>
        </w:rPr>
        <w:t xml:space="preserve">сфере машиностроения </w:t>
      </w:r>
      <w:r w:rsidRPr="007A7E8E">
        <w:rPr>
          <w:rFonts w:eastAsia="Times New Roman"/>
          <w:sz w:val="24"/>
          <w:szCs w:val="24"/>
          <w:lang w:eastAsia="ru-RU"/>
        </w:rPr>
        <w:t xml:space="preserve">не менее </w:t>
      </w:r>
      <w:r w:rsidR="00530D63">
        <w:rPr>
          <w:rFonts w:eastAsia="Times New Roman"/>
          <w:sz w:val="24"/>
          <w:szCs w:val="24"/>
          <w:lang w:eastAsia="ru-RU"/>
        </w:rPr>
        <w:t>5</w:t>
      </w:r>
      <w:r w:rsidRPr="007A7E8E">
        <w:rPr>
          <w:rFonts w:eastAsia="Times New Roman"/>
          <w:sz w:val="24"/>
          <w:szCs w:val="24"/>
          <w:lang w:eastAsia="ru-RU"/>
        </w:rPr>
        <w:t xml:space="preserve"> лет или ученую степень</w:t>
      </w:r>
      <w:r w:rsidR="00530D63">
        <w:rPr>
          <w:rFonts w:eastAsia="Times New Roman"/>
          <w:sz w:val="24"/>
          <w:szCs w:val="24"/>
          <w:lang w:eastAsia="ru-RU"/>
        </w:rPr>
        <w:t xml:space="preserve"> в области машиностроения</w:t>
      </w:r>
      <w:r w:rsidRPr="007A7E8E">
        <w:rPr>
          <w:rFonts w:eastAsia="Times New Roman"/>
          <w:sz w:val="24"/>
          <w:szCs w:val="24"/>
          <w:lang w:eastAsia="ru-RU"/>
        </w:rPr>
        <w:t>.</w:t>
      </w:r>
    </w:p>
    <w:p w:rsidR="00E86350" w:rsidRPr="007A7E8E" w:rsidRDefault="00E86350" w:rsidP="00E863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eastAsia="Times New Roman"/>
          <w:bCs/>
          <w:i/>
          <w:sz w:val="24"/>
          <w:szCs w:val="24"/>
          <w:lang w:eastAsia="ru-RU"/>
        </w:rPr>
      </w:pPr>
    </w:p>
    <w:p w:rsidR="00E86350" w:rsidRPr="007A7E8E" w:rsidRDefault="00E86350" w:rsidP="00D17A8F">
      <w:pPr>
        <w:pStyle w:val="24"/>
        <w:rPr>
          <w:rFonts w:ascii="Times New Roman" w:hAnsi="Times New Roman"/>
          <w:sz w:val="24"/>
          <w:szCs w:val="24"/>
        </w:rPr>
      </w:pPr>
      <w:bookmarkStart w:id="13" w:name="_Toc460492043"/>
      <w:r w:rsidRPr="007A7E8E">
        <w:rPr>
          <w:rFonts w:ascii="Times New Roman" w:hAnsi="Times New Roman"/>
          <w:sz w:val="24"/>
          <w:szCs w:val="24"/>
        </w:rPr>
        <w:t>4. Контроль и оценка результатов освоения профессионального модуля</w:t>
      </w:r>
      <w:bookmarkEnd w:id="13"/>
    </w:p>
    <w:p w:rsidR="00E86350" w:rsidRPr="007A7E8E" w:rsidRDefault="00E86350" w:rsidP="00E86350">
      <w:pPr>
        <w:widowControl w:val="0"/>
        <w:suppressAutoHyphens/>
        <w:spacing w:line="276" w:lineRule="auto"/>
        <w:ind w:firstLine="720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Образовательное учреждение, реализующее программу профессионального </w:t>
      </w:r>
      <w:r w:rsidRPr="007A7E8E">
        <w:rPr>
          <w:rFonts w:eastAsia="Times New Roman"/>
          <w:sz w:val="24"/>
          <w:szCs w:val="24"/>
          <w:lang w:eastAsia="ru-RU"/>
        </w:rPr>
        <w:lastRenderedPageBreak/>
        <w:t xml:space="preserve">модуля, обеспечивает организацию и проведение </w:t>
      </w:r>
      <w:r w:rsidRPr="007A7E8E">
        <w:rPr>
          <w:rFonts w:eastAsia="Times New Roman"/>
          <w:spacing w:val="-3"/>
          <w:sz w:val="24"/>
          <w:szCs w:val="24"/>
          <w:lang w:eastAsia="ru-RU"/>
        </w:rPr>
        <w:t>т</w:t>
      </w:r>
      <w:r w:rsidRPr="007A7E8E">
        <w:rPr>
          <w:rFonts w:eastAsia="Times New Roman"/>
          <w:sz w:val="24"/>
          <w:szCs w:val="24"/>
          <w:lang w:eastAsia="ru-RU"/>
        </w:rPr>
        <w:t xml:space="preserve">екущего контроля демонстрируемых обучающимися знаний, умений и полученного ими опыта практической деятельности. </w:t>
      </w:r>
    </w:p>
    <w:p w:rsidR="00E86350" w:rsidRPr="007A7E8E" w:rsidRDefault="00E86350" w:rsidP="00E86350">
      <w:pPr>
        <w:widowControl w:val="0"/>
        <w:suppressAutoHyphens/>
        <w:spacing w:line="276" w:lineRule="auto"/>
        <w:ind w:firstLine="720"/>
        <w:rPr>
          <w:rFonts w:eastAsia="Times New Roman"/>
          <w:spacing w:val="-3"/>
          <w:sz w:val="24"/>
          <w:szCs w:val="24"/>
          <w:lang w:eastAsia="ru-RU"/>
        </w:rPr>
      </w:pPr>
      <w:r w:rsidRPr="007A7E8E">
        <w:rPr>
          <w:rFonts w:eastAsia="Times New Roman"/>
          <w:spacing w:val="-3"/>
          <w:sz w:val="24"/>
          <w:szCs w:val="24"/>
          <w:lang w:eastAsia="ru-RU"/>
        </w:rPr>
        <w:t xml:space="preserve">Текущий контроль проводится преподавателем на основе результатов выполнения практических заданий и собеседования с обучающимся по их выполнению. </w:t>
      </w:r>
    </w:p>
    <w:p w:rsidR="00E86350" w:rsidRPr="007A7E8E" w:rsidRDefault="00E86350" w:rsidP="00E86350">
      <w:pPr>
        <w:widowControl w:val="0"/>
        <w:suppressAutoHyphens/>
        <w:spacing w:line="276" w:lineRule="auto"/>
        <w:ind w:firstLine="720"/>
        <w:rPr>
          <w:rFonts w:eastAsia="Times New Roman"/>
          <w:spacing w:val="-3"/>
          <w:sz w:val="24"/>
          <w:szCs w:val="24"/>
          <w:lang w:eastAsia="ru-RU"/>
        </w:rPr>
      </w:pPr>
      <w:r w:rsidRPr="007A7E8E">
        <w:rPr>
          <w:rFonts w:eastAsia="Times New Roman"/>
          <w:spacing w:val="-3"/>
          <w:sz w:val="24"/>
          <w:szCs w:val="24"/>
          <w:lang w:eastAsia="ru-RU"/>
        </w:rPr>
        <w:t>Итоговый контроль проводится экзаменационной комиссией на основе результатов выполнения итоговой практической работы по данному модулю на основе оценки подготовленных в ходе выполнения задания материалов. По результатам итогового контроля формируется оценочное суждение о достижения образовательных результатов профессионального модуля – профессиональных компетенций в формате: «сформирована \ не сформирована».</w:t>
      </w:r>
    </w:p>
    <w:p w:rsidR="00E86350" w:rsidRPr="007A7E8E" w:rsidRDefault="00E86350" w:rsidP="00E86350">
      <w:pPr>
        <w:widowControl w:val="0"/>
        <w:suppressAutoHyphens/>
        <w:spacing w:line="276" w:lineRule="auto"/>
        <w:ind w:firstLine="720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 xml:space="preserve">Порядок перевода оценочных баллов в оценочное суждение определяется в оценочных средствах. </w:t>
      </w:r>
    </w:p>
    <w:p w:rsidR="00E86350" w:rsidRPr="007A7E8E" w:rsidRDefault="00E86350" w:rsidP="00E86350">
      <w:pPr>
        <w:widowControl w:val="0"/>
        <w:suppressAutoHyphens/>
        <w:spacing w:line="276" w:lineRule="auto"/>
        <w:ind w:firstLine="720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>Формы и методы текущего и итогового контроля, критерии оценивания доводятся до сведения обучающихся в начале обучения.</w:t>
      </w:r>
    </w:p>
    <w:p w:rsidR="00E86350" w:rsidRPr="007A7E8E" w:rsidRDefault="00E86350" w:rsidP="00E86350">
      <w:pPr>
        <w:widowControl w:val="0"/>
        <w:suppressAutoHyphens/>
        <w:spacing w:line="276" w:lineRule="auto"/>
        <w:ind w:firstLine="720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t>Для текущего</w:t>
      </w:r>
      <w:r w:rsidR="00991E09" w:rsidRPr="00991E09">
        <w:rPr>
          <w:rFonts w:eastAsia="Times New Roman"/>
          <w:sz w:val="24"/>
          <w:szCs w:val="24"/>
          <w:lang w:eastAsia="ru-RU"/>
        </w:rPr>
        <w:t xml:space="preserve"> </w:t>
      </w:r>
      <w:r w:rsidRPr="007A7E8E">
        <w:rPr>
          <w:rFonts w:eastAsia="Times New Roman"/>
          <w:sz w:val="24"/>
          <w:szCs w:val="24"/>
          <w:lang w:eastAsia="ru-RU"/>
        </w:rPr>
        <w:t>и итогового контроля образовательными учреждениями создаются фонды оценочных средств (ФОС). ФОС включают в себя педагогические контрольно-измерительные материалы, предназначенные для определения соответствия (или несоответствия) индивидуальных образовательных достижений основным показателям результатов профессионального модуля.</w:t>
      </w:r>
    </w:p>
    <w:p w:rsidR="00E86350" w:rsidRPr="007A7E8E" w:rsidRDefault="00E86350" w:rsidP="00E86350">
      <w:pPr>
        <w:widowControl w:val="0"/>
        <w:suppressAutoHyphens/>
        <w:spacing w:line="276" w:lineRule="auto"/>
        <w:ind w:firstLine="720"/>
        <w:rPr>
          <w:rFonts w:eastAsia="Times New Roman"/>
          <w:sz w:val="24"/>
          <w:szCs w:val="24"/>
          <w:lang w:eastAsia="ru-RU"/>
        </w:rPr>
      </w:pPr>
    </w:p>
    <w:tbl>
      <w:tblPr>
        <w:tblW w:w="4764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75"/>
        <w:gridCol w:w="4904"/>
        <w:gridCol w:w="2340"/>
      </w:tblGrid>
      <w:tr w:rsidR="00967973" w:rsidRPr="007A7E8E" w:rsidTr="00843ADC">
        <w:trPr>
          <w:trHeight w:val="851"/>
        </w:trPr>
        <w:tc>
          <w:tcPr>
            <w:tcW w:w="1028" w:type="pct"/>
          </w:tcPr>
          <w:p w:rsidR="00967973" w:rsidRPr="007A7E8E" w:rsidRDefault="00967973" w:rsidP="00843ADC">
            <w:pPr>
              <w:spacing w:line="240" w:lineRule="auto"/>
              <w:ind w:firstLine="0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7A7E8E">
              <w:rPr>
                <w:rFonts w:eastAsia="Times New Roman"/>
                <w:b/>
                <w:sz w:val="24"/>
                <w:szCs w:val="24"/>
                <w:lang w:eastAsia="ru-RU"/>
              </w:rPr>
              <w:t>ПК</w:t>
            </w:r>
          </w:p>
        </w:tc>
        <w:tc>
          <w:tcPr>
            <w:tcW w:w="2689" w:type="pct"/>
            <w:shd w:val="clear" w:color="auto" w:fill="auto"/>
          </w:tcPr>
          <w:p w:rsidR="00967973" w:rsidRPr="007A7E8E" w:rsidRDefault="00967973" w:rsidP="00843ADC">
            <w:pPr>
              <w:spacing w:line="240" w:lineRule="auto"/>
              <w:ind w:firstLine="0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7A7E8E">
              <w:rPr>
                <w:rFonts w:eastAsia="Times New Roman"/>
                <w:b/>
                <w:sz w:val="24"/>
                <w:szCs w:val="24"/>
                <w:lang w:eastAsia="ru-RU"/>
              </w:rPr>
              <w:t>Показатели оценки результата</w:t>
            </w:r>
          </w:p>
        </w:tc>
        <w:tc>
          <w:tcPr>
            <w:tcW w:w="1284" w:type="pct"/>
          </w:tcPr>
          <w:p w:rsidR="00967973" w:rsidRPr="007A7E8E" w:rsidRDefault="00967973" w:rsidP="00843ADC">
            <w:pPr>
              <w:spacing w:line="240" w:lineRule="auto"/>
              <w:ind w:firstLine="0"/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7A7E8E">
              <w:rPr>
                <w:rFonts w:eastAsia="Times New Roman"/>
                <w:b/>
                <w:sz w:val="24"/>
                <w:szCs w:val="24"/>
                <w:lang w:eastAsia="ru-RU"/>
              </w:rPr>
              <w:t>Процедура и инструмент оценивания</w:t>
            </w:r>
          </w:p>
        </w:tc>
      </w:tr>
      <w:tr w:rsidR="00843ADC" w:rsidRPr="007A7E8E" w:rsidTr="00843ADC">
        <w:trPr>
          <w:trHeight w:val="851"/>
        </w:trPr>
        <w:tc>
          <w:tcPr>
            <w:tcW w:w="1028" w:type="pct"/>
          </w:tcPr>
          <w:p w:rsidR="00843ADC" w:rsidRPr="00843ADC" w:rsidRDefault="00843ADC" w:rsidP="00843ADC">
            <w:pPr>
              <w:ind w:firstLine="0"/>
              <w:rPr>
                <w:sz w:val="24"/>
                <w:szCs w:val="24"/>
              </w:rPr>
            </w:pPr>
            <w:r w:rsidRPr="00843ADC">
              <w:rPr>
                <w:sz w:val="24"/>
                <w:szCs w:val="24"/>
              </w:rPr>
              <w:t>ПК 1 –</w:t>
            </w:r>
          </w:p>
          <w:p w:rsidR="00843ADC" w:rsidRPr="00843ADC" w:rsidRDefault="00843ADC" w:rsidP="00843ADC">
            <w:pPr>
              <w:tabs>
                <w:tab w:val="left" w:pos="7410"/>
              </w:tabs>
              <w:spacing w:line="240" w:lineRule="auto"/>
              <w:ind w:firstLine="0"/>
              <w:rPr>
                <w:sz w:val="24"/>
                <w:szCs w:val="24"/>
                <w:shd w:val="clear" w:color="auto" w:fill="FFFFFF"/>
              </w:rPr>
            </w:pPr>
            <w:r w:rsidRPr="00843ADC">
              <w:rPr>
                <w:sz w:val="24"/>
                <w:szCs w:val="24"/>
              </w:rPr>
              <w:t>Конструирует изделия из термопластичных конструкционных материалов</w:t>
            </w:r>
          </w:p>
        </w:tc>
        <w:tc>
          <w:tcPr>
            <w:tcW w:w="2689" w:type="pct"/>
          </w:tcPr>
          <w:p w:rsidR="00843ADC" w:rsidRPr="00843ADC" w:rsidRDefault="00843ADC" w:rsidP="00843ADC">
            <w:pPr>
              <w:ind w:firstLine="0"/>
              <w:rPr>
                <w:sz w:val="24"/>
                <w:szCs w:val="24"/>
              </w:rPr>
            </w:pPr>
            <w:r w:rsidRPr="00843ADC">
              <w:rPr>
                <w:sz w:val="24"/>
                <w:szCs w:val="24"/>
              </w:rPr>
              <w:t xml:space="preserve">1) Изделие имеет геометрические размеры и форму, позволяющие реализовать его </w:t>
            </w:r>
          </w:p>
          <w:p w:rsidR="00843ADC" w:rsidRPr="00790F08" w:rsidRDefault="00843ADC" w:rsidP="00843ADC">
            <w:pPr>
              <w:ind w:firstLine="0"/>
              <w:rPr>
                <w:sz w:val="24"/>
                <w:szCs w:val="24"/>
              </w:rPr>
            </w:pPr>
            <w:r w:rsidRPr="00843ADC">
              <w:rPr>
                <w:sz w:val="24"/>
                <w:szCs w:val="24"/>
              </w:rPr>
              <w:t>функциональное назначение согласно ТЗ;</w:t>
            </w:r>
          </w:p>
          <w:p w:rsidR="00843ADC" w:rsidRPr="00790F08" w:rsidRDefault="00843ADC" w:rsidP="00843ADC">
            <w:pPr>
              <w:tabs>
                <w:tab w:val="left" w:pos="3609"/>
              </w:tabs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843ADC">
              <w:rPr>
                <w:sz w:val="24"/>
                <w:szCs w:val="24"/>
              </w:rPr>
              <w:t xml:space="preserve">2) Прочностные характеристики изделия, установленные ТЗ, подтверждены результатами прочностного расчета в </w:t>
            </w:r>
            <w:r w:rsidRPr="00790F08">
              <w:rPr>
                <w:sz w:val="24"/>
                <w:szCs w:val="24"/>
              </w:rPr>
              <w:t>Solidworks</w:t>
            </w:r>
            <w:r w:rsidRPr="00843ADC">
              <w:rPr>
                <w:sz w:val="24"/>
                <w:szCs w:val="24"/>
              </w:rPr>
              <w:t xml:space="preserve"> </w:t>
            </w:r>
            <w:r w:rsidRPr="00790F08">
              <w:rPr>
                <w:sz w:val="24"/>
                <w:szCs w:val="24"/>
              </w:rPr>
              <w:t>Simulation</w:t>
            </w:r>
          </w:p>
        </w:tc>
        <w:tc>
          <w:tcPr>
            <w:tcW w:w="1284" w:type="pct"/>
          </w:tcPr>
          <w:p w:rsidR="00843ADC" w:rsidRPr="00843ADC" w:rsidRDefault="00843ADC" w:rsidP="00843ADC">
            <w:pPr>
              <w:ind w:firstLine="0"/>
              <w:rPr>
                <w:sz w:val="24"/>
                <w:szCs w:val="24"/>
              </w:rPr>
            </w:pPr>
            <w:r w:rsidRPr="00843ADC">
              <w:rPr>
                <w:sz w:val="24"/>
                <w:szCs w:val="24"/>
              </w:rPr>
              <w:t>Оценка продукта практической деятельности (3</w:t>
            </w:r>
            <w:r w:rsidRPr="00790F08">
              <w:rPr>
                <w:sz w:val="24"/>
                <w:szCs w:val="24"/>
              </w:rPr>
              <w:t>D</w:t>
            </w:r>
            <w:r w:rsidRPr="00843ADC">
              <w:rPr>
                <w:sz w:val="24"/>
                <w:szCs w:val="24"/>
              </w:rPr>
              <w:t>-модель</w:t>
            </w:r>
            <w:r w:rsidRPr="00790F08">
              <w:rPr>
                <w:sz w:val="24"/>
                <w:szCs w:val="24"/>
              </w:rPr>
              <w:t xml:space="preserve"> изделия</w:t>
            </w:r>
            <w:r w:rsidR="00790F08" w:rsidRPr="00790F08">
              <w:rPr>
                <w:sz w:val="24"/>
                <w:szCs w:val="24"/>
              </w:rPr>
              <w:t xml:space="preserve">, </w:t>
            </w:r>
            <w:r w:rsidR="00790F08" w:rsidRPr="00790F08">
              <w:rPr>
                <w:sz w:val="24"/>
                <w:szCs w:val="24"/>
              </w:rPr>
              <w:t>результаты прочностного расчета</w:t>
            </w:r>
            <w:r w:rsidRPr="00843ADC">
              <w:rPr>
                <w:sz w:val="24"/>
                <w:szCs w:val="24"/>
              </w:rPr>
              <w:t>) по эталону.</w:t>
            </w:r>
          </w:p>
          <w:p w:rsidR="00843ADC" w:rsidRPr="00790F08" w:rsidRDefault="00843ADC" w:rsidP="00843ADC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</w:tr>
    </w:tbl>
    <w:p w:rsidR="00967973" w:rsidRDefault="00967973" w:rsidP="00A65260">
      <w:pPr>
        <w:ind w:firstLine="0"/>
        <w:jc w:val="left"/>
        <w:rPr>
          <w:rFonts w:eastAsia="Times New Roman"/>
          <w:sz w:val="24"/>
          <w:szCs w:val="24"/>
          <w:lang w:eastAsia="ru-RU"/>
        </w:rPr>
      </w:pPr>
    </w:p>
    <w:p w:rsidR="00530D63" w:rsidRPr="007A7E8E" w:rsidRDefault="00530D63" w:rsidP="00A65260">
      <w:pPr>
        <w:ind w:firstLine="0"/>
        <w:jc w:val="left"/>
        <w:rPr>
          <w:rFonts w:eastAsia="Times New Roman"/>
          <w:sz w:val="24"/>
          <w:szCs w:val="24"/>
          <w:lang w:eastAsia="ru-RU"/>
        </w:rPr>
      </w:pPr>
    </w:p>
    <w:p w:rsidR="00967973" w:rsidRPr="007A7E8E" w:rsidRDefault="00967973">
      <w:pPr>
        <w:spacing w:after="160" w:line="259" w:lineRule="auto"/>
        <w:ind w:firstLine="0"/>
        <w:jc w:val="left"/>
        <w:rPr>
          <w:rFonts w:eastAsia="Times New Roman"/>
          <w:sz w:val="24"/>
          <w:szCs w:val="24"/>
          <w:lang w:eastAsia="ru-RU"/>
        </w:rPr>
      </w:pPr>
      <w:r w:rsidRPr="007A7E8E">
        <w:rPr>
          <w:rFonts w:eastAsia="Times New Roman"/>
          <w:sz w:val="24"/>
          <w:szCs w:val="24"/>
          <w:lang w:eastAsia="ru-RU"/>
        </w:rPr>
        <w:br w:type="page"/>
      </w:r>
    </w:p>
    <w:p w:rsidR="00967973" w:rsidRPr="007A7E8E" w:rsidRDefault="00967973" w:rsidP="00967973">
      <w:pPr>
        <w:pStyle w:val="42"/>
        <w:spacing w:line="240" w:lineRule="auto"/>
        <w:jc w:val="right"/>
        <w:rPr>
          <w:rFonts w:eastAsia="Times New Roman"/>
          <w:sz w:val="24"/>
          <w:szCs w:val="24"/>
          <w:lang w:eastAsia="ru-RU"/>
        </w:rPr>
      </w:pPr>
      <w:bookmarkStart w:id="14" w:name="_Toc460492044"/>
      <w:r w:rsidRPr="007A7E8E">
        <w:rPr>
          <w:rFonts w:eastAsia="Times New Roman"/>
          <w:sz w:val="24"/>
          <w:szCs w:val="24"/>
          <w:lang w:eastAsia="ru-RU"/>
        </w:rPr>
        <w:lastRenderedPageBreak/>
        <w:t>Приложение 1</w:t>
      </w:r>
      <w:bookmarkEnd w:id="14"/>
    </w:p>
    <w:p w:rsidR="00967973" w:rsidRDefault="00967973" w:rsidP="00967973">
      <w:pPr>
        <w:spacing w:line="240" w:lineRule="auto"/>
        <w:jc w:val="center"/>
        <w:rPr>
          <w:rFonts w:eastAsia="Times New Roman"/>
          <w:b/>
          <w:bCs/>
          <w:sz w:val="24"/>
          <w:szCs w:val="24"/>
          <w:lang w:eastAsia="ru-RU"/>
        </w:rPr>
      </w:pPr>
      <w:r w:rsidRPr="007A7E8E">
        <w:rPr>
          <w:rFonts w:eastAsia="Times New Roman"/>
          <w:b/>
          <w:bCs/>
          <w:sz w:val="24"/>
          <w:szCs w:val="24"/>
          <w:lang w:eastAsia="ru-RU"/>
        </w:rPr>
        <w:t xml:space="preserve">Оценочные средства для итоговой оценки профессиональных компетенций </w:t>
      </w:r>
    </w:p>
    <w:p w:rsidR="00530D63" w:rsidRPr="00530D63" w:rsidRDefault="00530D63" w:rsidP="00967973">
      <w:pPr>
        <w:spacing w:line="240" w:lineRule="auto"/>
        <w:jc w:val="center"/>
        <w:rPr>
          <w:rFonts w:eastAsia="Times New Roman"/>
          <w:b/>
          <w:bCs/>
          <w:sz w:val="24"/>
          <w:szCs w:val="24"/>
          <w:lang w:eastAsia="ru-RU"/>
        </w:rPr>
      </w:pPr>
      <w:r w:rsidRPr="00530D63">
        <w:rPr>
          <w:b/>
          <w:bCs/>
        </w:rPr>
        <w:t>инженеров-конструкторов изготавливаемых изделий</w:t>
      </w:r>
    </w:p>
    <w:p w:rsidR="00530D63" w:rsidRPr="007A7E8E" w:rsidRDefault="00530D63" w:rsidP="00967973">
      <w:pPr>
        <w:spacing w:line="240" w:lineRule="auto"/>
        <w:jc w:val="center"/>
        <w:rPr>
          <w:rFonts w:eastAsia="Times New Roman"/>
          <w:b/>
          <w:bCs/>
          <w:sz w:val="24"/>
          <w:szCs w:val="24"/>
          <w:lang w:eastAsia="ru-RU"/>
        </w:rPr>
      </w:pPr>
    </w:p>
    <w:p w:rsidR="00790F08" w:rsidRPr="00790F08" w:rsidRDefault="00790F08" w:rsidP="00790F08">
      <w:pPr>
        <w:spacing w:line="240" w:lineRule="auto"/>
        <w:ind w:right="-1" w:firstLine="0"/>
        <w:jc w:val="center"/>
        <w:rPr>
          <w:rFonts w:eastAsia="Calibri"/>
          <w:b/>
          <w:color w:val="auto"/>
          <w:sz w:val="24"/>
          <w:szCs w:val="24"/>
        </w:rPr>
      </w:pPr>
      <w:r w:rsidRPr="00790F08">
        <w:rPr>
          <w:rFonts w:eastAsia="Calibri"/>
          <w:b/>
          <w:color w:val="auto"/>
          <w:sz w:val="24"/>
          <w:szCs w:val="24"/>
        </w:rPr>
        <w:t xml:space="preserve">Практическое задание для оценки сформированности профессиональной компетенции </w:t>
      </w:r>
    </w:p>
    <w:p w:rsidR="00790F08" w:rsidRPr="00790F08" w:rsidRDefault="00790F08" w:rsidP="00790F08">
      <w:pPr>
        <w:spacing w:line="240" w:lineRule="auto"/>
        <w:ind w:right="-1" w:firstLine="0"/>
        <w:jc w:val="left"/>
        <w:rPr>
          <w:rFonts w:eastAsia="Times New Roman"/>
          <w:i/>
          <w:color w:val="auto"/>
          <w:sz w:val="23"/>
          <w:szCs w:val="23"/>
          <w:lang w:eastAsia="ru-RU"/>
        </w:rPr>
      </w:pPr>
    </w:p>
    <w:p w:rsidR="00790F08" w:rsidRPr="00790F08" w:rsidRDefault="00790F08" w:rsidP="00790F08">
      <w:pPr>
        <w:spacing w:line="240" w:lineRule="auto"/>
        <w:ind w:right="-1" w:firstLine="0"/>
        <w:jc w:val="left"/>
        <w:rPr>
          <w:rFonts w:eastAsia="Times New Roman"/>
          <w:i/>
          <w:color w:val="auto"/>
          <w:sz w:val="23"/>
          <w:szCs w:val="23"/>
          <w:lang w:eastAsia="ru-RU"/>
        </w:rPr>
      </w:pPr>
      <w:r w:rsidRPr="00790F08">
        <w:rPr>
          <w:rFonts w:eastAsia="Times New Roman"/>
          <w:i/>
          <w:color w:val="auto"/>
          <w:sz w:val="23"/>
          <w:szCs w:val="23"/>
          <w:lang w:eastAsia="ru-RU"/>
        </w:rPr>
        <w:t>Формулировка ПК</w:t>
      </w:r>
    </w:p>
    <w:p w:rsidR="00790F08" w:rsidRPr="00790F08" w:rsidRDefault="00790F08" w:rsidP="00790F08">
      <w:pPr>
        <w:spacing w:line="240" w:lineRule="auto"/>
        <w:ind w:right="-1" w:firstLine="0"/>
        <w:jc w:val="left"/>
        <w:rPr>
          <w:rFonts w:eastAsia="Times New Roman"/>
          <w:b/>
          <w:color w:val="auto"/>
          <w:sz w:val="23"/>
          <w:szCs w:val="23"/>
          <w:lang w:eastAsia="ru-RU"/>
        </w:rPr>
      </w:pPr>
      <w:r w:rsidRPr="00790F08">
        <w:rPr>
          <w:rFonts w:eastAsia="Times New Roman"/>
          <w:b/>
          <w:color w:val="auto"/>
          <w:sz w:val="23"/>
          <w:szCs w:val="23"/>
          <w:lang w:eastAsia="ru-RU"/>
        </w:rPr>
        <w:t>ПК1</w:t>
      </w:r>
      <w:r w:rsidRPr="00790F08">
        <w:rPr>
          <w:rFonts w:eastAsia="Calibri"/>
          <w:color w:val="auto"/>
          <w:sz w:val="28"/>
          <w:szCs w:val="28"/>
        </w:rPr>
        <w:t xml:space="preserve"> - </w:t>
      </w:r>
      <w:r w:rsidRPr="00790F08">
        <w:rPr>
          <w:rFonts w:eastAsia="Times New Roman"/>
          <w:b/>
          <w:color w:val="auto"/>
          <w:sz w:val="23"/>
          <w:szCs w:val="23"/>
          <w:lang w:eastAsia="ru-RU"/>
        </w:rPr>
        <w:t xml:space="preserve">Конструирует изделия из термопластичных конструкционных материалов </w:t>
      </w:r>
    </w:p>
    <w:p w:rsidR="00790F08" w:rsidRPr="00790F08" w:rsidRDefault="00790F08" w:rsidP="00790F08">
      <w:pPr>
        <w:spacing w:line="240" w:lineRule="auto"/>
        <w:ind w:right="-1" w:firstLine="0"/>
        <w:jc w:val="left"/>
        <w:rPr>
          <w:rFonts w:eastAsia="Times New Roman"/>
          <w:i/>
          <w:color w:val="auto"/>
          <w:sz w:val="23"/>
          <w:szCs w:val="23"/>
          <w:lang w:eastAsia="ru-RU"/>
        </w:rPr>
      </w:pPr>
      <w:r w:rsidRPr="00790F08">
        <w:rPr>
          <w:rFonts w:eastAsia="Times New Roman"/>
          <w:i/>
          <w:color w:val="auto"/>
          <w:sz w:val="23"/>
          <w:szCs w:val="23"/>
          <w:lang w:eastAsia="ru-RU"/>
        </w:rPr>
        <w:t>Основные показатели оценки</w:t>
      </w:r>
    </w:p>
    <w:p w:rsidR="00790F08" w:rsidRPr="00790F08" w:rsidRDefault="00790F08" w:rsidP="00790F08">
      <w:pPr>
        <w:spacing w:line="240" w:lineRule="auto"/>
        <w:ind w:firstLine="0"/>
        <w:rPr>
          <w:rFonts w:eastAsia="Times New Roman"/>
          <w:color w:val="auto"/>
          <w:sz w:val="24"/>
          <w:szCs w:val="24"/>
          <w:lang w:eastAsia="ru-RU"/>
        </w:rPr>
      </w:pPr>
      <w:r w:rsidRPr="00790F08">
        <w:rPr>
          <w:rFonts w:eastAsia="Times New Roman"/>
          <w:color w:val="auto"/>
          <w:sz w:val="24"/>
          <w:szCs w:val="24"/>
          <w:lang w:eastAsia="ru-RU"/>
        </w:rPr>
        <w:t>1) Изделие имеет геометрические размеры и форму, позволяющие реализовать его функциональное назначение согласно ТЗ;</w:t>
      </w:r>
    </w:p>
    <w:p w:rsidR="00790F08" w:rsidRPr="00790F08" w:rsidRDefault="00790F08" w:rsidP="00790F08">
      <w:pPr>
        <w:spacing w:line="240" w:lineRule="auto"/>
        <w:ind w:firstLine="0"/>
        <w:rPr>
          <w:rFonts w:eastAsia="Times New Roman"/>
          <w:color w:val="auto"/>
          <w:sz w:val="24"/>
          <w:szCs w:val="24"/>
          <w:lang w:eastAsia="ru-RU"/>
        </w:rPr>
      </w:pPr>
      <w:r w:rsidRPr="00790F08">
        <w:rPr>
          <w:rFonts w:eastAsia="Times New Roman"/>
          <w:color w:val="auto"/>
          <w:sz w:val="24"/>
          <w:szCs w:val="24"/>
          <w:lang w:eastAsia="ru-RU"/>
        </w:rPr>
        <w:t xml:space="preserve">2) Прочностные характеристики изделия, установленные ТЗ, подтверждены результатами прочностного расчета в Solidworks </w:t>
      </w:r>
      <w:r w:rsidRPr="00790F08">
        <w:rPr>
          <w:rFonts w:eastAsia="Times New Roman"/>
          <w:color w:val="auto"/>
          <w:sz w:val="24"/>
          <w:szCs w:val="24"/>
          <w:lang w:val="en-US" w:eastAsia="ru-RU"/>
        </w:rPr>
        <w:t>Simulation</w:t>
      </w:r>
      <w:r w:rsidRPr="00790F08">
        <w:rPr>
          <w:rFonts w:eastAsia="Times New Roman"/>
          <w:color w:val="auto"/>
          <w:sz w:val="24"/>
          <w:szCs w:val="24"/>
          <w:lang w:eastAsia="ru-RU"/>
        </w:rPr>
        <w:t xml:space="preserve">. </w:t>
      </w:r>
    </w:p>
    <w:p w:rsidR="00790F08" w:rsidRPr="00790F08" w:rsidRDefault="00790F08" w:rsidP="00790F08">
      <w:pPr>
        <w:spacing w:line="240" w:lineRule="auto"/>
        <w:ind w:firstLine="0"/>
        <w:rPr>
          <w:rFonts w:eastAsia="Times New Roman"/>
          <w:color w:val="auto"/>
          <w:sz w:val="23"/>
          <w:szCs w:val="23"/>
          <w:lang w:eastAsia="ru-RU"/>
        </w:rPr>
      </w:pPr>
    </w:p>
    <w:p w:rsidR="00790F08" w:rsidRPr="00790F08" w:rsidRDefault="00790F08" w:rsidP="00790F08">
      <w:pPr>
        <w:spacing w:line="240" w:lineRule="auto"/>
        <w:ind w:firstLine="0"/>
        <w:rPr>
          <w:rFonts w:eastAsia="Times New Roman"/>
          <w:color w:val="auto"/>
          <w:sz w:val="23"/>
          <w:szCs w:val="23"/>
          <w:lang w:eastAsia="ru-RU"/>
        </w:rPr>
      </w:pPr>
      <w:r w:rsidRPr="00790F08">
        <w:rPr>
          <w:rFonts w:eastAsia="Times New Roman"/>
          <w:b/>
          <w:i/>
          <w:color w:val="auto"/>
          <w:sz w:val="23"/>
          <w:szCs w:val="23"/>
          <w:lang w:eastAsia="ru-RU"/>
        </w:rPr>
        <w:t>Формы оценки</w:t>
      </w:r>
      <w:r w:rsidRPr="00790F08">
        <w:rPr>
          <w:rFonts w:eastAsia="Times New Roman"/>
          <w:color w:val="auto"/>
          <w:sz w:val="23"/>
          <w:szCs w:val="23"/>
          <w:lang w:eastAsia="ru-RU"/>
        </w:rPr>
        <w:t xml:space="preserve">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55"/>
        <w:gridCol w:w="7916"/>
      </w:tblGrid>
      <w:tr w:rsidR="00790F08" w:rsidRPr="00790F08" w:rsidTr="00D96DFE"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Calibri"/>
                <w:i/>
                <w:color w:val="auto"/>
                <w:sz w:val="23"/>
                <w:szCs w:val="23"/>
              </w:rPr>
            </w:pPr>
            <w:r w:rsidRPr="00790F08">
              <w:rPr>
                <w:rFonts w:eastAsia="Calibri"/>
                <w:i/>
                <w:color w:val="auto"/>
                <w:sz w:val="23"/>
                <w:szCs w:val="23"/>
              </w:rPr>
              <w:t>Показатель оценки</w:t>
            </w:r>
          </w:p>
        </w:tc>
        <w:tc>
          <w:tcPr>
            <w:tcW w:w="7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Calibri"/>
                <w:i/>
                <w:color w:val="auto"/>
                <w:sz w:val="23"/>
                <w:szCs w:val="23"/>
              </w:rPr>
            </w:pPr>
            <w:r w:rsidRPr="00790F08">
              <w:rPr>
                <w:rFonts w:eastAsia="Calibri"/>
                <w:i/>
                <w:color w:val="auto"/>
                <w:sz w:val="23"/>
                <w:szCs w:val="23"/>
              </w:rPr>
              <w:t xml:space="preserve">Форма оценки </w:t>
            </w:r>
          </w:p>
        </w:tc>
      </w:tr>
      <w:tr w:rsidR="00790F08" w:rsidRPr="00790F08" w:rsidTr="00D96DFE"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Calibri"/>
                <w:i/>
                <w:color w:val="auto"/>
                <w:sz w:val="23"/>
                <w:szCs w:val="23"/>
              </w:rPr>
            </w:pPr>
            <w:r w:rsidRPr="00790F08">
              <w:rPr>
                <w:rFonts w:eastAsia="Calibri"/>
                <w:i/>
                <w:color w:val="auto"/>
                <w:sz w:val="23"/>
                <w:szCs w:val="23"/>
                <w:lang w:val="en-US"/>
              </w:rPr>
              <w:t>1-</w:t>
            </w:r>
            <w:r w:rsidRPr="00790F08">
              <w:rPr>
                <w:rFonts w:eastAsia="Calibri"/>
                <w:i/>
                <w:color w:val="auto"/>
                <w:sz w:val="23"/>
                <w:szCs w:val="23"/>
              </w:rPr>
              <w:t>2</w:t>
            </w:r>
          </w:p>
        </w:tc>
        <w:tc>
          <w:tcPr>
            <w:tcW w:w="7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Calibri"/>
                <w:i/>
                <w:color w:val="auto"/>
                <w:sz w:val="23"/>
                <w:szCs w:val="23"/>
              </w:rPr>
            </w:pPr>
            <w:r w:rsidRPr="00790F08">
              <w:rPr>
                <w:rFonts w:eastAsia="Calibri"/>
                <w:i/>
                <w:color w:val="auto"/>
                <w:sz w:val="23"/>
                <w:szCs w:val="23"/>
              </w:rPr>
              <w:t>Продукт (3</w:t>
            </w:r>
            <w:r w:rsidRPr="00790F08">
              <w:rPr>
                <w:rFonts w:eastAsia="Calibri"/>
                <w:i/>
                <w:color w:val="auto"/>
                <w:sz w:val="23"/>
                <w:szCs w:val="23"/>
                <w:lang w:val="en-US"/>
              </w:rPr>
              <w:t>D</w:t>
            </w:r>
            <w:r w:rsidRPr="00790F08">
              <w:rPr>
                <w:rFonts w:eastAsia="Calibri"/>
                <w:i/>
                <w:color w:val="auto"/>
                <w:sz w:val="23"/>
                <w:szCs w:val="23"/>
              </w:rPr>
              <w:t>-модель изделия, результаты прочностного расчета)</w:t>
            </w:r>
          </w:p>
        </w:tc>
      </w:tr>
    </w:tbl>
    <w:p w:rsidR="00790F08" w:rsidRPr="00790F08" w:rsidRDefault="00790F08" w:rsidP="00790F08">
      <w:pPr>
        <w:spacing w:before="120" w:line="240" w:lineRule="auto"/>
        <w:ind w:firstLine="0"/>
        <w:rPr>
          <w:rFonts w:eastAsia="Times New Roman"/>
          <w:b/>
          <w:i/>
          <w:color w:val="auto"/>
          <w:sz w:val="23"/>
          <w:szCs w:val="23"/>
          <w:lang w:eastAsia="ru-RU"/>
        </w:rPr>
      </w:pPr>
      <w:r w:rsidRPr="00790F08">
        <w:rPr>
          <w:rFonts w:eastAsia="Times New Roman"/>
          <w:b/>
          <w:i/>
          <w:color w:val="auto"/>
          <w:sz w:val="23"/>
          <w:szCs w:val="23"/>
          <w:lang w:eastAsia="ru-RU"/>
        </w:rPr>
        <w:t>Методы оценки:</w:t>
      </w:r>
    </w:p>
    <w:p w:rsidR="00790F08" w:rsidRPr="00790F08" w:rsidRDefault="00790F08" w:rsidP="00790F08">
      <w:pPr>
        <w:spacing w:line="240" w:lineRule="auto"/>
        <w:ind w:firstLine="0"/>
        <w:rPr>
          <w:rFonts w:eastAsia="Times New Roman"/>
          <w:i/>
          <w:color w:val="auto"/>
          <w:sz w:val="23"/>
          <w:szCs w:val="23"/>
          <w:lang w:eastAsia="ru-RU"/>
        </w:rPr>
      </w:pPr>
      <w:r w:rsidRPr="00790F08">
        <w:rPr>
          <w:rFonts w:eastAsia="Times New Roman"/>
          <w:i/>
          <w:color w:val="auto"/>
          <w:sz w:val="23"/>
          <w:szCs w:val="23"/>
          <w:lang w:eastAsia="ru-RU"/>
        </w:rPr>
        <w:t>Сравнительная оценка по эталону</w:t>
      </w:r>
    </w:p>
    <w:p w:rsidR="00790F08" w:rsidRPr="00790F08" w:rsidRDefault="00790F08" w:rsidP="00790F08">
      <w:pPr>
        <w:spacing w:before="120" w:line="240" w:lineRule="auto"/>
        <w:ind w:firstLine="0"/>
        <w:rPr>
          <w:rFonts w:eastAsia="Times New Roman"/>
          <w:b/>
          <w:i/>
          <w:color w:val="auto"/>
          <w:sz w:val="23"/>
          <w:szCs w:val="23"/>
          <w:lang w:eastAsia="ru-RU"/>
        </w:rPr>
      </w:pPr>
      <w:r w:rsidRPr="00790F08">
        <w:rPr>
          <w:rFonts w:eastAsia="Times New Roman"/>
          <w:b/>
          <w:i/>
          <w:color w:val="auto"/>
          <w:sz w:val="23"/>
          <w:szCs w:val="23"/>
          <w:lang w:eastAsia="ru-RU"/>
        </w:rPr>
        <w:t>Требования к процедуре оценки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61"/>
        <w:gridCol w:w="5210"/>
      </w:tblGrid>
      <w:tr w:rsidR="00790F08" w:rsidRPr="00790F08" w:rsidTr="00D96DFE">
        <w:tc>
          <w:tcPr>
            <w:tcW w:w="4361" w:type="dxa"/>
            <w:shd w:val="clear" w:color="auto" w:fill="auto"/>
            <w:vAlign w:val="center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Помещение:</w:t>
            </w: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ab/>
            </w:r>
          </w:p>
        </w:tc>
        <w:tc>
          <w:tcPr>
            <w:tcW w:w="5210" w:type="dxa"/>
            <w:shd w:val="clear" w:color="auto" w:fill="auto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Компьютерный класс</w:t>
            </w:r>
          </w:p>
        </w:tc>
      </w:tr>
      <w:tr w:rsidR="00790F08" w:rsidRPr="00790F08" w:rsidTr="00D96DFE">
        <w:tc>
          <w:tcPr>
            <w:tcW w:w="4361" w:type="dxa"/>
            <w:shd w:val="clear" w:color="auto" w:fill="auto"/>
            <w:vAlign w:val="center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Оборудование:</w:t>
            </w:r>
          </w:p>
        </w:tc>
        <w:tc>
          <w:tcPr>
            <w:tcW w:w="5210" w:type="dxa"/>
            <w:shd w:val="clear" w:color="auto" w:fill="auto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Особых требований нет</w:t>
            </w:r>
          </w:p>
        </w:tc>
      </w:tr>
      <w:tr w:rsidR="00790F08" w:rsidRPr="00790F08" w:rsidTr="00D96DFE">
        <w:tc>
          <w:tcPr>
            <w:tcW w:w="4361" w:type="dxa"/>
            <w:shd w:val="clear" w:color="auto" w:fill="auto"/>
            <w:vAlign w:val="center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Инструменты:</w:t>
            </w:r>
          </w:p>
        </w:tc>
        <w:tc>
          <w:tcPr>
            <w:tcW w:w="5210" w:type="dxa"/>
            <w:shd w:val="clear" w:color="auto" w:fill="auto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val="en-US"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Solidworks</w:t>
            </w:r>
            <w:r w:rsidRPr="00790F08">
              <w:rPr>
                <w:rFonts w:eastAsia="Times New Roman"/>
                <w:color w:val="auto"/>
                <w:sz w:val="23"/>
                <w:szCs w:val="23"/>
                <w:lang w:val="en-US" w:eastAsia="ru-RU"/>
              </w:rPr>
              <w:t xml:space="preserve"> Simulation</w:t>
            </w:r>
          </w:p>
        </w:tc>
      </w:tr>
      <w:tr w:rsidR="00790F08" w:rsidRPr="00790F08" w:rsidTr="00D96DFE">
        <w:tc>
          <w:tcPr>
            <w:tcW w:w="4361" w:type="dxa"/>
            <w:shd w:val="clear" w:color="auto" w:fill="auto"/>
            <w:vAlign w:val="center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Расходные материалы:</w:t>
            </w:r>
          </w:p>
        </w:tc>
        <w:tc>
          <w:tcPr>
            <w:tcW w:w="5210" w:type="dxa"/>
            <w:shd w:val="clear" w:color="auto" w:fill="auto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Особых требований нет</w:t>
            </w:r>
          </w:p>
        </w:tc>
      </w:tr>
      <w:tr w:rsidR="00790F08" w:rsidRPr="00790F08" w:rsidTr="00D96DFE">
        <w:tc>
          <w:tcPr>
            <w:tcW w:w="4361" w:type="dxa"/>
            <w:shd w:val="clear" w:color="auto" w:fill="auto"/>
            <w:vAlign w:val="center"/>
          </w:tcPr>
          <w:p w:rsidR="00790F08" w:rsidRPr="00790F08" w:rsidRDefault="00790F08" w:rsidP="00790F08">
            <w:pPr>
              <w:spacing w:line="240" w:lineRule="auto"/>
              <w:ind w:firstLine="0"/>
              <w:jc w:val="left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Доступ к дополнительным инструкциям и справочным материалам:</w:t>
            </w:r>
          </w:p>
        </w:tc>
        <w:tc>
          <w:tcPr>
            <w:tcW w:w="5210" w:type="dxa"/>
            <w:shd w:val="clear" w:color="auto" w:fill="auto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 xml:space="preserve">Инструкция по работе в программной среде 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Solidworks</w:t>
            </w:r>
          </w:p>
        </w:tc>
      </w:tr>
      <w:tr w:rsidR="00790F08" w:rsidRPr="00790F08" w:rsidTr="00D96DFE">
        <w:tc>
          <w:tcPr>
            <w:tcW w:w="4361" w:type="dxa"/>
            <w:shd w:val="clear" w:color="auto" w:fill="auto"/>
            <w:vAlign w:val="center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Норма времени:</w:t>
            </w:r>
          </w:p>
        </w:tc>
        <w:tc>
          <w:tcPr>
            <w:tcW w:w="5210" w:type="dxa"/>
            <w:shd w:val="clear" w:color="auto" w:fill="auto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3"/>
                <w:szCs w:val="23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3"/>
                <w:szCs w:val="23"/>
                <w:lang w:eastAsia="ru-RU"/>
              </w:rPr>
              <w:t>6 часов</w:t>
            </w:r>
          </w:p>
        </w:tc>
      </w:tr>
    </w:tbl>
    <w:p w:rsidR="00790F08" w:rsidRPr="00790F08" w:rsidRDefault="00790F08" w:rsidP="00790F08">
      <w:pPr>
        <w:spacing w:line="240" w:lineRule="auto"/>
        <w:ind w:firstLine="0"/>
        <w:rPr>
          <w:rFonts w:eastAsia="Times New Roman"/>
          <w:color w:val="FF0000"/>
          <w:sz w:val="23"/>
          <w:szCs w:val="23"/>
          <w:lang w:eastAsia="ru-RU"/>
        </w:rPr>
      </w:pPr>
    </w:p>
    <w:p w:rsidR="00790F08" w:rsidRPr="00790F08" w:rsidRDefault="00790F08" w:rsidP="00790F08">
      <w:pPr>
        <w:spacing w:line="240" w:lineRule="auto"/>
        <w:ind w:firstLine="0"/>
        <w:rPr>
          <w:rFonts w:eastAsia="Times New Roman"/>
          <w:b/>
          <w:color w:val="FF0000"/>
          <w:sz w:val="23"/>
          <w:szCs w:val="23"/>
          <w:lang w:eastAsia="ru-RU"/>
        </w:rPr>
      </w:pPr>
    </w:p>
    <w:p w:rsidR="00790F08" w:rsidRPr="00790F08" w:rsidRDefault="00790F08" w:rsidP="00790F08">
      <w:pPr>
        <w:spacing w:line="240" w:lineRule="auto"/>
        <w:ind w:firstLine="0"/>
        <w:rPr>
          <w:rFonts w:eastAsia="Calibri"/>
          <w:b/>
          <w:i/>
          <w:color w:val="auto"/>
          <w:sz w:val="24"/>
          <w:szCs w:val="24"/>
        </w:rPr>
      </w:pPr>
      <w:r w:rsidRPr="00790F08">
        <w:rPr>
          <w:rFonts w:eastAsia="Calibri"/>
          <w:b/>
          <w:i/>
          <w:color w:val="auto"/>
          <w:sz w:val="24"/>
          <w:szCs w:val="24"/>
        </w:rPr>
        <w:t>ОЦЕНОЧНЫЕ МАТЕРИАЛЫ</w:t>
      </w: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color w:val="auto"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color w:val="auto"/>
          <w:sz w:val="24"/>
          <w:szCs w:val="24"/>
        </w:rPr>
      </w:pPr>
      <w:r w:rsidRPr="00790F08">
        <w:rPr>
          <w:rFonts w:eastAsia="Calibri"/>
          <w:sz w:val="24"/>
          <w:szCs w:val="24"/>
        </w:rPr>
        <w:t xml:space="preserve">Ознакомьтесь с техническим заданием №1. (Источник 1). Изучите чертеж детали Рычаг» (Источник 2). </w:t>
      </w:r>
      <w:r w:rsidRPr="00790F08">
        <w:rPr>
          <w:rFonts w:eastAsia="Calibri"/>
          <w:color w:val="auto"/>
          <w:sz w:val="24"/>
          <w:szCs w:val="24"/>
        </w:rPr>
        <w:t>Разработайте 3</w:t>
      </w:r>
      <w:r w:rsidRPr="00790F08">
        <w:rPr>
          <w:rFonts w:eastAsia="Calibri"/>
          <w:color w:val="auto"/>
          <w:sz w:val="24"/>
          <w:szCs w:val="24"/>
          <w:lang w:val="en-US"/>
        </w:rPr>
        <w:t>D</w:t>
      </w:r>
      <w:r w:rsidRPr="00790F08">
        <w:rPr>
          <w:rFonts w:eastAsia="Calibri"/>
          <w:color w:val="auto"/>
          <w:sz w:val="24"/>
          <w:szCs w:val="24"/>
        </w:rPr>
        <w:t xml:space="preserve">-модель детали «Рычаг» согласно ТЗ. </w:t>
      </w:r>
      <w:r w:rsidRPr="00790F08">
        <w:rPr>
          <w:rFonts w:eastAsia="Calibri"/>
          <w:sz w:val="24"/>
          <w:szCs w:val="24"/>
        </w:rPr>
        <w:t>Сохраните файлы в папке под своей фамилией.</w:t>
      </w: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color w:val="auto"/>
          <w:sz w:val="24"/>
          <w:szCs w:val="24"/>
        </w:rPr>
      </w:pPr>
      <w:r w:rsidRPr="00790F08">
        <w:rPr>
          <w:rFonts w:eastAsia="Calibri"/>
          <w:sz w:val="24"/>
          <w:szCs w:val="24"/>
        </w:rPr>
        <w:t>Ознакомьтесь с техническим заданием №2. (Источник 3).</w:t>
      </w: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sz w:val="24"/>
          <w:szCs w:val="24"/>
        </w:rPr>
      </w:pPr>
      <w:r w:rsidRPr="00790F08">
        <w:rPr>
          <w:rFonts w:eastAsia="Calibri"/>
          <w:color w:val="auto"/>
          <w:sz w:val="24"/>
          <w:szCs w:val="24"/>
        </w:rPr>
        <w:t>Произведите прочностной расчет детали «Кронштейн» (модель детали «Кронштейн» в файле Кронштейн </w:t>
      </w:r>
      <w:proofErr w:type="gramStart"/>
      <w:r w:rsidRPr="00790F08">
        <w:rPr>
          <w:rFonts w:eastAsia="Calibri"/>
          <w:color w:val="auto"/>
          <w:sz w:val="24"/>
          <w:szCs w:val="24"/>
        </w:rPr>
        <w:t>9.SLDPRT</w:t>
      </w:r>
      <w:proofErr w:type="gramEnd"/>
      <w:r w:rsidRPr="00790F08">
        <w:rPr>
          <w:rFonts w:eastAsia="Calibri"/>
          <w:color w:val="auto"/>
          <w:sz w:val="24"/>
          <w:szCs w:val="24"/>
        </w:rPr>
        <w:t xml:space="preserve"> (Источник 4) с помощью Solidworks </w:t>
      </w:r>
      <w:r w:rsidRPr="00790F08">
        <w:rPr>
          <w:rFonts w:eastAsia="Calibri"/>
          <w:color w:val="auto"/>
          <w:sz w:val="24"/>
          <w:szCs w:val="24"/>
          <w:lang w:val="en-US"/>
        </w:rPr>
        <w:t>Simulation</w:t>
      </w:r>
      <w:r w:rsidRPr="00790F08">
        <w:rPr>
          <w:rFonts w:eastAsia="Calibri"/>
          <w:color w:val="auto"/>
          <w:sz w:val="24"/>
          <w:szCs w:val="24"/>
        </w:rPr>
        <w:t>.</w:t>
      </w:r>
      <w:r w:rsidRPr="00790F08">
        <w:rPr>
          <w:rFonts w:eastAsia="Calibri"/>
          <w:sz w:val="24"/>
          <w:szCs w:val="24"/>
        </w:rPr>
        <w:t xml:space="preserve"> Сохраните файлы в папке под своей фамилией. Время выполнения задания - 6 часов.</w:t>
      </w:r>
    </w:p>
    <w:p w:rsidR="00790F08" w:rsidRPr="00790F08" w:rsidRDefault="00790F08" w:rsidP="00790F08">
      <w:pPr>
        <w:spacing w:line="240" w:lineRule="auto"/>
        <w:ind w:firstLine="567"/>
        <w:jc w:val="right"/>
        <w:rPr>
          <w:rFonts w:eastAsia="Calibri"/>
          <w:color w:val="00B050"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left="6372" w:firstLine="708"/>
        <w:jc w:val="right"/>
        <w:rPr>
          <w:rFonts w:eastAsia="Calibri"/>
          <w:i/>
          <w:iCs/>
          <w:sz w:val="24"/>
          <w:szCs w:val="24"/>
        </w:rPr>
      </w:pPr>
      <w:r w:rsidRPr="00790F08">
        <w:rPr>
          <w:rFonts w:eastAsia="Calibri"/>
          <w:i/>
          <w:iCs/>
          <w:sz w:val="24"/>
          <w:szCs w:val="24"/>
        </w:rPr>
        <w:t>Источник 1</w:t>
      </w: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b/>
          <w:bCs/>
          <w:sz w:val="24"/>
          <w:szCs w:val="24"/>
        </w:rPr>
      </w:pPr>
      <w:r w:rsidRPr="00790F08">
        <w:rPr>
          <w:rFonts w:eastAsia="Calibri"/>
          <w:b/>
          <w:bCs/>
          <w:sz w:val="24"/>
          <w:szCs w:val="24"/>
        </w:rPr>
        <w:t>Техническое задание №1</w:t>
      </w: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sz w:val="24"/>
          <w:szCs w:val="24"/>
        </w:rPr>
      </w:pPr>
      <w:r w:rsidRPr="00790F08">
        <w:rPr>
          <w:rFonts w:eastAsia="Calibri"/>
          <w:sz w:val="24"/>
          <w:szCs w:val="24"/>
        </w:rPr>
        <w:t>Разработать модель детали «Рычаг». Чертеж детали «Рычаг» прилагается. Материал детали ТЕРМОРАН ПСФ СВ-40, ТУ 20.1659-001-01531596-2018. Неуказанные радиусы скругления 2 мм.</w:t>
      </w:r>
    </w:p>
    <w:p w:rsidR="00790F08" w:rsidRPr="00790F08" w:rsidRDefault="00790F08" w:rsidP="00790F08">
      <w:pPr>
        <w:spacing w:line="240" w:lineRule="auto"/>
        <w:ind w:firstLine="0"/>
        <w:jc w:val="right"/>
        <w:rPr>
          <w:rFonts w:eastAsia="Calibri"/>
          <w:i/>
          <w:iCs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firstLine="0"/>
        <w:jc w:val="right"/>
        <w:rPr>
          <w:rFonts w:eastAsia="Calibri"/>
          <w:i/>
          <w:iCs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firstLine="0"/>
        <w:jc w:val="right"/>
        <w:rPr>
          <w:rFonts w:eastAsia="Calibri"/>
          <w:i/>
          <w:iCs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firstLine="0"/>
        <w:jc w:val="right"/>
        <w:rPr>
          <w:rFonts w:eastAsia="Calibri"/>
          <w:i/>
          <w:iCs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firstLine="0"/>
        <w:jc w:val="right"/>
        <w:rPr>
          <w:rFonts w:eastAsia="Calibri"/>
          <w:i/>
          <w:iCs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firstLine="0"/>
        <w:jc w:val="left"/>
        <w:rPr>
          <w:rFonts w:eastAsia="Calibri"/>
          <w:i/>
          <w:iCs/>
          <w:sz w:val="24"/>
          <w:szCs w:val="24"/>
        </w:rPr>
      </w:pPr>
      <w:r w:rsidRPr="00790F08">
        <w:rPr>
          <w:rFonts w:eastAsia="Calibri"/>
          <w:i/>
          <w:iCs/>
          <w:sz w:val="24"/>
          <w:szCs w:val="24"/>
        </w:rPr>
        <w:br w:type="page"/>
      </w:r>
    </w:p>
    <w:p w:rsidR="00790F08" w:rsidRPr="00790F08" w:rsidRDefault="00790F08" w:rsidP="00790F08">
      <w:pPr>
        <w:spacing w:line="240" w:lineRule="auto"/>
        <w:ind w:firstLine="0"/>
        <w:jc w:val="right"/>
        <w:rPr>
          <w:rFonts w:eastAsia="Calibri"/>
          <w:i/>
          <w:iCs/>
          <w:sz w:val="24"/>
          <w:szCs w:val="24"/>
        </w:rPr>
      </w:pPr>
      <w:r w:rsidRPr="00790F08">
        <w:rPr>
          <w:rFonts w:eastAsia="Calibri"/>
          <w:i/>
          <w:iCs/>
          <w:sz w:val="24"/>
          <w:szCs w:val="24"/>
        </w:rPr>
        <w:lastRenderedPageBreak/>
        <w:t>Источник 2</w:t>
      </w:r>
    </w:p>
    <w:p w:rsidR="00790F08" w:rsidRPr="00790F08" w:rsidRDefault="00790F08" w:rsidP="00790F08">
      <w:pPr>
        <w:spacing w:line="240" w:lineRule="auto"/>
        <w:ind w:firstLine="0"/>
        <w:jc w:val="center"/>
        <w:rPr>
          <w:rFonts w:eastAsia="Calibri"/>
          <w:color w:val="auto"/>
          <w:sz w:val="24"/>
          <w:szCs w:val="24"/>
        </w:rPr>
      </w:pPr>
      <w:r w:rsidRPr="00790F08">
        <w:rPr>
          <w:rFonts w:eastAsia="Calibri"/>
          <w:color w:val="auto"/>
          <w:sz w:val="24"/>
          <w:szCs w:val="24"/>
        </w:rPr>
        <w:t>Чертеж детали</w:t>
      </w:r>
    </w:p>
    <w:p w:rsidR="00790F08" w:rsidRPr="00790F08" w:rsidRDefault="00790F08" w:rsidP="00790F08">
      <w:pPr>
        <w:spacing w:line="240" w:lineRule="auto"/>
        <w:ind w:firstLine="0"/>
        <w:jc w:val="center"/>
        <w:rPr>
          <w:rFonts w:eastAsia="Calibri"/>
          <w:color w:val="auto"/>
          <w:sz w:val="24"/>
          <w:szCs w:val="24"/>
        </w:rPr>
      </w:pPr>
      <w:r w:rsidRPr="00790F08">
        <w:rPr>
          <w:rFonts w:ascii="Calibri" w:eastAsia="Calibri" w:hAnsi="Calibri"/>
          <w:noProof/>
          <w:color w:val="auto"/>
          <w:lang w:eastAsia="ru-RU"/>
        </w:rPr>
        <w:drawing>
          <wp:inline distT="0" distB="0" distL="0" distR="0" wp14:anchorId="68A69E69" wp14:editId="5B18007A">
            <wp:extent cx="6270172" cy="615880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/>
                    <a:srcRect l="53162" t="21140" r="25413" b="14842"/>
                    <a:stretch/>
                  </pic:blipFill>
                  <pic:spPr bwMode="auto">
                    <a:xfrm>
                      <a:off x="0" y="0"/>
                      <a:ext cx="6290397" cy="61786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90F08">
        <w:rPr>
          <w:rFonts w:eastAsia="Calibri"/>
          <w:color w:val="auto"/>
          <w:sz w:val="24"/>
          <w:szCs w:val="24"/>
        </w:rPr>
        <w:t>Деталь «Рычаг»</w:t>
      </w:r>
    </w:p>
    <w:p w:rsidR="00790F08" w:rsidRPr="00790F08" w:rsidRDefault="00790F08" w:rsidP="00790F08">
      <w:pPr>
        <w:spacing w:line="240" w:lineRule="auto"/>
        <w:ind w:firstLine="0"/>
        <w:rPr>
          <w:rFonts w:eastAsia="Calibri"/>
          <w:color w:val="auto"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left="6372" w:firstLine="708"/>
        <w:jc w:val="right"/>
        <w:rPr>
          <w:rFonts w:eastAsia="Calibri"/>
          <w:i/>
          <w:iCs/>
          <w:sz w:val="24"/>
          <w:szCs w:val="24"/>
        </w:rPr>
      </w:pPr>
      <w:r w:rsidRPr="00790F08">
        <w:rPr>
          <w:rFonts w:eastAsia="Calibri"/>
          <w:i/>
          <w:iCs/>
          <w:sz w:val="24"/>
          <w:szCs w:val="24"/>
        </w:rPr>
        <w:t>Источник 3</w:t>
      </w: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sz w:val="24"/>
          <w:szCs w:val="24"/>
        </w:rPr>
      </w:pP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b/>
          <w:bCs/>
          <w:sz w:val="24"/>
          <w:szCs w:val="24"/>
        </w:rPr>
      </w:pPr>
      <w:r w:rsidRPr="00790F08">
        <w:rPr>
          <w:rFonts w:eastAsia="Calibri"/>
          <w:b/>
          <w:bCs/>
          <w:sz w:val="24"/>
          <w:szCs w:val="24"/>
        </w:rPr>
        <w:t>Техническое задание №2</w:t>
      </w: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sz w:val="24"/>
          <w:szCs w:val="24"/>
        </w:rPr>
      </w:pPr>
      <w:r w:rsidRPr="00790F08">
        <w:rPr>
          <w:rFonts w:eastAsia="Calibri"/>
          <w:sz w:val="24"/>
          <w:szCs w:val="24"/>
        </w:rPr>
        <w:t>Материал для изготовления «Кронштейн» ТЕРМОРАН ПСФ СВ-40, ТУ 20.1659-001-01531596-2018. Предел текучести материала 235 МПа.</w:t>
      </w:r>
    </w:p>
    <w:p w:rsidR="00790F08" w:rsidRPr="00790F08" w:rsidRDefault="00790F08" w:rsidP="00790F08">
      <w:pPr>
        <w:spacing w:line="240" w:lineRule="auto"/>
        <w:ind w:firstLine="567"/>
        <w:rPr>
          <w:rFonts w:eastAsia="Calibri"/>
          <w:sz w:val="24"/>
          <w:szCs w:val="24"/>
        </w:rPr>
      </w:pPr>
      <w:r w:rsidRPr="00790F08">
        <w:rPr>
          <w:rFonts w:eastAsia="Calibri"/>
          <w:sz w:val="24"/>
          <w:szCs w:val="24"/>
        </w:rPr>
        <w:t xml:space="preserve">Условия нагрузки: максимальная нагрузка - 10 </w:t>
      </w:r>
      <w:proofErr w:type="spellStart"/>
      <w:r w:rsidRPr="00790F08">
        <w:rPr>
          <w:rFonts w:eastAsia="Calibri"/>
          <w:sz w:val="24"/>
          <w:szCs w:val="24"/>
        </w:rPr>
        <w:t>кН.</w:t>
      </w:r>
      <w:proofErr w:type="spellEnd"/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color w:val="FF0000"/>
          <w:sz w:val="23"/>
          <w:szCs w:val="23"/>
        </w:rPr>
      </w:pPr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color w:val="FF0000"/>
          <w:sz w:val="23"/>
          <w:szCs w:val="23"/>
        </w:rPr>
      </w:pPr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color w:val="FF0000"/>
          <w:sz w:val="23"/>
          <w:szCs w:val="23"/>
        </w:rPr>
      </w:pPr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color w:val="FF0000"/>
          <w:sz w:val="23"/>
          <w:szCs w:val="23"/>
        </w:rPr>
      </w:pPr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color w:val="FF0000"/>
          <w:sz w:val="23"/>
          <w:szCs w:val="23"/>
        </w:rPr>
      </w:pPr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color w:val="FF0000"/>
          <w:sz w:val="23"/>
          <w:szCs w:val="23"/>
        </w:rPr>
      </w:pPr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color w:val="FF0000"/>
          <w:sz w:val="23"/>
          <w:szCs w:val="23"/>
        </w:rPr>
      </w:pPr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color w:val="FF0000"/>
          <w:sz w:val="23"/>
          <w:szCs w:val="23"/>
        </w:rPr>
      </w:pPr>
    </w:p>
    <w:p w:rsidR="00790F08" w:rsidRPr="00790F08" w:rsidRDefault="00790F08" w:rsidP="00790F08">
      <w:pPr>
        <w:tabs>
          <w:tab w:val="left" w:pos="142"/>
        </w:tabs>
        <w:spacing w:line="240" w:lineRule="auto"/>
        <w:ind w:firstLine="0"/>
        <w:rPr>
          <w:rFonts w:eastAsia="Calibri"/>
          <w:b/>
          <w:i/>
          <w:color w:val="auto"/>
          <w:sz w:val="24"/>
          <w:szCs w:val="24"/>
        </w:rPr>
      </w:pPr>
      <w:r w:rsidRPr="00790F08">
        <w:rPr>
          <w:rFonts w:eastAsia="Calibri"/>
          <w:b/>
          <w:i/>
          <w:color w:val="auto"/>
          <w:sz w:val="24"/>
          <w:szCs w:val="24"/>
        </w:rPr>
        <w:t xml:space="preserve">Инструмент проверки </w:t>
      </w:r>
    </w:p>
    <w:p w:rsidR="00790F08" w:rsidRPr="00790F08" w:rsidRDefault="00790F08" w:rsidP="00790F08">
      <w:pPr>
        <w:spacing w:line="240" w:lineRule="auto"/>
        <w:ind w:firstLine="0"/>
        <w:rPr>
          <w:rFonts w:eastAsia="Calibri"/>
          <w:color w:val="auto"/>
          <w:sz w:val="23"/>
          <w:szCs w:val="23"/>
        </w:rPr>
      </w:pPr>
      <w:r w:rsidRPr="00790F08">
        <w:rPr>
          <w:rFonts w:eastAsia="Calibri"/>
          <w:color w:val="auto"/>
          <w:sz w:val="23"/>
          <w:szCs w:val="23"/>
        </w:rPr>
        <w:t>Критерии для проведения оценки</w:t>
      </w:r>
    </w:p>
    <w:p w:rsidR="00790F08" w:rsidRPr="00790F08" w:rsidRDefault="00790F08" w:rsidP="00790F08">
      <w:pPr>
        <w:spacing w:line="240" w:lineRule="auto"/>
        <w:ind w:firstLine="0"/>
        <w:rPr>
          <w:rFonts w:eastAsia="Calibri"/>
          <w:b/>
          <w:color w:val="auto"/>
          <w:sz w:val="23"/>
          <w:szCs w:val="23"/>
          <w:u w:val="single"/>
        </w:rPr>
      </w:pP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"/>
        <w:gridCol w:w="6627"/>
        <w:gridCol w:w="1559"/>
        <w:gridCol w:w="992"/>
      </w:tblGrid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  <w:t>Критерий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  <w:t>Проверяемый 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  <w:t>Оценка</w:t>
            </w:r>
          </w:p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i/>
                <w:color w:val="auto"/>
                <w:sz w:val="24"/>
                <w:szCs w:val="24"/>
                <w:lang w:eastAsia="ru-RU"/>
              </w:rPr>
              <w:t xml:space="preserve">+/- </w:t>
            </w: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В 3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D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-модели выдержано межосевое расстояние 144,5 согласно чертежу исходной детали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1*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В 3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D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-модели предусмотрено отверстие для винта М6 согласно чертежу исходной детали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1*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В 3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D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 xml:space="preserve">-модели выдержан размер 10 согласно чертежу исходной детали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1*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В 3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D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 xml:space="preserve">-модели выдержан размер 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R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50 согласно чертежу исходной детали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1*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В 3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D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-модели выдержан размер диаметр 50 согласно чертежу исходной детали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1*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В 3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D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-модели выдержан размер 65 согласно чертежу исходной детали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1*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В 3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D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 xml:space="preserve">-модели задан материал </w:t>
            </w:r>
            <w:r w:rsidRPr="00790F08">
              <w:rPr>
                <w:rFonts w:eastAsia="Calibri"/>
                <w:sz w:val="24"/>
                <w:szCs w:val="24"/>
              </w:rPr>
              <w:t>ТЕРМОРАН ПСФ СВ-40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В 3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val="en-US" w:eastAsia="ru-RU"/>
              </w:rPr>
              <w:t>D</w:t>
            </w: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-модели заданы радиусы скругления 2 мм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1*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 xml:space="preserve">В настройках материала заданы </w:t>
            </w:r>
            <w:r w:rsidRPr="00790F08">
              <w:rPr>
                <w:rFonts w:eastAsia="Calibri"/>
                <w:color w:val="auto"/>
                <w:sz w:val="24"/>
                <w:szCs w:val="24"/>
              </w:rPr>
              <w:t>предел текучести материала ТЕРМОРАН ПСФ СВ-40 равный 235 МПа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2*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rPr>
          <w:trHeight w:val="889"/>
        </w:trPr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numPr>
                <w:ilvl w:val="0"/>
                <w:numId w:val="37"/>
              </w:numPr>
              <w:spacing w:after="200" w:line="240" w:lineRule="auto"/>
              <w:ind w:left="0" w:firstLine="0"/>
              <w:contextualSpacing/>
              <w:jc w:val="lef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Согласно результатам прочностного расчета напряжение при приложении нагрузки 10 кН, в любой точке изделия не превышает предел текучести материала 235 МПа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2*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  <w:tr w:rsidR="00790F08" w:rsidRPr="00790F08" w:rsidTr="00D96DF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left="360" w:firstLine="0"/>
              <w:rPr>
                <w:rFonts w:ascii="Calibri" w:eastAsia="Times New Roman" w:hAnsi="Calibri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6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jc w:val="right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790F08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 xml:space="preserve">Итого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</w:tbl>
    <w:p w:rsidR="00790F08" w:rsidRPr="00790F08" w:rsidRDefault="00790F08" w:rsidP="00790F08">
      <w:pPr>
        <w:spacing w:line="240" w:lineRule="auto"/>
        <w:ind w:firstLine="0"/>
        <w:rPr>
          <w:rFonts w:eastAsia="Times New Roman"/>
          <w:color w:val="auto"/>
          <w:sz w:val="24"/>
          <w:szCs w:val="24"/>
          <w:lang w:eastAsia="ru-RU"/>
        </w:rPr>
      </w:pPr>
      <w:r w:rsidRPr="00790F08">
        <w:rPr>
          <w:rFonts w:eastAsia="Times New Roman"/>
          <w:color w:val="auto"/>
          <w:sz w:val="24"/>
          <w:szCs w:val="24"/>
          <w:u w:val="single"/>
          <w:lang w:eastAsia="ru-RU"/>
        </w:rPr>
        <w:t xml:space="preserve">Знаком * </w:t>
      </w:r>
      <w:r w:rsidRPr="00790F08">
        <w:rPr>
          <w:rFonts w:eastAsia="Times New Roman"/>
          <w:color w:val="auto"/>
          <w:sz w:val="24"/>
          <w:szCs w:val="24"/>
          <w:lang w:eastAsia="ru-RU"/>
        </w:rPr>
        <w:t>отмечены критерии, которые являются обязательными для выполнения, в случае невыполнения критерия оценка прекращается.</w:t>
      </w:r>
    </w:p>
    <w:p w:rsidR="00790F08" w:rsidRPr="00790F08" w:rsidRDefault="00790F08" w:rsidP="00790F08">
      <w:pPr>
        <w:spacing w:line="240" w:lineRule="auto"/>
        <w:ind w:firstLine="0"/>
        <w:rPr>
          <w:rFonts w:eastAsia="Times New Roman"/>
          <w:color w:val="auto"/>
          <w:sz w:val="24"/>
          <w:szCs w:val="24"/>
          <w:u w:val="single"/>
          <w:lang w:eastAsia="ru-RU"/>
        </w:rPr>
      </w:pPr>
    </w:p>
    <w:tbl>
      <w:tblPr>
        <w:tblW w:w="83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28"/>
        <w:gridCol w:w="1701"/>
        <w:gridCol w:w="1695"/>
      </w:tblGrid>
      <w:tr w:rsidR="00790F08" w:rsidRPr="00790F08" w:rsidTr="00D96DFE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jc w:val="center"/>
              <w:rPr>
                <w:rFonts w:eastAsia="Calibri"/>
                <w:i/>
                <w:color w:val="auto"/>
                <w:sz w:val="24"/>
                <w:szCs w:val="24"/>
              </w:rPr>
            </w:pPr>
            <w:r w:rsidRPr="00790F08">
              <w:rPr>
                <w:rFonts w:eastAsia="Calibri"/>
                <w:i/>
                <w:color w:val="auto"/>
                <w:sz w:val="24"/>
                <w:szCs w:val="24"/>
              </w:rPr>
              <w:t>баллы/заключение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jc w:val="center"/>
              <w:rPr>
                <w:rFonts w:eastAsia="Calibri"/>
                <w:i/>
                <w:color w:val="auto"/>
                <w:sz w:val="24"/>
                <w:szCs w:val="24"/>
              </w:rPr>
            </w:pPr>
            <w:r w:rsidRPr="00790F08">
              <w:rPr>
                <w:rFonts w:eastAsia="Calibri"/>
                <w:i/>
                <w:color w:val="auto"/>
                <w:sz w:val="24"/>
                <w:szCs w:val="24"/>
              </w:rPr>
              <w:t>дата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jc w:val="center"/>
              <w:rPr>
                <w:rFonts w:eastAsia="Calibri"/>
                <w:i/>
                <w:color w:val="auto"/>
                <w:sz w:val="24"/>
                <w:szCs w:val="24"/>
              </w:rPr>
            </w:pPr>
            <w:r w:rsidRPr="00790F08">
              <w:rPr>
                <w:rFonts w:eastAsia="Calibri"/>
                <w:i/>
                <w:color w:val="auto"/>
                <w:sz w:val="24"/>
                <w:szCs w:val="24"/>
              </w:rPr>
              <w:t>эксперт</w:t>
            </w:r>
          </w:p>
        </w:tc>
      </w:tr>
      <w:tr w:rsidR="00790F08" w:rsidRPr="00790F08" w:rsidTr="00D96DFE">
        <w:trPr>
          <w:cantSplit/>
          <w:trHeight w:val="713"/>
        </w:trPr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Calibri"/>
                <w:color w:val="auto"/>
                <w:sz w:val="24"/>
                <w:szCs w:val="24"/>
                <w:highlight w:val="yellow"/>
              </w:rPr>
            </w:pPr>
            <w:r w:rsidRPr="00790F08">
              <w:rPr>
                <w:rFonts w:eastAsia="Calibri"/>
                <w:color w:val="auto"/>
                <w:sz w:val="24"/>
                <w:szCs w:val="24"/>
              </w:rPr>
              <w:t>9-10 – Компетенция сформирована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169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90F08" w:rsidRPr="00790F08" w:rsidRDefault="00790F08" w:rsidP="00790F08">
            <w:pPr>
              <w:spacing w:after="200" w:line="276" w:lineRule="auto"/>
              <w:ind w:firstLine="0"/>
              <w:jc w:val="left"/>
              <w:rPr>
                <w:rFonts w:eastAsia="Calibri"/>
                <w:color w:val="auto"/>
                <w:sz w:val="24"/>
                <w:szCs w:val="24"/>
              </w:rPr>
            </w:pPr>
          </w:p>
        </w:tc>
      </w:tr>
      <w:tr w:rsidR="00790F08" w:rsidRPr="00790F08" w:rsidTr="00D96DFE">
        <w:trPr>
          <w:cantSplit/>
          <w:trHeight w:val="712"/>
        </w:trPr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Calibri"/>
                <w:color w:val="auto"/>
                <w:sz w:val="24"/>
                <w:szCs w:val="24"/>
                <w:highlight w:val="yellow"/>
              </w:rPr>
            </w:pPr>
            <w:r w:rsidRPr="00790F08">
              <w:rPr>
                <w:rFonts w:eastAsia="Calibri"/>
                <w:color w:val="auto"/>
                <w:sz w:val="24"/>
                <w:szCs w:val="24"/>
              </w:rPr>
              <w:t>0-8 – Компетенция не сформирована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0F08" w:rsidRPr="00790F08" w:rsidRDefault="00790F08" w:rsidP="00790F08">
            <w:pPr>
              <w:spacing w:line="240" w:lineRule="auto"/>
              <w:ind w:firstLine="0"/>
              <w:rPr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16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0F08" w:rsidRPr="00790F08" w:rsidRDefault="00790F08" w:rsidP="00790F08">
            <w:pPr>
              <w:spacing w:after="200" w:line="276" w:lineRule="auto"/>
              <w:ind w:firstLine="0"/>
              <w:jc w:val="left"/>
              <w:rPr>
                <w:rFonts w:eastAsia="Calibri"/>
                <w:color w:val="auto"/>
                <w:sz w:val="24"/>
                <w:szCs w:val="24"/>
              </w:rPr>
            </w:pPr>
          </w:p>
        </w:tc>
      </w:tr>
    </w:tbl>
    <w:p w:rsidR="00790F08" w:rsidRPr="00790F08" w:rsidRDefault="00790F08" w:rsidP="00790F08">
      <w:pPr>
        <w:spacing w:line="240" w:lineRule="auto"/>
        <w:ind w:firstLine="0"/>
        <w:jc w:val="left"/>
        <w:rPr>
          <w:rFonts w:eastAsia="Calibri"/>
          <w:color w:val="auto"/>
          <w:sz w:val="24"/>
          <w:szCs w:val="24"/>
        </w:rPr>
      </w:pPr>
    </w:p>
    <w:p w:rsidR="00530D63" w:rsidRPr="0012567A" w:rsidRDefault="00530D63" w:rsidP="00530D63">
      <w:pPr>
        <w:tabs>
          <w:tab w:val="left" w:pos="3765"/>
        </w:tabs>
        <w:spacing w:line="240" w:lineRule="auto"/>
        <w:rPr>
          <w:color w:val="FF0000"/>
          <w:sz w:val="23"/>
          <w:szCs w:val="23"/>
        </w:rPr>
      </w:pPr>
      <w:r>
        <w:rPr>
          <w:sz w:val="24"/>
          <w:szCs w:val="24"/>
        </w:rPr>
        <w:tab/>
      </w:r>
    </w:p>
    <w:p w:rsidR="00BF3A0E" w:rsidRPr="007A7E8E" w:rsidRDefault="00BF3A0E" w:rsidP="00E86350">
      <w:pPr>
        <w:jc w:val="right"/>
        <w:rPr>
          <w:rFonts w:eastAsia="Times New Roman"/>
          <w:b/>
          <w:sz w:val="24"/>
          <w:szCs w:val="24"/>
          <w:lang w:eastAsia="ru-RU"/>
        </w:rPr>
      </w:pPr>
      <w:bookmarkStart w:id="15" w:name="_GoBack"/>
      <w:bookmarkEnd w:id="15"/>
    </w:p>
    <w:sectPr w:rsidR="00BF3A0E" w:rsidRPr="007A7E8E" w:rsidSect="00855F3A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60DED" w:rsidRDefault="00160DED">
      <w:pPr>
        <w:spacing w:line="240" w:lineRule="auto"/>
      </w:pPr>
      <w:r>
        <w:separator/>
      </w:r>
    </w:p>
  </w:endnote>
  <w:endnote w:type="continuationSeparator" w:id="0">
    <w:p w:rsidR="00160DED" w:rsidRDefault="00160DE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 Sans">
    <w:panose1 w:val="020B0606030504020204"/>
    <w:charset w:val="CC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316D" w:rsidRDefault="00252A29" w:rsidP="005B4FDF">
    <w:pPr>
      <w:pStyle w:val="af2"/>
      <w:jc w:val="center"/>
    </w:pPr>
    <w:r>
      <w:fldChar w:fldCharType="begin"/>
    </w:r>
    <w:r w:rsidR="00D9316D">
      <w:instrText xml:space="preserve"> PAGE   \* MERGEFORMAT </w:instrText>
    </w:r>
    <w:r>
      <w:fldChar w:fldCharType="separate"/>
    </w:r>
    <w:r w:rsidR="00232BA6">
      <w:rPr>
        <w:noProof/>
      </w:rPr>
      <w:t>13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60DED" w:rsidRDefault="00160DED">
      <w:pPr>
        <w:spacing w:line="240" w:lineRule="auto"/>
      </w:pPr>
      <w:r>
        <w:separator/>
      </w:r>
    </w:p>
  </w:footnote>
  <w:footnote w:type="continuationSeparator" w:id="0">
    <w:p w:rsidR="00160DED" w:rsidRDefault="00160DE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D"/>
    <w:multiLevelType w:val="multilevel"/>
    <w:tmpl w:val="0000000D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 w15:restartNumberingAfterBreak="0">
    <w:nsid w:val="02D0067B"/>
    <w:multiLevelType w:val="hybridMultilevel"/>
    <w:tmpl w:val="5ECAE344"/>
    <w:lvl w:ilvl="0" w:tplc="69625E80">
      <w:start w:val="1"/>
      <w:numFmt w:val="bullet"/>
      <w:pStyle w:val="6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3A21D73"/>
    <w:multiLevelType w:val="hybridMultilevel"/>
    <w:tmpl w:val="D676EAE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63C6B3C"/>
    <w:multiLevelType w:val="hybridMultilevel"/>
    <w:tmpl w:val="A3706B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0420AE"/>
    <w:multiLevelType w:val="hybridMultilevel"/>
    <w:tmpl w:val="747298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5749D2"/>
    <w:multiLevelType w:val="hybridMultilevel"/>
    <w:tmpl w:val="A6046A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0B3145"/>
    <w:multiLevelType w:val="hybridMultilevel"/>
    <w:tmpl w:val="A12A35EC"/>
    <w:lvl w:ilvl="0" w:tplc="D9202D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A776A1"/>
    <w:multiLevelType w:val="multilevel"/>
    <w:tmpl w:val="749E4000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09" w:hanging="1800"/>
      </w:pPr>
      <w:rPr>
        <w:rFonts w:hint="default"/>
      </w:rPr>
    </w:lvl>
  </w:abstractNum>
  <w:abstractNum w:abstractNumId="8" w15:restartNumberingAfterBreak="0">
    <w:nsid w:val="1C354421"/>
    <w:multiLevelType w:val="hybridMultilevel"/>
    <w:tmpl w:val="5B0684D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B13EDC"/>
    <w:multiLevelType w:val="hybridMultilevel"/>
    <w:tmpl w:val="5FBAC7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AA1455"/>
    <w:multiLevelType w:val="hybridMultilevel"/>
    <w:tmpl w:val="6D18D2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731BB3"/>
    <w:multiLevelType w:val="multilevel"/>
    <w:tmpl w:val="C1F685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75F2CFB"/>
    <w:multiLevelType w:val="hybridMultilevel"/>
    <w:tmpl w:val="97806D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183FA1"/>
    <w:multiLevelType w:val="multilevel"/>
    <w:tmpl w:val="25C207C2"/>
    <w:lvl w:ilvl="0">
      <w:start w:val="1"/>
      <w:numFmt w:val="decimal"/>
      <w:lvlText w:val="%1."/>
      <w:lvlJc w:val="left"/>
      <w:pPr>
        <w:ind w:left="143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79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1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3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9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31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7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39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117" w:hanging="2160"/>
      </w:pPr>
      <w:rPr>
        <w:rFonts w:hint="default"/>
      </w:rPr>
    </w:lvl>
  </w:abstractNum>
  <w:abstractNum w:abstractNumId="14" w15:restartNumberingAfterBreak="0">
    <w:nsid w:val="2F1E6071"/>
    <w:multiLevelType w:val="hybridMultilevel"/>
    <w:tmpl w:val="B24696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07377ED"/>
    <w:multiLevelType w:val="hybridMultilevel"/>
    <w:tmpl w:val="17B4DE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9D39B9"/>
    <w:multiLevelType w:val="hybridMultilevel"/>
    <w:tmpl w:val="6ACCB04E"/>
    <w:lvl w:ilvl="0" w:tplc="9A6A76E4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393D159F"/>
    <w:multiLevelType w:val="multilevel"/>
    <w:tmpl w:val="7A4881B4"/>
    <w:lvl w:ilvl="0">
      <w:start w:val="1"/>
      <w:numFmt w:val="decimal"/>
      <w:lvlText w:val="%1."/>
      <w:lvlJc w:val="left"/>
      <w:pPr>
        <w:ind w:left="360" w:hanging="360"/>
      </w:pPr>
      <w:rPr>
        <w:rFonts w:eastAsia="Times New Roman"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18" w15:restartNumberingAfterBreak="0">
    <w:nsid w:val="400F4A2E"/>
    <w:multiLevelType w:val="hybridMultilevel"/>
    <w:tmpl w:val="60B21C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67110A1"/>
    <w:multiLevelType w:val="hybridMultilevel"/>
    <w:tmpl w:val="32C4E3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C4D74AA"/>
    <w:multiLevelType w:val="hybridMultilevel"/>
    <w:tmpl w:val="03401834"/>
    <w:lvl w:ilvl="0" w:tplc="1A6858CC">
      <w:start w:val="1"/>
      <w:numFmt w:val="decimal"/>
      <w:lvlText w:val="%1."/>
      <w:lvlJc w:val="left"/>
      <w:pPr>
        <w:ind w:left="927" w:hanging="360"/>
      </w:pPr>
      <w:rPr>
        <w:rFonts w:hint="default"/>
        <w:color w:val="000000"/>
        <w:sz w:val="26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4F8142E7"/>
    <w:multiLevelType w:val="hybridMultilevel"/>
    <w:tmpl w:val="BF4081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731994"/>
    <w:multiLevelType w:val="hybridMultilevel"/>
    <w:tmpl w:val="A6046A3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91700DF"/>
    <w:multiLevelType w:val="hybridMultilevel"/>
    <w:tmpl w:val="56FA4C14"/>
    <w:lvl w:ilvl="0" w:tplc="D9202D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B82A32"/>
    <w:multiLevelType w:val="hybridMultilevel"/>
    <w:tmpl w:val="FB0464A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5ECA27EF"/>
    <w:multiLevelType w:val="hybridMultilevel"/>
    <w:tmpl w:val="796ED6C6"/>
    <w:lvl w:ilvl="0" w:tplc="043CF12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5C5FBB"/>
    <w:multiLevelType w:val="hybridMultilevel"/>
    <w:tmpl w:val="8C4258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1AE2810"/>
    <w:multiLevelType w:val="hybridMultilevel"/>
    <w:tmpl w:val="F7BEE258"/>
    <w:lvl w:ilvl="0" w:tplc="B0DA27B6">
      <w:start w:val="1"/>
      <w:numFmt w:val="decimal"/>
      <w:lvlText w:val="%1."/>
      <w:lvlJc w:val="left"/>
      <w:pPr>
        <w:ind w:left="1407" w:hanging="84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632E2B07"/>
    <w:multiLevelType w:val="hybridMultilevel"/>
    <w:tmpl w:val="03401834"/>
    <w:lvl w:ilvl="0" w:tplc="1A6858CC">
      <w:start w:val="1"/>
      <w:numFmt w:val="decimal"/>
      <w:lvlText w:val="%1."/>
      <w:lvlJc w:val="left"/>
      <w:pPr>
        <w:ind w:left="927" w:hanging="360"/>
      </w:pPr>
      <w:rPr>
        <w:rFonts w:hint="default"/>
        <w:color w:val="000000"/>
        <w:sz w:val="26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 w15:restartNumberingAfterBreak="0">
    <w:nsid w:val="69C57428"/>
    <w:multiLevelType w:val="hybridMultilevel"/>
    <w:tmpl w:val="E1A06D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DA70167"/>
    <w:multiLevelType w:val="hybridMultilevel"/>
    <w:tmpl w:val="152A54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72724379"/>
    <w:multiLevelType w:val="hybridMultilevel"/>
    <w:tmpl w:val="4D703F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3FC6139"/>
    <w:multiLevelType w:val="hybridMultilevel"/>
    <w:tmpl w:val="45FC4E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FA6C69"/>
    <w:multiLevelType w:val="hybridMultilevel"/>
    <w:tmpl w:val="098A70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D60163A"/>
    <w:multiLevelType w:val="hybridMultilevel"/>
    <w:tmpl w:val="DEBEDA30"/>
    <w:lvl w:ilvl="0" w:tplc="D9202D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232F35"/>
    <w:multiLevelType w:val="multilevel"/>
    <w:tmpl w:val="7A4881B4"/>
    <w:lvl w:ilvl="0">
      <w:start w:val="1"/>
      <w:numFmt w:val="decimal"/>
      <w:lvlText w:val="%1."/>
      <w:lvlJc w:val="left"/>
      <w:pPr>
        <w:ind w:left="360" w:hanging="360"/>
      </w:pPr>
      <w:rPr>
        <w:rFonts w:eastAsia="Times New Roman"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num w:numId="1">
    <w:abstractNumId w:val="25"/>
  </w:num>
  <w:num w:numId="2">
    <w:abstractNumId w:val="26"/>
  </w:num>
  <w:num w:numId="3">
    <w:abstractNumId w:val="15"/>
  </w:num>
  <w:num w:numId="4">
    <w:abstractNumId w:val="14"/>
  </w:num>
  <w:num w:numId="5">
    <w:abstractNumId w:val="1"/>
  </w:num>
  <w:num w:numId="6">
    <w:abstractNumId w:val="27"/>
  </w:num>
  <w:num w:numId="7">
    <w:abstractNumId w:val="7"/>
  </w:num>
  <w:num w:numId="8">
    <w:abstractNumId w:val="18"/>
  </w:num>
  <w:num w:numId="9">
    <w:abstractNumId w:val="32"/>
  </w:num>
  <w:num w:numId="10">
    <w:abstractNumId w:val="19"/>
  </w:num>
  <w:num w:numId="11">
    <w:abstractNumId w:val="35"/>
  </w:num>
  <w:num w:numId="12">
    <w:abstractNumId w:val="4"/>
  </w:num>
  <w:num w:numId="13">
    <w:abstractNumId w:val="8"/>
  </w:num>
  <w:num w:numId="14">
    <w:abstractNumId w:val="3"/>
  </w:num>
  <w:num w:numId="15">
    <w:abstractNumId w:val="17"/>
  </w:num>
  <w:num w:numId="16">
    <w:abstractNumId w:val="20"/>
  </w:num>
  <w:num w:numId="17">
    <w:abstractNumId w:val="9"/>
  </w:num>
  <w:num w:numId="18">
    <w:abstractNumId w:val="30"/>
  </w:num>
  <w:num w:numId="19">
    <w:abstractNumId w:val="24"/>
  </w:num>
  <w:num w:numId="20">
    <w:abstractNumId w:val="2"/>
  </w:num>
  <w:num w:numId="21">
    <w:abstractNumId w:val="0"/>
  </w:num>
  <w:num w:numId="22">
    <w:abstractNumId w:val="6"/>
  </w:num>
  <w:num w:numId="23">
    <w:abstractNumId w:val="34"/>
  </w:num>
  <w:num w:numId="24">
    <w:abstractNumId w:val="13"/>
  </w:num>
  <w:num w:numId="25">
    <w:abstractNumId w:val="23"/>
  </w:num>
  <w:num w:numId="26">
    <w:abstractNumId w:val="29"/>
  </w:num>
  <w:num w:numId="27">
    <w:abstractNumId w:val="10"/>
  </w:num>
  <w:num w:numId="28">
    <w:abstractNumId w:val="31"/>
  </w:num>
  <w:num w:numId="29">
    <w:abstractNumId w:val="12"/>
  </w:num>
  <w:num w:numId="30">
    <w:abstractNumId w:val="28"/>
  </w:num>
  <w:num w:numId="31">
    <w:abstractNumId w:val="16"/>
  </w:num>
  <w:num w:numId="32">
    <w:abstractNumId w:val="33"/>
  </w:num>
  <w:num w:numId="33">
    <w:abstractNumId w:val="11"/>
  </w:num>
  <w:num w:numId="34">
    <w:abstractNumId w:val="5"/>
  </w:num>
  <w:num w:numId="35">
    <w:abstractNumId w:val="22"/>
  </w:num>
  <w:num w:numId="36">
    <w:abstractNumId w:val="21"/>
  </w:num>
  <w:num w:numId="3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86350"/>
    <w:rsid w:val="00004A7A"/>
    <w:rsid w:val="000065D4"/>
    <w:rsid w:val="00017147"/>
    <w:rsid w:val="00035702"/>
    <w:rsid w:val="00052A7D"/>
    <w:rsid w:val="0005397B"/>
    <w:rsid w:val="000635CE"/>
    <w:rsid w:val="000764F5"/>
    <w:rsid w:val="000806C0"/>
    <w:rsid w:val="0008400A"/>
    <w:rsid w:val="00090D76"/>
    <w:rsid w:val="00091392"/>
    <w:rsid w:val="000B5DE7"/>
    <w:rsid w:val="000B612D"/>
    <w:rsid w:val="000B7957"/>
    <w:rsid w:val="000D0E53"/>
    <w:rsid w:val="000D5BAB"/>
    <w:rsid w:val="000E2F0C"/>
    <w:rsid w:val="000E37DE"/>
    <w:rsid w:val="000F0E81"/>
    <w:rsid w:val="000F108C"/>
    <w:rsid w:val="000F584F"/>
    <w:rsid w:val="001004A9"/>
    <w:rsid w:val="00102B78"/>
    <w:rsid w:val="00107711"/>
    <w:rsid w:val="00116F86"/>
    <w:rsid w:val="00124F92"/>
    <w:rsid w:val="0012645D"/>
    <w:rsid w:val="00126CE6"/>
    <w:rsid w:val="0012769A"/>
    <w:rsid w:val="00127F8D"/>
    <w:rsid w:val="00132D71"/>
    <w:rsid w:val="001337A6"/>
    <w:rsid w:val="00135FAF"/>
    <w:rsid w:val="00140685"/>
    <w:rsid w:val="0014171B"/>
    <w:rsid w:val="001436F6"/>
    <w:rsid w:val="0015505E"/>
    <w:rsid w:val="00157761"/>
    <w:rsid w:val="001609AD"/>
    <w:rsid w:val="00160DED"/>
    <w:rsid w:val="00165040"/>
    <w:rsid w:val="0016563B"/>
    <w:rsid w:val="001816A1"/>
    <w:rsid w:val="00181CED"/>
    <w:rsid w:val="00191343"/>
    <w:rsid w:val="00194A2A"/>
    <w:rsid w:val="001A2292"/>
    <w:rsid w:val="001B0CE0"/>
    <w:rsid w:val="001B1463"/>
    <w:rsid w:val="001B5C98"/>
    <w:rsid w:val="001C6684"/>
    <w:rsid w:val="001D237C"/>
    <w:rsid w:val="001D30B4"/>
    <w:rsid w:val="001D6E08"/>
    <w:rsid w:val="001D7D41"/>
    <w:rsid w:val="001F34C9"/>
    <w:rsid w:val="002013BE"/>
    <w:rsid w:val="0021560D"/>
    <w:rsid w:val="002214BC"/>
    <w:rsid w:val="00224B8A"/>
    <w:rsid w:val="002259A0"/>
    <w:rsid w:val="0022682D"/>
    <w:rsid w:val="00232BA6"/>
    <w:rsid w:val="00234143"/>
    <w:rsid w:val="00243345"/>
    <w:rsid w:val="00245701"/>
    <w:rsid w:val="00246CEB"/>
    <w:rsid w:val="00252A29"/>
    <w:rsid w:val="00266512"/>
    <w:rsid w:val="00275433"/>
    <w:rsid w:val="0028043A"/>
    <w:rsid w:val="00281FDD"/>
    <w:rsid w:val="00282068"/>
    <w:rsid w:val="00284428"/>
    <w:rsid w:val="002879B3"/>
    <w:rsid w:val="002928E3"/>
    <w:rsid w:val="00293116"/>
    <w:rsid w:val="002A748A"/>
    <w:rsid w:val="002B045D"/>
    <w:rsid w:val="002B1A9E"/>
    <w:rsid w:val="002B2FF2"/>
    <w:rsid w:val="002B3488"/>
    <w:rsid w:val="002C2E55"/>
    <w:rsid w:val="002D5078"/>
    <w:rsid w:val="002E2380"/>
    <w:rsid w:val="002E355A"/>
    <w:rsid w:val="002E79DB"/>
    <w:rsid w:val="002F3F19"/>
    <w:rsid w:val="002F5C7E"/>
    <w:rsid w:val="002F68D5"/>
    <w:rsid w:val="002F6AB4"/>
    <w:rsid w:val="00300A47"/>
    <w:rsid w:val="0030339E"/>
    <w:rsid w:val="0030573C"/>
    <w:rsid w:val="003105F0"/>
    <w:rsid w:val="003106D1"/>
    <w:rsid w:val="003134B0"/>
    <w:rsid w:val="00316766"/>
    <w:rsid w:val="00316FE0"/>
    <w:rsid w:val="00323D15"/>
    <w:rsid w:val="00324B1A"/>
    <w:rsid w:val="00327645"/>
    <w:rsid w:val="003331DE"/>
    <w:rsid w:val="00337A92"/>
    <w:rsid w:val="00346CD4"/>
    <w:rsid w:val="003575ED"/>
    <w:rsid w:val="0036319C"/>
    <w:rsid w:val="00363A2C"/>
    <w:rsid w:val="00372ED6"/>
    <w:rsid w:val="00382198"/>
    <w:rsid w:val="003841BE"/>
    <w:rsid w:val="00386518"/>
    <w:rsid w:val="003920AF"/>
    <w:rsid w:val="00394847"/>
    <w:rsid w:val="003A0132"/>
    <w:rsid w:val="003A77D4"/>
    <w:rsid w:val="003B0BC9"/>
    <w:rsid w:val="003B0CF3"/>
    <w:rsid w:val="003B23DD"/>
    <w:rsid w:val="003C3223"/>
    <w:rsid w:val="003C413C"/>
    <w:rsid w:val="003C5ED6"/>
    <w:rsid w:val="003E3A4A"/>
    <w:rsid w:val="003F2107"/>
    <w:rsid w:val="003F3979"/>
    <w:rsid w:val="003F762C"/>
    <w:rsid w:val="004018F7"/>
    <w:rsid w:val="0041074B"/>
    <w:rsid w:val="004215F1"/>
    <w:rsid w:val="00421B0F"/>
    <w:rsid w:val="00425F1B"/>
    <w:rsid w:val="004270A6"/>
    <w:rsid w:val="0043101F"/>
    <w:rsid w:val="0043105A"/>
    <w:rsid w:val="0043290A"/>
    <w:rsid w:val="00434A19"/>
    <w:rsid w:val="00443A43"/>
    <w:rsid w:val="00446397"/>
    <w:rsid w:val="0045107D"/>
    <w:rsid w:val="00462FB3"/>
    <w:rsid w:val="00471ABB"/>
    <w:rsid w:val="00486828"/>
    <w:rsid w:val="004875FB"/>
    <w:rsid w:val="00495ABD"/>
    <w:rsid w:val="004A657D"/>
    <w:rsid w:val="004B5E5C"/>
    <w:rsid w:val="004D16CD"/>
    <w:rsid w:val="004E05C0"/>
    <w:rsid w:val="004E1043"/>
    <w:rsid w:val="004F0903"/>
    <w:rsid w:val="004F307C"/>
    <w:rsid w:val="004F4674"/>
    <w:rsid w:val="004F66DC"/>
    <w:rsid w:val="005007F3"/>
    <w:rsid w:val="00522A69"/>
    <w:rsid w:val="00524CC0"/>
    <w:rsid w:val="00526DF9"/>
    <w:rsid w:val="00530D63"/>
    <w:rsid w:val="00537ED4"/>
    <w:rsid w:val="00542355"/>
    <w:rsid w:val="00543231"/>
    <w:rsid w:val="00550177"/>
    <w:rsid w:val="005527B2"/>
    <w:rsid w:val="0055673A"/>
    <w:rsid w:val="0056036D"/>
    <w:rsid w:val="00564734"/>
    <w:rsid w:val="00565CFC"/>
    <w:rsid w:val="00573CE7"/>
    <w:rsid w:val="00595B8F"/>
    <w:rsid w:val="00596BEB"/>
    <w:rsid w:val="005A1C0F"/>
    <w:rsid w:val="005A44A2"/>
    <w:rsid w:val="005A5373"/>
    <w:rsid w:val="005A7691"/>
    <w:rsid w:val="005B4FDF"/>
    <w:rsid w:val="005B7288"/>
    <w:rsid w:val="005C0D5C"/>
    <w:rsid w:val="005C4B9B"/>
    <w:rsid w:val="005D14CD"/>
    <w:rsid w:val="005D1515"/>
    <w:rsid w:val="005D304F"/>
    <w:rsid w:val="005D6271"/>
    <w:rsid w:val="005E2B9A"/>
    <w:rsid w:val="005F1FCA"/>
    <w:rsid w:val="005F54B3"/>
    <w:rsid w:val="006031D8"/>
    <w:rsid w:val="0060670D"/>
    <w:rsid w:val="00606F9F"/>
    <w:rsid w:val="00610227"/>
    <w:rsid w:val="00642B0C"/>
    <w:rsid w:val="006469C6"/>
    <w:rsid w:val="00662F5E"/>
    <w:rsid w:val="00663D65"/>
    <w:rsid w:val="00670E60"/>
    <w:rsid w:val="00671D7B"/>
    <w:rsid w:val="0067394E"/>
    <w:rsid w:val="00681475"/>
    <w:rsid w:val="00684B4B"/>
    <w:rsid w:val="00684BC0"/>
    <w:rsid w:val="00690E39"/>
    <w:rsid w:val="006912A3"/>
    <w:rsid w:val="006A7628"/>
    <w:rsid w:val="006B2CAC"/>
    <w:rsid w:val="006B429A"/>
    <w:rsid w:val="006C0EBA"/>
    <w:rsid w:val="006C1E94"/>
    <w:rsid w:val="006D5B23"/>
    <w:rsid w:val="006E4A7E"/>
    <w:rsid w:val="006E7126"/>
    <w:rsid w:val="0070161C"/>
    <w:rsid w:val="007120CD"/>
    <w:rsid w:val="00716253"/>
    <w:rsid w:val="007201D6"/>
    <w:rsid w:val="007213BA"/>
    <w:rsid w:val="00722804"/>
    <w:rsid w:val="007230DE"/>
    <w:rsid w:val="007444DE"/>
    <w:rsid w:val="0074598C"/>
    <w:rsid w:val="00746EEA"/>
    <w:rsid w:val="00777AC1"/>
    <w:rsid w:val="0078192B"/>
    <w:rsid w:val="00782B78"/>
    <w:rsid w:val="00785E35"/>
    <w:rsid w:val="0078702D"/>
    <w:rsid w:val="00790F08"/>
    <w:rsid w:val="00792FAA"/>
    <w:rsid w:val="0079543A"/>
    <w:rsid w:val="00795DCF"/>
    <w:rsid w:val="00796BF5"/>
    <w:rsid w:val="007A0E6C"/>
    <w:rsid w:val="007A7E8E"/>
    <w:rsid w:val="007D522E"/>
    <w:rsid w:val="007F16A1"/>
    <w:rsid w:val="007F55D0"/>
    <w:rsid w:val="00810471"/>
    <w:rsid w:val="00810729"/>
    <w:rsid w:val="00815750"/>
    <w:rsid w:val="00816BF5"/>
    <w:rsid w:val="00816C65"/>
    <w:rsid w:val="0082070F"/>
    <w:rsid w:val="00821565"/>
    <w:rsid w:val="008239BC"/>
    <w:rsid w:val="00843ADC"/>
    <w:rsid w:val="008552E5"/>
    <w:rsid w:val="00855F3A"/>
    <w:rsid w:val="00857B67"/>
    <w:rsid w:val="00873568"/>
    <w:rsid w:val="00874A41"/>
    <w:rsid w:val="00874B9E"/>
    <w:rsid w:val="00877F7A"/>
    <w:rsid w:val="0088200C"/>
    <w:rsid w:val="00882D31"/>
    <w:rsid w:val="00890EF1"/>
    <w:rsid w:val="008A312C"/>
    <w:rsid w:val="008A4028"/>
    <w:rsid w:val="008A4C10"/>
    <w:rsid w:val="008A5F0B"/>
    <w:rsid w:val="008B1A63"/>
    <w:rsid w:val="008B7F70"/>
    <w:rsid w:val="008C2AD0"/>
    <w:rsid w:val="008D33D1"/>
    <w:rsid w:val="00903F6C"/>
    <w:rsid w:val="00915A5B"/>
    <w:rsid w:val="00923570"/>
    <w:rsid w:val="009312BB"/>
    <w:rsid w:val="00937798"/>
    <w:rsid w:val="00941B87"/>
    <w:rsid w:val="00942236"/>
    <w:rsid w:val="009532E0"/>
    <w:rsid w:val="00955E11"/>
    <w:rsid w:val="009611C4"/>
    <w:rsid w:val="009643F1"/>
    <w:rsid w:val="009644E4"/>
    <w:rsid w:val="00967973"/>
    <w:rsid w:val="009749F4"/>
    <w:rsid w:val="00977C75"/>
    <w:rsid w:val="00991E09"/>
    <w:rsid w:val="00991FA8"/>
    <w:rsid w:val="00993FA2"/>
    <w:rsid w:val="0099625D"/>
    <w:rsid w:val="0099675E"/>
    <w:rsid w:val="009B04FC"/>
    <w:rsid w:val="009B0A43"/>
    <w:rsid w:val="009C5E7E"/>
    <w:rsid w:val="009C669E"/>
    <w:rsid w:val="009D3DA8"/>
    <w:rsid w:val="009D505C"/>
    <w:rsid w:val="009E0C67"/>
    <w:rsid w:val="009E12B9"/>
    <w:rsid w:val="009E2397"/>
    <w:rsid w:val="00A0389E"/>
    <w:rsid w:val="00A0634D"/>
    <w:rsid w:val="00A06934"/>
    <w:rsid w:val="00A109CF"/>
    <w:rsid w:val="00A134DA"/>
    <w:rsid w:val="00A14942"/>
    <w:rsid w:val="00A16E05"/>
    <w:rsid w:val="00A215BF"/>
    <w:rsid w:val="00A2188C"/>
    <w:rsid w:val="00A2261C"/>
    <w:rsid w:val="00A22BA8"/>
    <w:rsid w:val="00A24ECA"/>
    <w:rsid w:val="00A2701F"/>
    <w:rsid w:val="00A371D0"/>
    <w:rsid w:val="00A37347"/>
    <w:rsid w:val="00A4351E"/>
    <w:rsid w:val="00A65260"/>
    <w:rsid w:val="00A65C79"/>
    <w:rsid w:val="00A753F1"/>
    <w:rsid w:val="00A75ACC"/>
    <w:rsid w:val="00A7670A"/>
    <w:rsid w:val="00A77DEC"/>
    <w:rsid w:val="00A818A8"/>
    <w:rsid w:val="00A83051"/>
    <w:rsid w:val="00A92AAA"/>
    <w:rsid w:val="00A96574"/>
    <w:rsid w:val="00AA1B42"/>
    <w:rsid w:val="00AA24E7"/>
    <w:rsid w:val="00AA4CA6"/>
    <w:rsid w:val="00AA68E5"/>
    <w:rsid w:val="00AB476F"/>
    <w:rsid w:val="00AC2B92"/>
    <w:rsid w:val="00AD28F1"/>
    <w:rsid w:val="00AF1CB1"/>
    <w:rsid w:val="00B01438"/>
    <w:rsid w:val="00B0182E"/>
    <w:rsid w:val="00B01BC1"/>
    <w:rsid w:val="00B101C6"/>
    <w:rsid w:val="00B121F3"/>
    <w:rsid w:val="00B14893"/>
    <w:rsid w:val="00B268AF"/>
    <w:rsid w:val="00B3121C"/>
    <w:rsid w:val="00B37A94"/>
    <w:rsid w:val="00B4709B"/>
    <w:rsid w:val="00B624E9"/>
    <w:rsid w:val="00B63527"/>
    <w:rsid w:val="00B63F1F"/>
    <w:rsid w:val="00B72297"/>
    <w:rsid w:val="00B73EBE"/>
    <w:rsid w:val="00B74579"/>
    <w:rsid w:val="00B74D0F"/>
    <w:rsid w:val="00B7580D"/>
    <w:rsid w:val="00B7640B"/>
    <w:rsid w:val="00B8655D"/>
    <w:rsid w:val="00B933E8"/>
    <w:rsid w:val="00BA11F6"/>
    <w:rsid w:val="00BA2664"/>
    <w:rsid w:val="00BA5865"/>
    <w:rsid w:val="00BB2388"/>
    <w:rsid w:val="00BB5645"/>
    <w:rsid w:val="00BC74D8"/>
    <w:rsid w:val="00BD4D38"/>
    <w:rsid w:val="00BF050A"/>
    <w:rsid w:val="00BF32EB"/>
    <w:rsid w:val="00BF3A0E"/>
    <w:rsid w:val="00BF6198"/>
    <w:rsid w:val="00C03BCF"/>
    <w:rsid w:val="00C0721F"/>
    <w:rsid w:val="00C21F9A"/>
    <w:rsid w:val="00C25D06"/>
    <w:rsid w:val="00C2756E"/>
    <w:rsid w:val="00C369D6"/>
    <w:rsid w:val="00C37F52"/>
    <w:rsid w:val="00C4180E"/>
    <w:rsid w:val="00C42F88"/>
    <w:rsid w:val="00C510EE"/>
    <w:rsid w:val="00C51498"/>
    <w:rsid w:val="00C56F90"/>
    <w:rsid w:val="00C65151"/>
    <w:rsid w:val="00C65EE4"/>
    <w:rsid w:val="00C67F94"/>
    <w:rsid w:val="00C70ACC"/>
    <w:rsid w:val="00C71C24"/>
    <w:rsid w:val="00C7262A"/>
    <w:rsid w:val="00C72976"/>
    <w:rsid w:val="00C754CB"/>
    <w:rsid w:val="00C800CB"/>
    <w:rsid w:val="00C82D1C"/>
    <w:rsid w:val="00C85B83"/>
    <w:rsid w:val="00C96FA5"/>
    <w:rsid w:val="00CA0A8D"/>
    <w:rsid w:val="00CB0D2C"/>
    <w:rsid w:val="00CC4A4D"/>
    <w:rsid w:val="00CC7578"/>
    <w:rsid w:val="00CD3766"/>
    <w:rsid w:val="00CD79E9"/>
    <w:rsid w:val="00CE1330"/>
    <w:rsid w:val="00CE340E"/>
    <w:rsid w:val="00CE3470"/>
    <w:rsid w:val="00CE5EFA"/>
    <w:rsid w:val="00CF0B93"/>
    <w:rsid w:val="00CF0E16"/>
    <w:rsid w:val="00CF0EC4"/>
    <w:rsid w:val="00CF48C8"/>
    <w:rsid w:val="00CF5678"/>
    <w:rsid w:val="00CF5B14"/>
    <w:rsid w:val="00D00F78"/>
    <w:rsid w:val="00D04ACF"/>
    <w:rsid w:val="00D11A9C"/>
    <w:rsid w:val="00D15848"/>
    <w:rsid w:val="00D171AD"/>
    <w:rsid w:val="00D17A8F"/>
    <w:rsid w:val="00D22542"/>
    <w:rsid w:val="00D23084"/>
    <w:rsid w:val="00D27B50"/>
    <w:rsid w:val="00D304F8"/>
    <w:rsid w:val="00D30948"/>
    <w:rsid w:val="00D348F0"/>
    <w:rsid w:val="00D3587E"/>
    <w:rsid w:val="00D359AC"/>
    <w:rsid w:val="00D46471"/>
    <w:rsid w:val="00D5008A"/>
    <w:rsid w:val="00D51BCE"/>
    <w:rsid w:val="00D54E9D"/>
    <w:rsid w:val="00D5587F"/>
    <w:rsid w:val="00D61BBB"/>
    <w:rsid w:val="00D63428"/>
    <w:rsid w:val="00D6413A"/>
    <w:rsid w:val="00D64C84"/>
    <w:rsid w:val="00D70D50"/>
    <w:rsid w:val="00D8311E"/>
    <w:rsid w:val="00D846E2"/>
    <w:rsid w:val="00D9316D"/>
    <w:rsid w:val="00D931B8"/>
    <w:rsid w:val="00D96462"/>
    <w:rsid w:val="00D97567"/>
    <w:rsid w:val="00DB521D"/>
    <w:rsid w:val="00DC3466"/>
    <w:rsid w:val="00DC3A7E"/>
    <w:rsid w:val="00DC3D1B"/>
    <w:rsid w:val="00DC571F"/>
    <w:rsid w:val="00DC581B"/>
    <w:rsid w:val="00DD091B"/>
    <w:rsid w:val="00DD3280"/>
    <w:rsid w:val="00DD3860"/>
    <w:rsid w:val="00DE2923"/>
    <w:rsid w:val="00DE6714"/>
    <w:rsid w:val="00DE78D4"/>
    <w:rsid w:val="00DF1CF4"/>
    <w:rsid w:val="00DF6697"/>
    <w:rsid w:val="00E02F08"/>
    <w:rsid w:val="00E03F83"/>
    <w:rsid w:val="00E244E6"/>
    <w:rsid w:val="00E36AFD"/>
    <w:rsid w:val="00E60A1C"/>
    <w:rsid w:val="00E675F9"/>
    <w:rsid w:val="00E678B7"/>
    <w:rsid w:val="00E807DB"/>
    <w:rsid w:val="00E8145F"/>
    <w:rsid w:val="00E844EE"/>
    <w:rsid w:val="00E86350"/>
    <w:rsid w:val="00E87BCE"/>
    <w:rsid w:val="00E95F30"/>
    <w:rsid w:val="00EA20A5"/>
    <w:rsid w:val="00EB1114"/>
    <w:rsid w:val="00EB4A19"/>
    <w:rsid w:val="00ED0172"/>
    <w:rsid w:val="00ED2BA3"/>
    <w:rsid w:val="00ED4305"/>
    <w:rsid w:val="00EE7EDB"/>
    <w:rsid w:val="00EF1886"/>
    <w:rsid w:val="00EF5272"/>
    <w:rsid w:val="00F02B47"/>
    <w:rsid w:val="00F13152"/>
    <w:rsid w:val="00F17D25"/>
    <w:rsid w:val="00F30428"/>
    <w:rsid w:val="00F32A73"/>
    <w:rsid w:val="00F35355"/>
    <w:rsid w:val="00F40D22"/>
    <w:rsid w:val="00F56486"/>
    <w:rsid w:val="00F60347"/>
    <w:rsid w:val="00F732F9"/>
    <w:rsid w:val="00F859C0"/>
    <w:rsid w:val="00F87AC1"/>
    <w:rsid w:val="00FA001E"/>
    <w:rsid w:val="00FB6DEF"/>
    <w:rsid w:val="00FC14B4"/>
    <w:rsid w:val="00FC2CE3"/>
    <w:rsid w:val="00FC398D"/>
    <w:rsid w:val="00FC4495"/>
    <w:rsid w:val="00FC632D"/>
    <w:rsid w:val="00FC70E5"/>
    <w:rsid w:val="00FD3C38"/>
    <w:rsid w:val="00FD5C32"/>
    <w:rsid w:val="00FE0688"/>
    <w:rsid w:val="00FE1B23"/>
    <w:rsid w:val="00FE32CA"/>
    <w:rsid w:val="00FF00C1"/>
    <w:rsid w:val="00FF6A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A9F356"/>
  <w15:docId w15:val="{9A819D4E-E70F-41A2-98CE-EA2364814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86350"/>
    <w:pPr>
      <w:spacing w:after="0" w:line="288" w:lineRule="auto"/>
      <w:ind w:firstLine="709"/>
      <w:jc w:val="both"/>
    </w:pPr>
    <w:rPr>
      <w:rFonts w:ascii="Times New Roman" w:hAnsi="Times New Roman" w:cs="Times New Roman"/>
      <w:color w:val="000000"/>
    </w:rPr>
  </w:style>
  <w:style w:type="paragraph" w:styleId="1">
    <w:name w:val="heading 1"/>
    <w:basedOn w:val="a"/>
    <w:next w:val="a"/>
    <w:link w:val="10"/>
    <w:qFormat/>
    <w:rsid w:val="00E8635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aps/>
      <w:color w:val="2E74B5" w:themeColor="accent1" w:themeShade="BF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8635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auto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8635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auto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8635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auto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86350"/>
    <w:rPr>
      <w:rFonts w:asciiTheme="majorHAnsi" w:eastAsiaTheme="majorEastAsia" w:hAnsiTheme="majorHAnsi" w:cstheme="majorBidi"/>
      <w:b/>
      <w:bCs/>
      <w:caps/>
      <w:color w:val="2E74B5" w:themeColor="accent1" w:themeShade="BF"/>
      <w:sz w:val="28"/>
    </w:rPr>
  </w:style>
  <w:style w:type="character" w:customStyle="1" w:styleId="20">
    <w:name w:val="Заголовок 2 Знак"/>
    <w:basedOn w:val="a0"/>
    <w:link w:val="2"/>
    <w:uiPriority w:val="9"/>
    <w:rsid w:val="00E8635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E86350"/>
    <w:rPr>
      <w:rFonts w:asciiTheme="majorHAnsi" w:eastAsiaTheme="majorEastAsia" w:hAnsiTheme="majorHAnsi" w:cstheme="majorBidi"/>
      <w:b/>
      <w:bCs/>
    </w:rPr>
  </w:style>
  <w:style w:type="character" w:customStyle="1" w:styleId="40">
    <w:name w:val="Заголовок 4 Знак"/>
    <w:basedOn w:val="a0"/>
    <w:link w:val="4"/>
    <w:uiPriority w:val="9"/>
    <w:semiHidden/>
    <w:rsid w:val="00E86350"/>
    <w:rPr>
      <w:rFonts w:asciiTheme="majorHAnsi" w:eastAsiaTheme="majorEastAsia" w:hAnsiTheme="majorHAnsi" w:cstheme="majorBidi"/>
      <w:i/>
      <w:iCs/>
    </w:rPr>
  </w:style>
  <w:style w:type="paragraph" w:styleId="a3">
    <w:name w:val="List Paragraph"/>
    <w:basedOn w:val="a"/>
    <w:link w:val="a4"/>
    <w:uiPriority w:val="34"/>
    <w:qFormat/>
    <w:rsid w:val="00E8635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8635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86350"/>
    <w:rPr>
      <w:rFonts w:ascii="Tahoma" w:hAnsi="Tahoma" w:cs="Tahoma"/>
      <w:color w:val="000000"/>
      <w:sz w:val="16"/>
      <w:szCs w:val="16"/>
    </w:rPr>
  </w:style>
  <w:style w:type="paragraph" w:customStyle="1" w:styleId="Pa01">
    <w:name w:val="Pa0+1"/>
    <w:basedOn w:val="a"/>
    <w:next w:val="a"/>
    <w:uiPriority w:val="99"/>
    <w:rsid w:val="00E86350"/>
    <w:pPr>
      <w:autoSpaceDE w:val="0"/>
      <w:autoSpaceDN w:val="0"/>
      <w:adjustRightInd w:val="0"/>
      <w:spacing w:line="241" w:lineRule="atLeast"/>
      <w:ind w:firstLine="0"/>
      <w:jc w:val="left"/>
    </w:pPr>
    <w:rPr>
      <w:sz w:val="24"/>
      <w:szCs w:val="24"/>
    </w:rPr>
  </w:style>
  <w:style w:type="character" w:styleId="a7">
    <w:name w:val="Hyperlink"/>
    <w:basedOn w:val="a0"/>
    <w:uiPriority w:val="99"/>
    <w:unhideWhenUsed/>
    <w:rsid w:val="00E86350"/>
    <w:rPr>
      <w:color w:val="0563C1" w:themeColor="hyperlink"/>
      <w:u w:val="single"/>
    </w:rPr>
  </w:style>
  <w:style w:type="character" w:styleId="a8">
    <w:name w:val="annotation reference"/>
    <w:basedOn w:val="a0"/>
    <w:uiPriority w:val="99"/>
    <w:semiHidden/>
    <w:unhideWhenUsed/>
    <w:rsid w:val="00E86350"/>
    <w:rPr>
      <w:sz w:val="16"/>
      <w:szCs w:val="16"/>
    </w:rPr>
  </w:style>
  <w:style w:type="paragraph" w:styleId="a9">
    <w:name w:val="annotation text"/>
    <w:basedOn w:val="a"/>
    <w:link w:val="aa"/>
    <w:uiPriority w:val="99"/>
    <w:unhideWhenUsed/>
    <w:rsid w:val="00E86350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rsid w:val="00E86350"/>
    <w:rPr>
      <w:rFonts w:ascii="Times New Roman" w:hAnsi="Times New Roman" w:cs="Times New Roman"/>
      <w:color w:val="000000"/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E86350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E86350"/>
    <w:rPr>
      <w:rFonts w:ascii="Times New Roman" w:hAnsi="Times New Roman" w:cs="Times New Roman"/>
      <w:b/>
      <w:bCs/>
      <w:color w:val="000000"/>
      <w:sz w:val="20"/>
      <w:szCs w:val="20"/>
    </w:rPr>
  </w:style>
  <w:style w:type="character" w:styleId="ad">
    <w:name w:val="FollowedHyperlink"/>
    <w:basedOn w:val="a0"/>
    <w:uiPriority w:val="99"/>
    <w:semiHidden/>
    <w:unhideWhenUsed/>
    <w:rsid w:val="00E86350"/>
    <w:rPr>
      <w:color w:val="954F72" w:themeColor="followedHyperlink"/>
      <w:u w:val="single"/>
    </w:rPr>
  </w:style>
  <w:style w:type="paragraph" w:styleId="ae">
    <w:name w:val="No Spacing"/>
    <w:link w:val="af"/>
    <w:uiPriority w:val="1"/>
    <w:qFormat/>
    <w:rsid w:val="00E86350"/>
    <w:pPr>
      <w:spacing w:after="0" w:line="240" w:lineRule="auto"/>
    </w:pPr>
    <w:rPr>
      <w:rFonts w:eastAsiaTheme="minorEastAsia"/>
    </w:rPr>
  </w:style>
  <w:style w:type="character" w:customStyle="1" w:styleId="af">
    <w:name w:val="Без интервала Знак"/>
    <w:basedOn w:val="a0"/>
    <w:link w:val="ae"/>
    <w:uiPriority w:val="1"/>
    <w:rsid w:val="00E86350"/>
    <w:rPr>
      <w:rFonts w:eastAsiaTheme="minorEastAsia"/>
    </w:rPr>
  </w:style>
  <w:style w:type="paragraph" w:styleId="af0">
    <w:name w:val="header"/>
    <w:basedOn w:val="a"/>
    <w:link w:val="af1"/>
    <w:uiPriority w:val="99"/>
    <w:unhideWhenUsed/>
    <w:rsid w:val="00E86350"/>
    <w:pPr>
      <w:tabs>
        <w:tab w:val="center" w:pos="4677"/>
        <w:tab w:val="right" w:pos="9355"/>
      </w:tabs>
      <w:spacing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E86350"/>
    <w:rPr>
      <w:rFonts w:ascii="Times New Roman" w:hAnsi="Times New Roman" w:cs="Times New Roman"/>
      <w:color w:val="000000"/>
    </w:rPr>
  </w:style>
  <w:style w:type="paragraph" w:styleId="af2">
    <w:name w:val="footer"/>
    <w:basedOn w:val="a"/>
    <w:link w:val="af3"/>
    <w:uiPriority w:val="99"/>
    <w:unhideWhenUsed/>
    <w:rsid w:val="00E86350"/>
    <w:pPr>
      <w:tabs>
        <w:tab w:val="center" w:pos="4677"/>
        <w:tab w:val="right" w:pos="9355"/>
      </w:tabs>
      <w:spacing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E86350"/>
    <w:rPr>
      <w:rFonts w:ascii="Times New Roman" w:hAnsi="Times New Roman" w:cs="Times New Roman"/>
      <w:color w:val="000000"/>
    </w:rPr>
  </w:style>
  <w:style w:type="character" w:customStyle="1" w:styleId="A40">
    <w:name w:val="A4"/>
    <w:uiPriority w:val="99"/>
    <w:rsid w:val="00E86350"/>
    <w:rPr>
      <w:color w:val="221E1F"/>
      <w:sz w:val="18"/>
      <w:szCs w:val="18"/>
    </w:rPr>
  </w:style>
  <w:style w:type="character" w:customStyle="1" w:styleId="A00">
    <w:name w:val="A0"/>
    <w:uiPriority w:val="99"/>
    <w:rsid w:val="00E86350"/>
    <w:rPr>
      <w:color w:val="221E1F"/>
      <w:sz w:val="20"/>
      <w:szCs w:val="20"/>
    </w:rPr>
  </w:style>
  <w:style w:type="character" w:customStyle="1" w:styleId="apple-style-span">
    <w:name w:val="apple-style-span"/>
    <w:basedOn w:val="a0"/>
    <w:rsid w:val="00E86350"/>
  </w:style>
  <w:style w:type="paragraph" w:styleId="af4">
    <w:name w:val="TOC Heading"/>
    <w:basedOn w:val="1"/>
    <w:next w:val="a"/>
    <w:uiPriority w:val="39"/>
    <w:unhideWhenUsed/>
    <w:qFormat/>
    <w:rsid w:val="00E86350"/>
    <w:pPr>
      <w:spacing w:line="276" w:lineRule="auto"/>
      <w:ind w:firstLine="0"/>
      <w:jc w:val="left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86350"/>
    <w:pPr>
      <w:tabs>
        <w:tab w:val="right" w:leader="dot" w:pos="9356"/>
      </w:tabs>
      <w:spacing w:after="100"/>
      <w:ind w:firstLine="0"/>
    </w:pPr>
  </w:style>
  <w:style w:type="paragraph" w:styleId="21">
    <w:name w:val="toc 2"/>
    <w:basedOn w:val="a"/>
    <w:next w:val="a"/>
    <w:autoRedefine/>
    <w:uiPriority w:val="39"/>
    <w:unhideWhenUsed/>
    <w:rsid w:val="00E86350"/>
    <w:pPr>
      <w:tabs>
        <w:tab w:val="right" w:leader="dot" w:pos="9345"/>
      </w:tabs>
      <w:spacing w:after="100"/>
      <w:ind w:left="284" w:hanging="284"/>
      <w:jc w:val="left"/>
    </w:pPr>
    <w:rPr>
      <w:iCs/>
      <w:noProof/>
    </w:rPr>
  </w:style>
  <w:style w:type="table" w:styleId="af5">
    <w:name w:val="Table Grid"/>
    <w:basedOn w:val="a1"/>
    <w:uiPriority w:val="59"/>
    <w:rsid w:val="00E86350"/>
    <w:pPr>
      <w:spacing w:after="0" w:line="240" w:lineRule="auto"/>
      <w:ind w:firstLine="709"/>
      <w:jc w:val="both"/>
    </w:pPr>
    <w:rPr>
      <w:rFonts w:ascii="Times New Roman" w:hAnsi="Times New Roman" w:cs="Times New Roman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toc 3"/>
    <w:basedOn w:val="a"/>
    <w:next w:val="a"/>
    <w:autoRedefine/>
    <w:uiPriority w:val="39"/>
    <w:unhideWhenUsed/>
    <w:rsid w:val="00E86350"/>
    <w:pPr>
      <w:tabs>
        <w:tab w:val="right" w:leader="dot" w:pos="9345"/>
      </w:tabs>
      <w:spacing w:after="100"/>
      <w:ind w:left="568" w:hanging="284"/>
    </w:pPr>
  </w:style>
  <w:style w:type="character" w:customStyle="1" w:styleId="a4">
    <w:name w:val="Абзац списка Знак"/>
    <w:link w:val="a3"/>
    <w:uiPriority w:val="99"/>
    <w:rsid w:val="00E86350"/>
    <w:rPr>
      <w:rFonts w:ascii="Times New Roman" w:hAnsi="Times New Roman" w:cs="Times New Roman"/>
      <w:color w:val="000000"/>
    </w:rPr>
  </w:style>
  <w:style w:type="paragraph" w:customStyle="1" w:styleId="-11">
    <w:name w:val="Цветной список - Акцент 11"/>
    <w:basedOn w:val="a"/>
    <w:uiPriority w:val="99"/>
    <w:rsid w:val="00E86350"/>
    <w:pPr>
      <w:spacing w:after="200" w:line="276" w:lineRule="auto"/>
      <w:ind w:left="720" w:firstLine="0"/>
      <w:jc w:val="left"/>
    </w:pPr>
    <w:rPr>
      <w:rFonts w:ascii="Calibri" w:eastAsia="Times New Roman" w:hAnsi="Calibri" w:cs="Calibri"/>
      <w:color w:val="auto"/>
    </w:rPr>
  </w:style>
  <w:style w:type="paragraph" w:customStyle="1" w:styleId="12">
    <w:name w:val="Абзац списка1"/>
    <w:basedOn w:val="a"/>
    <w:uiPriority w:val="99"/>
    <w:qFormat/>
    <w:rsid w:val="00E86350"/>
    <w:pPr>
      <w:spacing w:after="200" w:line="276" w:lineRule="auto"/>
      <w:ind w:left="720" w:firstLine="0"/>
      <w:jc w:val="left"/>
    </w:pPr>
    <w:rPr>
      <w:rFonts w:eastAsia="Calibri"/>
      <w:color w:val="auto"/>
      <w:sz w:val="24"/>
      <w:lang w:val="en-US"/>
    </w:rPr>
  </w:style>
  <w:style w:type="paragraph" w:customStyle="1" w:styleId="Default">
    <w:name w:val="Default"/>
    <w:rsid w:val="00E86350"/>
    <w:pPr>
      <w:autoSpaceDE w:val="0"/>
      <w:autoSpaceDN w:val="0"/>
      <w:adjustRightInd w:val="0"/>
      <w:spacing w:after="200" w:line="276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basedOn w:val="a"/>
    <w:rsid w:val="00E86350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color w:val="auto"/>
      <w:sz w:val="24"/>
      <w:szCs w:val="24"/>
      <w:lang w:eastAsia="ru-RU"/>
    </w:rPr>
  </w:style>
  <w:style w:type="paragraph" w:styleId="af6">
    <w:name w:val="Normal (Web)"/>
    <w:basedOn w:val="a"/>
    <w:uiPriority w:val="99"/>
    <w:rsid w:val="00E86350"/>
    <w:pPr>
      <w:spacing w:before="100" w:beforeAutospacing="1" w:after="100" w:afterAutospacing="1" w:line="240" w:lineRule="auto"/>
      <w:ind w:firstLine="0"/>
    </w:pPr>
    <w:rPr>
      <w:rFonts w:eastAsia="Times New Roman"/>
      <w:sz w:val="24"/>
      <w:szCs w:val="24"/>
      <w:lang w:eastAsia="ru-RU"/>
    </w:rPr>
  </w:style>
  <w:style w:type="paragraph" w:styleId="32">
    <w:name w:val="Body Text Indent 3"/>
    <w:basedOn w:val="a"/>
    <w:link w:val="33"/>
    <w:rsid w:val="00E86350"/>
    <w:pPr>
      <w:spacing w:line="240" w:lineRule="auto"/>
    </w:pPr>
    <w:rPr>
      <w:rFonts w:eastAsia="Times New Roman"/>
      <w:color w:val="auto"/>
      <w:sz w:val="28"/>
      <w:szCs w:val="20"/>
      <w:lang w:eastAsia="ru-RU"/>
    </w:rPr>
  </w:style>
  <w:style w:type="character" w:customStyle="1" w:styleId="33">
    <w:name w:val="Основной текст с отступом 3 Знак"/>
    <w:basedOn w:val="a0"/>
    <w:link w:val="32"/>
    <w:rsid w:val="00E8635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2">
    <w:name w:val="Body Text Indent 2"/>
    <w:basedOn w:val="a"/>
    <w:link w:val="23"/>
    <w:rsid w:val="00E86350"/>
    <w:pPr>
      <w:spacing w:after="120" w:line="480" w:lineRule="auto"/>
      <w:ind w:left="283" w:firstLine="0"/>
      <w:jc w:val="left"/>
    </w:pPr>
    <w:rPr>
      <w:rFonts w:eastAsia="Times New Roman"/>
      <w:color w:val="auto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link w:val="22"/>
    <w:rsid w:val="00E8635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Body Text Indent"/>
    <w:basedOn w:val="a"/>
    <w:link w:val="af8"/>
    <w:rsid w:val="00E86350"/>
    <w:pPr>
      <w:spacing w:after="120" w:line="240" w:lineRule="auto"/>
      <w:ind w:left="283" w:firstLine="0"/>
      <w:jc w:val="left"/>
    </w:pPr>
    <w:rPr>
      <w:rFonts w:eastAsia="Times New Roman"/>
      <w:color w:val="auto"/>
      <w:sz w:val="24"/>
      <w:szCs w:val="24"/>
      <w:lang w:eastAsia="ru-RU"/>
    </w:rPr>
  </w:style>
  <w:style w:type="character" w:customStyle="1" w:styleId="af8">
    <w:name w:val="Основной текст с отступом Знак"/>
    <w:basedOn w:val="a0"/>
    <w:link w:val="af7"/>
    <w:rsid w:val="00E8635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Title"/>
    <w:basedOn w:val="a"/>
    <w:next w:val="a"/>
    <w:link w:val="afa"/>
    <w:uiPriority w:val="10"/>
    <w:qFormat/>
    <w:rsid w:val="00E86350"/>
    <w:pPr>
      <w:spacing w:before="240" w:after="60" w:line="240" w:lineRule="auto"/>
      <w:ind w:firstLine="0"/>
      <w:jc w:val="center"/>
      <w:outlineLvl w:val="0"/>
    </w:pPr>
    <w:rPr>
      <w:rFonts w:ascii="Calibri Light" w:eastAsia="Times New Roman" w:hAnsi="Calibri Light"/>
      <w:b/>
      <w:bCs/>
      <w:color w:val="auto"/>
      <w:kern w:val="28"/>
      <w:sz w:val="32"/>
      <w:szCs w:val="32"/>
    </w:rPr>
  </w:style>
  <w:style w:type="character" w:customStyle="1" w:styleId="afa">
    <w:name w:val="Заголовок Знак"/>
    <w:basedOn w:val="a0"/>
    <w:link w:val="af9"/>
    <w:uiPriority w:val="10"/>
    <w:rsid w:val="00E86350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character" w:styleId="afb">
    <w:name w:val="Strong"/>
    <w:basedOn w:val="a0"/>
    <w:uiPriority w:val="22"/>
    <w:qFormat/>
    <w:rsid w:val="00E86350"/>
    <w:rPr>
      <w:b/>
      <w:bCs/>
    </w:rPr>
  </w:style>
  <w:style w:type="numbering" w:customStyle="1" w:styleId="13">
    <w:name w:val="Нет списка1"/>
    <w:next w:val="a2"/>
    <w:uiPriority w:val="99"/>
    <w:semiHidden/>
    <w:unhideWhenUsed/>
    <w:rsid w:val="00E86350"/>
  </w:style>
  <w:style w:type="paragraph" w:styleId="afc">
    <w:name w:val="footnote text"/>
    <w:basedOn w:val="a"/>
    <w:link w:val="afd"/>
    <w:uiPriority w:val="99"/>
    <w:semiHidden/>
    <w:unhideWhenUsed/>
    <w:rsid w:val="00E86350"/>
    <w:pPr>
      <w:spacing w:after="200" w:line="276" w:lineRule="auto"/>
      <w:ind w:firstLine="0"/>
      <w:jc w:val="left"/>
    </w:pPr>
    <w:rPr>
      <w:rFonts w:ascii="Calibri" w:eastAsia="Calibri" w:hAnsi="Calibri"/>
      <w:color w:val="auto"/>
      <w:sz w:val="20"/>
      <w:szCs w:val="20"/>
    </w:rPr>
  </w:style>
  <w:style w:type="character" w:customStyle="1" w:styleId="afd">
    <w:name w:val="Текст сноски Знак"/>
    <w:basedOn w:val="a0"/>
    <w:link w:val="afc"/>
    <w:uiPriority w:val="99"/>
    <w:semiHidden/>
    <w:rsid w:val="00E86350"/>
    <w:rPr>
      <w:rFonts w:ascii="Calibri" w:eastAsia="Calibri" w:hAnsi="Calibri" w:cs="Times New Roman"/>
      <w:sz w:val="20"/>
      <w:szCs w:val="20"/>
    </w:rPr>
  </w:style>
  <w:style w:type="character" w:styleId="afe">
    <w:name w:val="footnote reference"/>
    <w:uiPriority w:val="99"/>
    <w:semiHidden/>
    <w:unhideWhenUsed/>
    <w:rsid w:val="00E86350"/>
    <w:rPr>
      <w:vertAlign w:val="superscript"/>
    </w:rPr>
  </w:style>
  <w:style w:type="table" w:customStyle="1" w:styleId="14">
    <w:name w:val="Сетка таблицы1"/>
    <w:basedOn w:val="a1"/>
    <w:next w:val="af5"/>
    <w:uiPriority w:val="39"/>
    <w:rsid w:val="00E86350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1">
    <w:name w:val="c1"/>
    <w:basedOn w:val="a0"/>
    <w:rsid w:val="00E86350"/>
  </w:style>
  <w:style w:type="character" w:customStyle="1" w:styleId="apple-converted-space">
    <w:name w:val="apple-converted-space"/>
    <w:basedOn w:val="a0"/>
    <w:rsid w:val="00E86350"/>
  </w:style>
  <w:style w:type="character" w:customStyle="1" w:styleId="catalog">
    <w:name w:val="catalog"/>
    <w:basedOn w:val="a0"/>
    <w:rsid w:val="00E86350"/>
  </w:style>
  <w:style w:type="character" w:customStyle="1" w:styleId="shutter-offcut">
    <w:name w:val="shutter-offcut"/>
    <w:basedOn w:val="a0"/>
    <w:rsid w:val="00E86350"/>
  </w:style>
  <w:style w:type="paragraph" w:customStyle="1" w:styleId="aff">
    <w:name w:val="Таблица текст"/>
    <w:basedOn w:val="a"/>
    <w:rsid w:val="00E86350"/>
    <w:pPr>
      <w:spacing w:before="40" w:after="40" w:line="240" w:lineRule="auto"/>
      <w:ind w:left="57" w:right="57" w:firstLine="0"/>
      <w:jc w:val="left"/>
    </w:pPr>
    <w:rPr>
      <w:rFonts w:eastAsia="Times New Roman"/>
      <w:snapToGrid w:val="0"/>
      <w:color w:val="auto"/>
      <w:sz w:val="24"/>
      <w:szCs w:val="20"/>
      <w:lang w:eastAsia="ru-RU"/>
    </w:rPr>
  </w:style>
  <w:style w:type="character" w:customStyle="1" w:styleId="peb">
    <w:name w:val="_pe_b"/>
    <w:basedOn w:val="a0"/>
    <w:rsid w:val="00E86350"/>
  </w:style>
  <w:style w:type="paragraph" w:styleId="41">
    <w:name w:val="toc 4"/>
    <w:basedOn w:val="a"/>
    <w:next w:val="a"/>
    <w:autoRedefine/>
    <w:uiPriority w:val="39"/>
    <w:unhideWhenUsed/>
    <w:rsid w:val="00E86350"/>
    <w:pPr>
      <w:spacing w:after="100" w:line="276" w:lineRule="auto"/>
      <w:ind w:left="660" w:firstLine="0"/>
      <w:jc w:val="left"/>
    </w:pPr>
    <w:rPr>
      <w:rFonts w:asciiTheme="minorHAnsi" w:eastAsiaTheme="minorEastAsia" w:hAnsiTheme="minorHAnsi" w:cstheme="minorBidi"/>
      <w:color w:val="auto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E86350"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color w:val="auto"/>
      <w:lang w:eastAsia="ru-RU"/>
    </w:rPr>
  </w:style>
  <w:style w:type="paragraph" w:styleId="60">
    <w:name w:val="toc 6"/>
    <w:basedOn w:val="a"/>
    <w:next w:val="a"/>
    <w:autoRedefine/>
    <w:uiPriority w:val="39"/>
    <w:unhideWhenUsed/>
    <w:rsid w:val="00E86350"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color w:val="auto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E86350"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color w:val="auto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E86350"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color w:val="auto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E86350"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color w:val="auto"/>
      <w:lang w:eastAsia="ru-RU"/>
    </w:rPr>
  </w:style>
  <w:style w:type="paragraph" w:customStyle="1" w:styleId="6">
    <w:name w:val="6. Маркированный список"/>
    <w:basedOn w:val="a3"/>
    <w:qFormat/>
    <w:rsid w:val="00E86350"/>
    <w:pPr>
      <w:numPr>
        <w:numId w:val="5"/>
      </w:numPr>
      <w:spacing w:before="120" w:after="120" w:line="312" w:lineRule="auto"/>
      <w:ind w:left="924" w:hanging="357"/>
    </w:pPr>
    <w:rPr>
      <w:rFonts w:asciiTheme="minorHAnsi" w:hAnsiTheme="minorHAnsi" w:cstheme="minorBidi"/>
      <w:color w:val="auto"/>
      <w:sz w:val="24"/>
      <w:szCs w:val="24"/>
    </w:rPr>
  </w:style>
  <w:style w:type="paragraph" w:customStyle="1" w:styleId="70">
    <w:name w:val="7. Курсив перед списками"/>
    <w:basedOn w:val="a"/>
    <w:next w:val="a"/>
    <w:rsid w:val="00E86350"/>
    <w:pPr>
      <w:spacing w:before="120" w:after="120" w:line="240" w:lineRule="auto"/>
      <w:ind w:firstLine="0"/>
    </w:pPr>
    <w:rPr>
      <w:rFonts w:asciiTheme="minorHAnsi" w:hAnsiTheme="minorHAnsi" w:cstheme="minorBidi"/>
      <w:i/>
      <w:color w:val="auto"/>
      <w:sz w:val="24"/>
      <w:szCs w:val="24"/>
    </w:rPr>
  </w:style>
  <w:style w:type="paragraph" w:customStyle="1" w:styleId="-">
    <w:name w:val="Вестник - Список авторов"/>
    <w:basedOn w:val="a"/>
    <w:rsid w:val="00E86350"/>
    <w:pPr>
      <w:overflowPunct w:val="0"/>
      <w:autoSpaceDE w:val="0"/>
      <w:autoSpaceDN w:val="0"/>
      <w:adjustRightInd w:val="0"/>
      <w:spacing w:before="120" w:after="120" w:line="240" w:lineRule="auto"/>
      <w:ind w:firstLine="0"/>
      <w:jc w:val="center"/>
    </w:pPr>
    <w:rPr>
      <w:rFonts w:eastAsia="Times New Roman"/>
      <w:b/>
      <w:bCs/>
      <w:color w:val="auto"/>
      <w:sz w:val="24"/>
      <w:szCs w:val="20"/>
      <w:lang w:eastAsia="ru-RU"/>
    </w:rPr>
  </w:style>
  <w:style w:type="paragraph" w:customStyle="1" w:styleId="15">
    <w:name w:val="Заг 1"/>
    <w:basedOn w:val="a"/>
    <w:next w:val="a"/>
    <w:link w:val="16"/>
    <w:qFormat/>
    <w:rsid w:val="00E86350"/>
    <w:pPr>
      <w:jc w:val="left"/>
    </w:pPr>
    <w:rPr>
      <w:rFonts w:asciiTheme="majorHAnsi" w:eastAsia="Times New Roman" w:hAnsiTheme="majorHAnsi"/>
      <w:sz w:val="28"/>
    </w:rPr>
  </w:style>
  <w:style w:type="paragraph" w:customStyle="1" w:styleId="24">
    <w:name w:val="Заг 2"/>
    <w:basedOn w:val="a"/>
    <w:next w:val="a"/>
    <w:link w:val="25"/>
    <w:qFormat/>
    <w:rsid w:val="00E86350"/>
    <w:pPr>
      <w:keepNext/>
      <w:jc w:val="left"/>
    </w:pPr>
    <w:rPr>
      <w:rFonts w:asciiTheme="majorHAnsi" w:eastAsiaTheme="majorEastAsia" w:hAnsiTheme="majorHAnsi"/>
      <w:b/>
      <w:sz w:val="26"/>
      <w:szCs w:val="26"/>
    </w:rPr>
  </w:style>
  <w:style w:type="character" w:customStyle="1" w:styleId="16">
    <w:name w:val="Заг 1 Знак"/>
    <w:basedOn w:val="10"/>
    <w:link w:val="15"/>
    <w:rsid w:val="00E86350"/>
    <w:rPr>
      <w:rFonts w:asciiTheme="majorHAnsi" w:eastAsia="Times New Roman" w:hAnsiTheme="majorHAnsi" w:cs="Times New Roman"/>
      <w:b w:val="0"/>
      <w:bCs w:val="0"/>
      <w:caps w:val="0"/>
      <w:color w:val="000000"/>
      <w:sz w:val="28"/>
    </w:rPr>
  </w:style>
  <w:style w:type="paragraph" w:customStyle="1" w:styleId="34">
    <w:name w:val="Заг 3"/>
    <w:next w:val="a"/>
    <w:link w:val="35"/>
    <w:qFormat/>
    <w:rsid w:val="00E86350"/>
    <w:pPr>
      <w:spacing w:before="360" w:after="0" w:line="288" w:lineRule="auto"/>
      <w:ind w:firstLine="709"/>
      <w:jc w:val="both"/>
    </w:pPr>
    <w:rPr>
      <w:rFonts w:ascii="Times New Roman" w:eastAsiaTheme="majorEastAsia" w:hAnsi="Times New Roman" w:cs="Times New Roman"/>
      <w:b/>
      <w:color w:val="2E74B5" w:themeColor="accent1" w:themeShade="BF"/>
      <w:sz w:val="26"/>
      <w:szCs w:val="26"/>
    </w:rPr>
  </w:style>
  <w:style w:type="character" w:customStyle="1" w:styleId="25">
    <w:name w:val="Заг 2 Знак"/>
    <w:basedOn w:val="20"/>
    <w:link w:val="24"/>
    <w:rsid w:val="00E86350"/>
    <w:rPr>
      <w:rFonts w:asciiTheme="majorHAnsi" w:eastAsiaTheme="majorEastAsia" w:hAnsiTheme="majorHAnsi" w:cs="Times New Roman"/>
      <w:b/>
      <w:bCs w:val="0"/>
      <w:color w:val="000000"/>
      <w:sz w:val="26"/>
      <w:szCs w:val="26"/>
    </w:rPr>
  </w:style>
  <w:style w:type="paragraph" w:customStyle="1" w:styleId="42">
    <w:name w:val="Заг 4"/>
    <w:next w:val="a"/>
    <w:link w:val="43"/>
    <w:qFormat/>
    <w:rsid w:val="00E86350"/>
    <w:pPr>
      <w:keepNext/>
      <w:spacing w:before="240" w:after="0" w:line="288" w:lineRule="auto"/>
      <w:ind w:firstLine="709"/>
      <w:jc w:val="both"/>
    </w:pPr>
    <w:rPr>
      <w:rFonts w:ascii="Times New Roman" w:eastAsiaTheme="majorEastAsia" w:hAnsi="Times New Roman" w:cs="Times New Roman"/>
      <w:b/>
      <w:bCs/>
      <w:sz w:val="26"/>
      <w:szCs w:val="26"/>
    </w:rPr>
  </w:style>
  <w:style w:type="character" w:customStyle="1" w:styleId="35">
    <w:name w:val="Заг 3 Знак"/>
    <w:basedOn w:val="10"/>
    <w:link w:val="34"/>
    <w:rsid w:val="00E86350"/>
    <w:rPr>
      <w:rFonts w:ascii="Times New Roman" w:eastAsiaTheme="majorEastAsia" w:hAnsi="Times New Roman" w:cs="Times New Roman"/>
      <w:b/>
      <w:bCs w:val="0"/>
      <w:caps w:val="0"/>
      <w:color w:val="2E74B5" w:themeColor="accent1" w:themeShade="BF"/>
      <w:sz w:val="26"/>
      <w:szCs w:val="26"/>
    </w:rPr>
  </w:style>
  <w:style w:type="character" w:customStyle="1" w:styleId="person">
    <w:name w:val="person"/>
    <w:basedOn w:val="a0"/>
    <w:rsid w:val="00E86350"/>
  </w:style>
  <w:style w:type="character" w:customStyle="1" w:styleId="43">
    <w:name w:val="Заг 4 Знак"/>
    <w:basedOn w:val="a0"/>
    <w:link w:val="42"/>
    <w:rsid w:val="00E86350"/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aff0">
    <w:name w:val="Body Text"/>
    <w:basedOn w:val="a"/>
    <w:link w:val="aff1"/>
    <w:uiPriority w:val="99"/>
    <w:rsid w:val="00E86350"/>
    <w:pPr>
      <w:spacing w:line="240" w:lineRule="auto"/>
      <w:ind w:firstLine="0"/>
      <w:jc w:val="center"/>
    </w:pPr>
    <w:rPr>
      <w:rFonts w:eastAsia="Times New Roman" w:cs="Arial"/>
      <w:bCs/>
      <w:color w:val="auto"/>
      <w:sz w:val="28"/>
      <w:szCs w:val="24"/>
      <w:lang w:eastAsia="ru-RU"/>
    </w:rPr>
  </w:style>
  <w:style w:type="character" w:customStyle="1" w:styleId="aff1">
    <w:name w:val="Основной текст Знак"/>
    <w:basedOn w:val="a0"/>
    <w:link w:val="aff0"/>
    <w:uiPriority w:val="99"/>
    <w:rsid w:val="00E86350"/>
    <w:rPr>
      <w:rFonts w:ascii="Times New Roman" w:eastAsia="Times New Roman" w:hAnsi="Times New Roman" w:cs="Arial"/>
      <w:bCs/>
      <w:sz w:val="28"/>
      <w:szCs w:val="24"/>
      <w:lang w:eastAsia="ru-RU"/>
    </w:rPr>
  </w:style>
  <w:style w:type="paragraph" w:styleId="aff2">
    <w:name w:val="Document Map"/>
    <w:basedOn w:val="a"/>
    <w:link w:val="aff3"/>
    <w:semiHidden/>
    <w:unhideWhenUsed/>
    <w:rsid w:val="00E86350"/>
    <w:pPr>
      <w:spacing w:after="200" w:line="276" w:lineRule="auto"/>
      <w:ind w:firstLine="0"/>
      <w:jc w:val="left"/>
    </w:pPr>
    <w:rPr>
      <w:rFonts w:ascii="Tahoma" w:eastAsia="Calibri" w:hAnsi="Tahoma" w:cs="Tahoma"/>
      <w:color w:val="auto"/>
      <w:sz w:val="16"/>
      <w:szCs w:val="16"/>
    </w:rPr>
  </w:style>
  <w:style w:type="character" w:customStyle="1" w:styleId="aff3">
    <w:name w:val="Схема документа Знак"/>
    <w:basedOn w:val="a0"/>
    <w:link w:val="aff2"/>
    <w:semiHidden/>
    <w:rsid w:val="00E86350"/>
    <w:rPr>
      <w:rFonts w:ascii="Tahoma" w:eastAsia="Calibri" w:hAnsi="Tahoma" w:cs="Tahoma"/>
      <w:sz w:val="16"/>
      <w:szCs w:val="16"/>
    </w:rPr>
  </w:style>
  <w:style w:type="character" w:styleId="aff4">
    <w:name w:val="page number"/>
    <w:basedOn w:val="a0"/>
    <w:rsid w:val="00E86350"/>
  </w:style>
  <w:style w:type="paragraph" w:customStyle="1" w:styleId="formattext">
    <w:name w:val="formattext"/>
    <w:rsid w:val="00E863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ashed">
    <w:name w:val="dashed"/>
    <w:basedOn w:val="a"/>
    <w:rsid w:val="00E86350"/>
    <w:pPr>
      <w:tabs>
        <w:tab w:val="num" w:pos="1390"/>
      </w:tabs>
      <w:spacing w:line="240" w:lineRule="auto"/>
      <w:ind w:left="936" w:firstLine="57"/>
      <w:jc w:val="left"/>
    </w:pPr>
    <w:rPr>
      <w:rFonts w:eastAsia="Times New Roman"/>
      <w:color w:val="auto"/>
      <w:sz w:val="24"/>
      <w:szCs w:val="20"/>
      <w:lang w:eastAsia="ru-RU"/>
    </w:rPr>
  </w:style>
  <w:style w:type="paragraph" w:customStyle="1" w:styleId="17">
    <w:name w:val="ЭОР заголовок 1"/>
    <w:basedOn w:val="a"/>
    <w:rsid w:val="00E86350"/>
    <w:pPr>
      <w:spacing w:before="480" w:line="360" w:lineRule="auto"/>
      <w:ind w:firstLine="0"/>
      <w:jc w:val="center"/>
      <w:outlineLvl w:val="0"/>
    </w:pPr>
    <w:rPr>
      <w:rFonts w:eastAsia="Times New Roman"/>
      <w:b/>
      <w:caps/>
      <w:color w:val="auto"/>
      <w:sz w:val="28"/>
      <w:szCs w:val="28"/>
      <w:lang w:eastAsia="ru-RU"/>
    </w:rPr>
  </w:style>
  <w:style w:type="paragraph" w:customStyle="1" w:styleId="26">
    <w:name w:val="ЭОР заголовок 2"/>
    <w:basedOn w:val="a"/>
    <w:rsid w:val="00E86350"/>
    <w:pPr>
      <w:widowControl w:val="0"/>
      <w:autoSpaceDE w:val="0"/>
      <w:autoSpaceDN w:val="0"/>
      <w:adjustRightInd w:val="0"/>
      <w:spacing w:before="240" w:line="360" w:lineRule="auto"/>
      <w:ind w:firstLine="720"/>
      <w:outlineLvl w:val="1"/>
    </w:pPr>
    <w:rPr>
      <w:rFonts w:eastAsia="Times New Roman"/>
      <w:b/>
      <w:color w:val="auto"/>
      <w:sz w:val="28"/>
      <w:szCs w:val="28"/>
      <w:lang w:eastAsia="ru-RU"/>
    </w:rPr>
  </w:style>
  <w:style w:type="paragraph" w:customStyle="1" w:styleId="aff5">
    <w:name w:val="ЭОР текст"/>
    <w:basedOn w:val="a"/>
    <w:link w:val="aff6"/>
    <w:rsid w:val="00E86350"/>
    <w:pPr>
      <w:shd w:val="clear" w:color="auto" w:fill="FFFFFF"/>
      <w:spacing w:line="360" w:lineRule="auto"/>
      <w:ind w:firstLine="720"/>
    </w:pPr>
    <w:rPr>
      <w:rFonts w:eastAsia="Times New Roman"/>
      <w:sz w:val="28"/>
      <w:szCs w:val="28"/>
      <w:lang w:eastAsia="ru-RU"/>
    </w:rPr>
  </w:style>
  <w:style w:type="character" w:customStyle="1" w:styleId="aff6">
    <w:name w:val="ЭОР текст Знак"/>
    <w:link w:val="aff5"/>
    <w:rsid w:val="00E86350"/>
    <w:rPr>
      <w:rFonts w:ascii="Times New Roman" w:eastAsia="Times New Roman" w:hAnsi="Times New Roman" w:cs="Times New Roman"/>
      <w:color w:val="000000"/>
      <w:sz w:val="28"/>
      <w:szCs w:val="28"/>
      <w:shd w:val="clear" w:color="auto" w:fill="FFFFFF"/>
      <w:lang w:eastAsia="ru-RU"/>
    </w:rPr>
  </w:style>
  <w:style w:type="paragraph" w:styleId="aff7">
    <w:name w:val="Plain Text"/>
    <w:basedOn w:val="a"/>
    <w:link w:val="aff8"/>
    <w:unhideWhenUsed/>
    <w:rsid w:val="00E86350"/>
    <w:pPr>
      <w:spacing w:line="240" w:lineRule="auto"/>
      <w:ind w:firstLine="0"/>
      <w:jc w:val="left"/>
    </w:pPr>
    <w:rPr>
      <w:rFonts w:ascii="Courier New" w:eastAsia="Times New Roman" w:hAnsi="Courier New"/>
      <w:color w:val="auto"/>
      <w:sz w:val="20"/>
      <w:szCs w:val="20"/>
    </w:rPr>
  </w:style>
  <w:style w:type="character" w:customStyle="1" w:styleId="aff8">
    <w:name w:val="Текст Знак"/>
    <w:basedOn w:val="a0"/>
    <w:link w:val="aff7"/>
    <w:rsid w:val="00E86350"/>
    <w:rPr>
      <w:rFonts w:ascii="Courier New" w:eastAsia="Times New Roman" w:hAnsi="Courier New" w:cs="Times New Roman"/>
      <w:sz w:val="20"/>
      <w:szCs w:val="20"/>
    </w:rPr>
  </w:style>
  <w:style w:type="paragraph" w:customStyle="1" w:styleId="Preformatted">
    <w:name w:val="Preformatted"/>
    <w:basedOn w:val="a"/>
    <w:rsid w:val="00E86350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line="240" w:lineRule="auto"/>
      <w:ind w:firstLine="0"/>
      <w:jc w:val="left"/>
    </w:pPr>
    <w:rPr>
      <w:rFonts w:ascii="Courier New" w:eastAsia="Times New Roman" w:hAnsi="Courier New"/>
      <w:snapToGrid w:val="0"/>
      <w:color w:val="auto"/>
      <w:sz w:val="20"/>
      <w:szCs w:val="20"/>
      <w:lang w:eastAsia="ru-RU"/>
    </w:rPr>
  </w:style>
  <w:style w:type="paragraph" w:customStyle="1" w:styleId="p4">
    <w:name w:val="p4"/>
    <w:basedOn w:val="a"/>
    <w:rsid w:val="00967973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color w:val="auto"/>
      <w:sz w:val="24"/>
      <w:szCs w:val="24"/>
      <w:lang w:eastAsia="ru-RU"/>
    </w:rPr>
  </w:style>
  <w:style w:type="character" w:customStyle="1" w:styleId="s2">
    <w:name w:val="s2"/>
    <w:basedOn w:val="a0"/>
    <w:rsid w:val="00967973"/>
  </w:style>
  <w:style w:type="paragraph" w:customStyle="1" w:styleId="210">
    <w:name w:val="Знак Знак2 Знак Знак Знак Знак Знак Знак Знак Знак Знак1 Знак Знак Знак Знак Знак"/>
    <w:basedOn w:val="a"/>
    <w:rsid w:val="00EB4A19"/>
    <w:pPr>
      <w:keepNext/>
      <w:keepLines/>
      <w:widowControl w:val="0"/>
      <w:suppressLineNumbers/>
      <w:suppressAutoHyphens/>
      <w:adjustRightInd w:val="0"/>
      <w:spacing w:before="100" w:beforeAutospacing="1" w:after="100" w:afterAutospacing="1" w:line="360" w:lineRule="atLeast"/>
      <w:ind w:right="-1" w:firstLine="0"/>
      <w:textAlignment w:val="baseline"/>
    </w:pPr>
    <w:rPr>
      <w:rFonts w:ascii="Tahoma" w:eastAsia="Times New Roman" w:hAnsi="Tahoma"/>
      <w:sz w:val="20"/>
      <w:szCs w:val="20"/>
      <w:lang w:val="en-US"/>
    </w:rPr>
  </w:style>
  <w:style w:type="character" w:customStyle="1" w:styleId="FontStyle12">
    <w:name w:val="Font Style12"/>
    <w:rsid w:val="00CC4A4D"/>
    <w:rPr>
      <w:rFonts w:ascii="Times New Roman" w:hAnsi="Times New Roman" w:cs="Times New Roman"/>
      <w:sz w:val="26"/>
      <w:szCs w:val="26"/>
    </w:rPr>
  </w:style>
  <w:style w:type="character" w:customStyle="1" w:styleId="18">
    <w:name w:val="Неразрешенное упоминание1"/>
    <w:basedOn w:val="a0"/>
    <w:uiPriority w:val="99"/>
    <w:semiHidden/>
    <w:unhideWhenUsed/>
    <w:rsid w:val="006E4A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46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91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7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14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hyperlink" Target="https://termoran.ru/produkciya/tehnicheskie-harakteristiki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e.lanbook.com/book/39150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1B6415-725D-49BC-AC1C-916ADF134D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3845</TotalTime>
  <Pages>13</Pages>
  <Words>3035</Words>
  <Characters>17305</Characters>
  <Application>Microsoft Office Word</Application>
  <DocSecurity>0</DocSecurity>
  <Lines>144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20300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Victor</cp:lastModifiedBy>
  <cp:revision>381</cp:revision>
  <cp:lastPrinted>2020-02-10T13:49:00Z</cp:lastPrinted>
  <dcterms:created xsi:type="dcterms:W3CDTF">2020-02-07T11:17:00Z</dcterms:created>
  <dcterms:modified xsi:type="dcterms:W3CDTF">2020-07-26T12:45:00Z</dcterms:modified>
</cp:coreProperties>
</file>